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5CFF60A9">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A103E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4191C02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F857B9A" w14:textId="0EE38EDA" w:rsidR="008A10B1" w:rsidRDefault="008A10B1"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EBF4BF" w14:textId="59191C07" w:rsidR="008A10B1" w:rsidRDefault="008A10B1"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33550DD0" w14:textId="77777777" w:rsidR="008A10B1" w:rsidRDefault="008A10B1"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FDACB8C" w14:textId="0FCE2688" w:rsidR="00F814F1" w:rsidRDefault="00F0326D" w:rsidP="008A10B1">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Sánchez González, Álvaro</w:t>
      </w:r>
      <w:r w:rsidR="00AE3B55">
        <w:rPr>
          <w:rStyle w:val="eop"/>
          <w:rFonts w:ascii="Constantia" w:hAnsi="Constantia" w:cs="Segoe UI"/>
          <w:sz w:val="22"/>
          <w:szCs w:val="22"/>
        </w:rPr>
        <w:t xml:space="preserve"> (</w:t>
      </w:r>
      <w:hyperlink r:id="rId9" w:history="1">
        <w:r w:rsidRPr="00AC5E52">
          <w:rPr>
            <w:rStyle w:val="Hipervnculo"/>
            <w:rFonts w:ascii="Constantia" w:hAnsi="Constantia" w:cs="Segoe UI"/>
            <w:sz w:val="22"/>
            <w:szCs w:val="22"/>
          </w:rPr>
          <w:t>alsangon2@alum.us.es</w:t>
        </w:r>
      </w:hyperlink>
      <w:r w:rsidR="00AE3B55">
        <w:rPr>
          <w:rStyle w:val="eop"/>
          <w:rFonts w:ascii="Constantia" w:hAnsi="Constantia" w:cs="Segoe UI"/>
          <w:sz w:val="22"/>
          <w:szCs w:val="22"/>
        </w:rPr>
        <w:t>)</w:t>
      </w:r>
    </w:p>
    <w:p w14:paraId="0ECBD94E" w14:textId="180EE50A" w:rsidR="008A10B1" w:rsidRDefault="008A10B1" w:rsidP="008A10B1">
      <w:pPr>
        <w:pStyle w:val="paragraph"/>
        <w:spacing w:before="0" w:beforeAutospacing="0" w:after="0" w:afterAutospacing="0" w:line="480" w:lineRule="auto"/>
        <w:textAlignment w:val="baseline"/>
        <w:rPr>
          <w:rStyle w:val="eop"/>
          <w:rFonts w:ascii="Constantia" w:hAnsi="Constantia" w:cs="Segoe UI"/>
          <w:sz w:val="22"/>
          <w:szCs w:val="22"/>
        </w:rPr>
      </w:pPr>
    </w:p>
    <w:p w14:paraId="0E756AB5" w14:textId="77777777" w:rsidR="00F0326D" w:rsidRDefault="00F0326D" w:rsidP="008A10B1">
      <w:pPr>
        <w:pStyle w:val="paragraph"/>
        <w:spacing w:before="0" w:beforeAutospacing="0" w:after="0" w:afterAutospacing="0" w:line="480" w:lineRule="auto"/>
        <w:textAlignment w:val="baseline"/>
        <w:rPr>
          <w:rStyle w:val="eop"/>
          <w:rFonts w:ascii="Constantia" w:hAnsi="Constantia" w:cs="Segoe UI"/>
          <w:sz w:val="22"/>
          <w:szCs w:val="22"/>
        </w:rPr>
      </w:pPr>
    </w:p>
    <w:p w14:paraId="7540A726" w14:textId="4C5965B3"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1C9F5879" w14:textId="2811E8A2"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52165E0D" w14:textId="3F22F256"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3AB7B05F" w14:textId="33F61244"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022787CF" w14:textId="77777777" w:rsidR="008A10B1" w:rsidRP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2FEA9FB9" w14:textId="5E51F419" w:rsidR="008A10B1" w:rsidRPr="008A10B1" w:rsidRDefault="00F814F1" w:rsidP="00FF791E">
      <w:pPr>
        <w:pStyle w:val="Informacindecontacto"/>
        <w:jc w:val="left"/>
        <w:rPr>
          <w:rStyle w:val="normaltextrun"/>
          <w:rFonts w:ascii="Constantia" w:eastAsiaTheme="majorEastAsia" w:hAnsi="Constantia" w:cs="Segoe UI"/>
          <w:b/>
          <w:bCs/>
          <w:color w:val="0000FF"/>
          <w:u w:val="single"/>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F0326D" w:rsidRPr="00FE7E0C">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2252F962" w:rsidR="00FF791E" w:rsidRPr="00FF791E" w:rsidRDefault="003279F3">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3279F3">
              <w:rPr>
                <w:noProof/>
                <w:webHidden/>
              </w:rPr>
              <w:t>2</w:t>
            </w:r>
            <w:r>
              <w:rPr>
                <w:noProof/>
                <w:webHidden/>
              </w:rPr>
              <w:fldChar w:fldCharType="end"/>
            </w:r>
          </w:hyperlink>
        </w:p>
        <w:p w14:paraId="5D2449B7" w14:textId="66E9F053" w:rsidR="00FF791E" w:rsidRDefault="00000000">
          <w:pPr>
            <w:pStyle w:val="TDC1"/>
            <w:tabs>
              <w:tab w:val="right" w:leader="dot" w:pos="8664"/>
            </w:tabs>
            <w:rPr>
              <w:noProof/>
              <w:lang w:eastAsia="es-ES"/>
            </w:rPr>
          </w:pPr>
          <w:hyperlink w:anchor="_Toc127285419" w:history="1">
            <w:r w:rsidR="00EB04B4">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3279F3">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3279F3">
              <w:rPr>
                <w:noProof/>
                <w:webHidden/>
              </w:rPr>
              <w:t>4</w:t>
            </w:r>
            <w:r w:rsidR="00FF791E">
              <w:rPr>
                <w:noProof/>
                <w:webHidden/>
              </w:rPr>
              <w:fldChar w:fldCharType="end"/>
            </w:r>
          </w:hyperlink>
        </w:p>
        <w:p w14:paraId="54FF8048" w14:textId="64D38C4F" w:rsidR="00FF791E" w:rsidRDefault="00000000">
          <w:pPr>
            <w:pStyle w:val="TDC1"/>
            <w:tabs>
              <w:tab w:val="right" w:leader="dot" w:pos="8664"/>
            </w:tabs>
            <w:rPr>
              <w:noProof/>
              <w:lang w:eastAsia="es-ES"/>
            </w:rPr>
          </w:pPr>
          <w:hyperlink w:anchor="_Toc127285421" w:history="1">
            <w:r w:rsidR="00FF791E" w:rsidRPr="00C42E85">
              <w:rPr>
                <w:rStyle w:val="Hipervnculo"/>
                <w:noProof/>
              </w:rPr>
              <w:t>Bibliografía</w:t>
            </w:r>
            <w:r w:rsidR="00FF791E">
              <w:rPr>
                <w:noProof/>
                <w:webHidden/>
              </w:rPr>
              <w:tab/>
            </w:r>
            <w:r w:rsidR="00FF791E">
              <w:rPr>
                <w:noProof/>
                <w:webHidden/>
              </w:rPr>
              <w:fldChar w:fldCharType="begin"/>
            </w:r>
            <w:r w:rsidR="00FF791E">
              <w:rPr>
                <w:noProof/>
                <w:webHidden/>
              </w:rPr>
              <w:instrText xml:space="preserve"> PAGEREF _Toc127285421 \h </w:instrText>
            </w:r>
            <w:r w:rsidR="00FF791E">
              <w:rPr>
                <w:noProof/>
                <w:webHidden/>
              </w:rPr>
            </w:r>
            <w:r w:rsidR="00FF791E">
              <w:rPr>
                <w:noProof/>
                <w:webHidden/>
              </w:rPr>
              <w:fldChar w:fldCharType="separate"/>
            </w:r>
            <w:r w:rsidR="003279F3">
              <w:rPr>
                <w:noProof/>
                <w:webHidden/>
              </w:rPr>
              <w:t>5</w:t>
            </w:r>
            <w:r w:rsidR="00FF791E">
              <w:rPr>
                <w:noProof/>
                <w:webHidden/>
              </w:rPr>
              <w:fldChar w:fldCharType="end"/>
            </w:r>
          </w:hyperlink>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5F17FC1E"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24"/>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0ABD9BBC"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r>
        <w:lastRenderedPageBreak/>
        <w:t>Contenido</w:t>
      </w:r>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93"/>
        <w:gridCol w:w="1390"/>
        <w:gridCol w:w="1629"/>
        <w:gridCol w:w="1786"/>
        <w:gridCol w:w="2092"/>
      </w:tblGrid>
      <w:tr w:rsidR="00F0326D" w14:paraId="2AC3BD1C" w14:textId="77777777" w:rsidTr="00F0326D">
        <w:trPr>
          <w:trHeight w:val="694"/>
        </w:trPr>
        <w:tc>
          <w:tcPr>
            <w:tcW w:w="1993" w:type="dxa"/>
            <w:vAlign w:val="center"/>
          </w:tcPr>
          <w:p w14:paraId="6D2825F9" w14:textId="7C3D26CF" w:rsidR="00F0326D" w:rsidRDefault="00F0326D" w:rsidP="000E7352">
            <w:pPr>
              <w:jc w:val="center"/>
            </w:pPr>
            <w:r>
              <w:t>Tarea</w:t>
            </w:r>
          </w:p>
        </w:tc>
        <w:tc>
          <w:tcPr>
            <w:tcW w:w="1390" w:type="dxa"/>
            <w:vAlign w:val="center"/>
          </w:tcPr>
          <w:p w14:paraId="3845C4F5" w14:textId="5106D01B" w:rsidR="00F0326D" w:rsidRDefault="00F0326D" w:rsidP="000E7352">
            <w:pPr>
              <w:jc w:val="center"/>
            </w:pPr>
            <w:r>
              <w:t>Horas estimadas</w:t>
            </w:r>
          </w:p>
        </w:tc>
        <w:tc>
          <w:tcPr>
            <w:tcW w:w="1629" w:type="dxa"/>
            <w:vAlign w:val="center"/>
          </w:tcPr>
          <w:p w14:paraId="67A1BC73" w14:textId="0D6A6DDC" w:rsidR="00F0326D" w:rsidRDefault="00F0326D" w:rsidP="000E7352">
            <w:pPr>
              <w:jc w:val="center"/>
            </w:pPr>
            <w:r>
              <w:t>Horas invertidas</w:t>
            </w:r>
          </w:p>
        </w:tc>
        <w:tc>
          <w:tcPr>
            <w:tcW w:w="1786" w:type="dxa"/>
            <w:vAlign w:val="center"/>
          </w:tcPr>
          <w:p w14:paraId="5AA41860" w14:textId="15055656" w:rsidR="00F0326D" w:rsidRDefault="00F0326D" w:rsidP="00F0326D">
            <w:pPr>
              <w:jc w:val="center"/>
            </w:pPr>
            <w:r>
              <w:t>Rol Implicado</w:t>
            </w:r>
          </w:p>
        </w:tc>
        <w:tc>
          <w:tcPr>
            <w:tcW w:w="2092" w:type="dxa"/>
            <w:vAlign w:val="center"/>
          </w:tcPr>
          <w:p w14:paraId="42C772A0" w14:textId="12EE4A46" w:rsidR="00F0326D" w:rsidRDefault="00F0326D" w:rsidP="000E7352">
            <w:pPr>
              <w:jc w:val="center"/>
            </w:pPr>
            <w:r>
              <w:t>Coste de realizar la tarea</w:t>
            </w:r>
          </w:p>
        </w:tc>
      </w:tr>
      <w:tr w:rsidR="00F0326D" w14:paraId="541A3CF9" w14:textId="77777777" w:rsidTr="00F0326D">
        <w:trPr>
          <w:trHeight w:val="844"/>
        </w:trPr>
        <w:tc>
          <w:tcPr>
            <w:tcW w:w="1993" w:type="dxa"/>
            <w:vAlign w:val="center"/>
          </w:tcPr>
          <w:p w14:paraId="323AB1B7" w14:textId="4C17D248" w:rsidR="00F0326D" w:rsidRDefault="00F0326D" w:rsidP="000E7352">
            <w:pPr>
              <w:jc w:val="center"/>
            </w:pPr>
            <w:r>
              <w:t>Modificar el menú anónimo.</w:t>
            </w:r>
          </w:p>
        </w:tc>
        <w:tc>
          <w:tcPr>
            <w:tcW w:w="1390" w:type="dxa"/>
            <w:vAlign w:val="center"/>
          </w:tcPr>
          <w:p w14:paraId="10C08B75" w14:textId="7BF2B928" w:rsidR="00F0326D" w:rsidRDefault="00F0326D" w:rsidP="000E7352">
            <w:pPr>
              <w:jc w:val="center"/>
            </w:pPr>
            <w:r>
              <w:t>1 hora</w:t>
            </w:r>
          </w:p>
        </w:tc>
        <w:tc>
          <w:tcPr>
            <w:tcW w:w="1629" w:type="dxa"/>
            <w:vAlign w:val="center"/>
          </w:tcPr>
          <w:p w14:paraId="45B2B00A" w14:textId="21F9DCA8" w:rsidR="00F0326D" w:rsidRDefault="00F0326D" w:rsidP="000E7352">
            <w:pPr>
              <w:jc w:val="center"/>
            </w:pPr>
            <w:r>
              <w:t>30 minutos</w:t>
            </w:r>
          </w:p>
        </w:tc>
        <w:tc>
          <w:tcPr>
            <w:tcW w:w="1786" w:type="dxa"/>
            <w:vAlign w:val="center"/>
          </w:tcPr>
          <w:p w14:paraId="37C8DF0D" w14:textId="516EFC03" w:rsidR="00F0326D" w:rsidRDefault="00F0326D" w:rsidP="00F0326D">
            <w:pPr>
              <w:jc w:val="center"/>
            </w:pPr>
            <w:r>
              <w:t>D</w:t>
            </w:r>
            <w:r w:rsidR="003B3463" w:rsidRPr="003B3463">
              <w:t>esarrollador</w:t>
            </w:r>
          </w:p>
        </w:tc>
        <w:tc>
          <w:tcPr>
            <w:tcW w:w="2092" w:type="dxa"/>
            <w:vAlign w:val="center"/>
          </w:tcPr>
          <w:p w14:paraId="731853BC" w14:textId="30A1B6DC" w:rsidR="00F0326D" w:rsidRDefault="00F0326D" w:rsidP="000E7352">
            <w:pPr>
              <w:jc w:val="center"/>
            </w:pPr>
            <w:r>
              <w:t>10 €</w:t>
            </w:r>
          </w:p>
        </w:tc>
      </w:tr>
      <w:tr w:rsidR="00F0326D" w14:paraId="052BCBFC" w14:textId="77777777" w:rsidTr="00F0326D">
        <w:trPr>
          <w:trHeight w:val="1003"/>
        </w:trPr>
        <w:tc>
          <w:tcPr>
            <w:tcW w:w="1993" w:type="dxa"/>
            <w:vAlign w:val="center"/>
          </w:tcPr>
          <w:p w14:paraId="0DA1FE9E" w14:textId="48EAE18F" w:rsidR="00F0326D" w:rsidRDefault="00F0326D" w:rsidP="000E7352">
            <w:pPr>
              <w:jc w:val="center"/>
            </w:pPr>
            <w:r>
              <w:t>Rellenar el documento de requerimientos personal</w:t>
            </w:r>
          </w:p>
        </w:tc>
        <w:tc>
          <w:tcPr>
            <w:tcW w:w="1390" w:type="dxa"/>
            <w:vAlign w:val="center"/>
          </w:tcPr>
          <w:p w14:paraId="1AB1A4EE" w14:textId="39762CB6" w:rsidR="00F0326D" w:rsidRDefault="00F0326D" w:rsidP="000E7352">
            <w:pPr>
              <w:jc w:val="center"/>
            </w:pPr>
            <w:r>
              <w:t>30 minutos</w:t>
            </w:r>
          </w:p>
        </w:tc>
        <w:tc>
          <w:tcPr>
            <w:tcW w:w="1629" w:type="dxa"/>
            <w:vAlign w:val="center"/>
          </w:tcPr>
          <w:p w14:paraId="2C10F469" w14:textId="642FA273" w:rsidR="00F0326D" w:rsidRDefault="00F0326D" w:rsidP="000E7352">
            <w:pPr>
              <w:jc w:val="center"/>
            </w:pPr>
            <w:r>
              <w:t>30 minutos</w:t>
            </w:r>
          </w:p>
        </w:tc>
        <w:tc>
          <w:tcPr>
            <w:tcW w:w="1786" w:type="dxa"/>
            <w:vAlign w:val="center"/>
          </w:tcPr>
          <w:p w14:paraId="18C0800B" w14:textId="07A610F2" w:rsidR="00F0326D" w:rsidRDefault="00F0326D" w:rsidP="00F0326D">
            <w:pPr>
              <w:jc w:val="center"/>
            </w:pPr>
            <w:r>
              <w:t>Analista</w:t>
            </w:r>
          </w:p>
        </w:tc>
        <w:tc>
          <w:tcPr>
            <w:tcW w:w="2092" w:type="dxa"/>
            <w:vAlign w:val="center"/>
          </w:tcPr>
          <w:p w14:paraId="217D3198" w14:textId="4035AC6F" w:rsidR="00F0326D" w:rsidRDefault="00F0326D" w:rsidP="000E7352">
            <w:pPr>
              <w:jc w:val="center"/>
            </w:pPr>
            <w:r>
              <w:t>1</w:t>
            </w:r>
            <w:r w:rsidR="00451923">
              <w:t>5</w:t>
            </w:r>
            <w:r>
              <w:t xml:space="preserve"> €</w:t>
            </w:r>
          </w:p>
        </w:tc>
      </w:tr>
      <w:tr w:rsidR="00F0326D" w14:paraId="06523101" w14:textId="77777777" w:rsidTr="00F0326D">
        <w:trPr>
          <w:trHeight w:val="1003"/>
        </w:trPr>
        <w:tc>
          <w:tcPr>
            <w:tcW w:w="1993" w:type="dxa"/>
            <w:vAlign w:val="center"/>
          </w:tcPr>
          <w:p w14:paraId="31DFCBE6" w14:textId="1A2EB215" w:rsidR="00F0326D" w:rsidRDefault="00F0326D" w:rsidP="000E7352">
            <w:pPr>
              <w:jc w:val="center"/>
            </w:pPr>
            <w:r>
              <w:t xml:space="preserve">Elaborar el </w:t>
            </w:r>
            <w:proofErr w:type="spellStart"/>
            <w:r>
              <w:t>Planning</w:t>
            </w:r>
            <w:proofErr w:type="spellEnd"/>
            <w:r>
              <w:t xml:space="preserve"> </w:t>
            </w:r>
            <w:proofErr w:type="spellStart"/>
            <w:r>
              <w:t>Report</w:t>
            </w:r>
            <w:proofErr w:type="spellEnd"/>
          </w:p>
        </w:tc>
        <w:tc>
          <w:tcPr>
            <w:tcW w:w="1390" w:type="dxa"/>
            <w:vAlign w:val="center"/>
          </w:tcPr>
          <w:p w14:paraId="719E14A9" w14:textId="0C728462" w:rsidR="00F0326D" w:rsidRDefault="00F0326D" w:rsidP="000E7352">
            <w:pPr>
              <w:jc w:val="center"/>
            </w:pPr>
            <w:r>
              <w:t>50 minutos</w:t>
            </w:r>
          </w:p>
        </w:tc>
        <w:tc>
          <w:tcPr>
            <w:tcW w:w="1629" w:type="dxa"/>
            <w:vAlign w:val="center"/>
          </w:tcPr>
          <w:p w14:paraId="588B9CFE" w14:textId="204D5249" w:rsidR="00F0326D" w:rsidRDefault="00F0326D" w:rsidP="000E7352">
            <w:pPr>
              <w:jc w:val="center"/>
            </w:pPr>
            <w:r>
              <w:t>1 hora</w:t>
            </w:r>
          </w:p>
        </w:tc>
        <w:tc>
          <w:tcPr>
            <w:tcW w:w="1786" w:type="dxa"/>
            <w:vAlign w:val="center"/>
          </w:tcPr>
          <w:p w14:paraId="20A82C2E" w14:textId="50230C60" w:rsidR="00F0326D" w:rsidRDefault="00F0326D" w:rsidP="00F0326D">
            <w:pPr>
              <w:jc w:val="center"/>
            </w:pPr>
            <w:r>
              <w:t>Analista</w:t>
            </w:r>
          </w:p>
        </w:tc>
        <w:tc>
          <w:tcPr>
            <w:tcW w:w="2092" w:type="dxa"/>
            <w:vAlign w:val="center"/>
          </w:tcPr>
          <w:p w14:paraId="7F129104" w14:textId="3EB49B22" w:rsidR="00F0326D" w:rsidRDefault="00451923" w:rsidP="000E7352">
            <w:pPr>
              <w:jc w:val="center"/>
            </w:pPr>
            <w:r>
              <w:t>3</w:t>
            </w:r>
            <w:r w:rsidR="00F0326D">
              <w:t>0 €</w:t>
            </w:r>
          </w:p>
        </w:tc>
      </w:tr>
    </w:tbl>
    <w:p w14:paraId="5F8D8F9E" w14:textId="77777777" w:rsidR="000E7352" w:rsidRDefault="000E7352" w:rsidP="00B77F49"/>
    <w:p w14:paraId="16293694" w14:textId="57675099" w:rsidR="000E7352" w:rsidRDefault="000E7352" w:rsidP="00B77F49">
      <w:r>
        <w:t xml:space="preserve">Por lo tanto, el coste total de realizar el primer entregable ha sido de </w:t>
      </w:r>
      <w:r w:rsidR="00451923">
        <w:t>55</w:t>
      </w:r>
      <w:r w:rsidR="00F0326D">
        <w:t xml:space="preserve"> €</w:t>
      </w:r>
      <w:r>
        <w:t xml:space="preserve"> invirtiendo un total de 2 horas</w:t>
      </w:r>
      <w:r w:rsidR="008A10B1">
        <w:t>.</w:t>
      </w:r>
    </w:p>
    <w:p w14:paraId="30F9C669" w14:textId="541C02A4" w:rsidR="00F814F1" w:rsidRDefault="00F814F1">
      <w:r>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2" w:name="_Toc127285421"/>
      <w:r>
        <w:lastRenderedPageBreak/>
        <w:t>Bibliografía</w:t>
      </w:r>
      <w:bookmarkEnd w:id="2"/>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F19D8" w14:textId="77777777" w:rsidR="00F46298" w:rsidRDefault="00F46298">
      <w:pPr>
        <w:spacing w:after="0" w:line="240" w:lineRule="auto"/>
      </w:pPr>
      <w:r>
        <w:separator/>
      </w:r>
    </w:p>
  </w:endnote>
  <w:endnote w:type="continuationSeparator" w:id="0">
    <w:p w14:paraId="112DF472" w14:textId="77777777" w:rsidR="00F46298" w:rsidRDefault="00F46298">
      <w:pPr>
        <w:spacing w:after="0" w:line="240" w:lineRule="auto"/>
      </w:pPr>
      <w:r>
        <w:continuationSeparator/>
      </w:r>
    </w:p>
  </w:endnote>
  <w:endnote w:type="continuationNotice" w:id="1">
    <w:p w14:paraId="55B2C677" w14:textId="77777777" w:rsidR="00F46298" w:rsidRDefault="00F46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3E1A9" w14:textId="77777777" w:rsidR="00F46298" w:rsidRDefault="00F46298">
      <w:pPr>
        <w:spacing w:after="0" w:line="240" w:lineRule="auto"/>
      </w:pPr>
      <w:r>
        <w:separator/>
      </w:r>
    </w:p>
  </w:footnote>
  <w:footnote w:type="continuationSeparator" w:id="0">
    <w:p w14:paraId="2B2387CA" w14:textId="77777777" w:rsidR="00F46298" w:rsidRDefault="00F46298">
      <w:pPr>
        <w:spacing w:after="0" w:line="240" w:lineRule="auto"/>
      </w:pPr>
      <w:r>
        <w:continuationSeparator/>
      </w:r>
    </w:p>
  </w:footnote>
  <w:footnote w:type="continuationNotice" w:id="1">
    <w:p w14:paraId="2DC5199D" w14:textId="77777777" w:rsidR="00F46298" w:rsidRDefault="00F462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28068961">
    <w:abstractNumId w:val="9"/>
  </w:num>
  <w:num w:numId="2" w16cid:durableId="577326774">
    <w:abstractNumId w:val="9"/>
  </w:num>
  <w:num w:numId="3" w16cid:durableId="1414010117">
    <w:abstractNumId w:val="8"/>
  </w:num>
  <w:num w:numId="4" w16cid:durableId="1428766850">
    <w:abstractNumId w:val="8"/>
  </w:num>
  <w:num w:numId="5" w16cid:durableId="1211845489">
    <w:abstractNumId w:val="9"/>
  </w:num>
  <w:num w:numId="6" w16cid:durableId="1808161017">
    <w:abstractNumId w:val="8"/>
  </w:num>
  <w:num w:numId="7" w16cid:durableId="1848789551">
    <w:abstractNumId w:val="11"/>
  </w:num>
  <w:num w:numId="8" w16cid:durableId="821969732">
    <w:abstractNumId w:val="10"/>
  </w:num>
  <w:num w:numId="9" w16cid:durableId="443428894">
    <w:abstractNumId w:val="13"/>
  </w:num>
  <w:num w:numId="10" w16cid:durableId="1629357765">
    <w:abstractNumId w:val="12"/>
  </w:num>
  <w:num w:numId="11" w16cid:durableId="124280578">
    <w:abstractNumId w:val="18"/>
  </w:num>
  <w:num w:numId="12" w16cid:durableId="486090666">
    <w:abstractNumId w:val="17"/>
  </w:num>
  <w:num w:numId="13" w16cid:durableId="197397823">
    <w:abstractNumId w:val="7"/>
  </w:num>
  <w:num w:numId="14" w16cid:durableId="1964729452">
    <w:abstractNumId w:val="6"/>
  </w:num>
  <w:num w:numId="15" w16cid:durableId="1080518547">
    <w:abstractNumId w:val="5"/>
  </w:num>
  <w:num w:numId="16" w16cid:durableId="144400644">
    <w:abstractNumId w:val="4"/>
  </w:num>
  <w:num w:numId="17" w16cid:durableId="623464662">
    <w:abstractNumId w:val="3"/>
  </w:num>
  <w:num w:numId="18" w16cid:durableId="831993977">
    <w:abstractNumId w:val="2"/>
  </w:num>
  <w:num w:numId="19" w16cid:durableId="1897276472">
    <w:abstractNumId w:val="1"/>
  </w:num>
  <w:num w:numId="20" w16cid:durableId="478499050">
    <w:abstractNumId w:val="0"/>
  </w:num>
  <w:num w:numId="21" w16cid:durableId="42101976">
    <w:abstractNumId w:val="14"/>
  </w:num>
  <w:num w:numId="22" w16cid:durableId="351880304">
    <w:abstractNumId w:val="15"/>
  </w:num>
  <w:num w:numId="23" w16cid:durableId="2863515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2D51"/>
    <w:rsid w:val="00376C1E"/>
    <w:rsid w:val="00377130"/>
    <w:rsid w:val="00380F02"/>
    <w:rsid w:val="00381756"/>
    <w:rsid w:val="00386418"/>
    <w:rsid w:val="00386993"/>
    <w:rsid w:val="003A6B16"/>
    <w:rsid w:val="003A7348"/>
    <w:rsid w:val="003B316D"/>
    <w:rsid w:val="003B3463"/>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1923"/>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107C"/>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62DC"/>
    <w:rsid w:val="0078733D"/>
    <w:rsid w:val="007955D4"/>
    <w:rsid w:val="007B00DB"/>
    <w:rsid w:val="007B0BAD"/>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10B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4B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0326D"/>
    <w:rsid w:val="00F123E5"/>
    <w:rsid w:val="00F14FC9"/>
    <w:rsid w:val="00F162EA"/>
    <w:rsid w:val="00F208A2"/>
    <w:rsid w:val="00F21BD0"/>
    <w:rsid w:val="00F23B86"/>
    <w:rsid w:val="00F302BF"/>
    <w:rsid w:val="00F32AC0"/>
    <w:rsid w:val="00F37731"/>
    <w:rsid w:val="00F421CF"/>
    <w:rsid w:val="00F46298"/>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B48C69A8-3B3D-4228-A07C-550B3ACD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F03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1" TargetMode="External"/><Relationship Id="rId4" Type="http://schemas.openxmlformats.org/officeDocument/2006/relationships/settings" Target="settings.xml"/><Relationship Id="rId9" Type="http://schemas.openxmlformats.org/officeDocument/2006/relationships/hyperlink" Target="mailto:alsangon2@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TotalTime>
  <Pages>6</Pages>
  <Words>355</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Guillermo Pacheco Rodrigues</cp:lastModifiedBy>
  <cp:revision>3</cp:revision>
  <cp:lastPrinted>2021-05-04T16:33:00Z</cp:lastPrinted>
  <dcterms:created xsi:type="dcterms:W3CDTF">2023-02-17T15:32:00Z</dcterms:created>
  <dcterms:modified xsi:type="dcterms:W3CDTF">2023-02-17T15:46:00Z</dcterms:modified>
  <cp:version/>
</cp:coreProperties>
</file>