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Registro de Incidencias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rFonts w:ascii="Arial Narrow" w:cs="Arial Narrow" w:eastAsia="Arial Narrow" w:hAnsi="Arial Narrow"/>
        </w:rPr>
      </w:pPr>
      <w:r w:rsidDel="00000000" w:rsidR="00000000" w:rsidRPr="00000000">
        <w:rPr>
          <w:rtl w:val="0"/>
        </w:rPr>
        <w:t xml:space="preserve">Fecha : 21/11/2022</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18/11/2022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t xml:space="preserve">21/11/2022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Realización del documento.</w:t>
            </w:r>
          </w:p>
        </w:tc>
      </w:tr>
    </w:tbl>
    <w:p w:rsidR="00000000" w:rsidDel="00000000" w:rsidP="00000000" w:rsidRDefault="00000000" w:rsidRPr="00000000" w14:paraId="0000002E">
      <w:pPr>
        <w:spacing w:line="276" w:lineRule="auto"/>
        <w:jc w:val="righ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1441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995"/>
        <w:gridCol w:w="3765"/>
        <w:gridCol w:w="1890"/>
        <w:gridCol w:w="5970"/>
        <w:tblGridChange w:id="0">
          <w:tblGrid>
            <w:gridCol w:w="795"/>
            <w:gridCol w:w="1995"/>
            <w:gridCol w:w="3765"/>
            <w:gridCol w:w="1890"/>
            <w:gridCol w:w="5970"/>
          </w:tblGrid>
        </w:tblGridChange>
      </w:tblGrid>
      <w:tr>
        <w:trPr>
          <w:cantSplit w:val="0"/>
          <w:trHeight w:val="212.67578124999986"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ID</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Descripción de la incidencia</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Prioridad</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Impacto en los objetivos</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Problema de tiempo u horario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56.8" w:lineRule="auto"/>
              <w:jc w:val="center"/>
              <w:rPr>
                <w:rFonts w:ascii="Calibri" w:cs="Calibri" w:eastAsia="Calibri" w:hAnsi="Calibri"/>
              </w:rPr>
            </w:pPr>
            <w:r w:rsidDel="00000000" w:rsidR="00000000" w:rsidRPr="00000000">
              <w:rPr>
                <w:rFonts w:ascii="Calibri" w:cs="Calibri" w:eastAsia="Calibri" w:hAnsi="Calibri"/>
                <w:rtl w:val="0"/>
              </w:rPr>
              <w:t xml:space="preserve">La primera iteración se ha empezado más tarde de lo previsto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Esta incidencia puede afectar al segundo sprint, ya que se ha de modificar el tiempo de estos. Además, este retraso provoca la posibilidad de la no realización de algunas tareas por falta de tiempo en las siguientes iteraciones.</w:t>
            </w:r>
          </w:p>
        </w:tc>
      </w:tr>
      <w:tr>
        <w:trPr>
          <w:cantSplit w:val="0"/>
          <w:trHeight w:val="1889.1894531249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Problema de planificación</w:t>
            </w:r>
          </w:p>
          <w:p w:rsidR="00000000" w:rsidDel="00000000" w:rsidP="00000000" w:rsidRDefault="00000000" w:rsidRPr="00000000" w14:paraId="00000063">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La no disposición de un temprano product backlog ha provocado falta de información y conocimiento de las tareas durante el inicio del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El problema implica que el equipo de trabajo no puede comenzar a realizar actividades al inicio del sprint</w:t>
            </w:r>
          </w:p>
          <w:p w:rsidR="00000000" w:rsidDel="00000000" w:rsidP="00000000" w:rsidRDefault="00000000" w:rsidRPr="00000000" w14:paraId="00000067">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Problema en la realización de correcciones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Las correcciones programadas para ser realizadas durante este sprint no han podido ser realizadas debido a la mala gestión anteriormente mencionada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56.8" w:lineRule="auto"/>
              <w:jc w:val="center"/>
              <w:rPr>
                <w:rFonts w:ascii="Calibri" w:cs="Calibri" w:eastAsia="Calibri" w:hAnsi="Calibri"/>
              </w:rPr>
            </w:pPr>
            <w:r w:rsidDel="00000000" w:rsidR="00000000" w:rsidRPr="00000000">
              <w:rPr>
                <w:rFonts w:ascii="Calibri" w:cs="Calibri" w:eastAsia="Calibri" w:hAnsi="Calibri"/>
                <w:rtl w:val="0"/>
              </w:rPr>
              <w:t xml:space="preserve">Los documentos plan de gestión de la calidad, plan de gestión de recursos y presupuesto no han sido corregidos según las indicaciones del profesor en la reunión del día 15 de Noviembre</w:t>
            </w:r>
          </w:p>
          <w:p w:rsidR="00000000" w:rsidDel="00000000" w:rsidP="00000000" w:rsidRDefault="00000000" w:rsidRPr="00000000" w14:paraId="0000006D">
            <w:pPr>
              <w:spacing w:after="240" w:before="240" w:line="256.8"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tbl>
      <w:tblPr>
        <w:tblStyle w:val="Table4"/>
        <w:tblW w:w="14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85"/>
        <w:gridCol w:w="2505"/>
        <w:gridCol w:w="8370"/>
        <w:tblGridChange w:id="0">
          <w:tblGrid>
            <w:gridCol w:w="1755"/>
            <w:gridCol w:w="1485"/>
            <w:gridCol w:w="2505"/>
            <w:gridCol w:w="8370"/>
          </w:tblGrid>
        </w:tblGridChange>
      </w:tblGrid>
      <w:tr>
        <w:trPr>
          <w:cantSplit w:val="0"/>
          <w:trHeight w:val="977.6757812499999"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Responsable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Estado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Fecha de registro</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Resolución final</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Equipo director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256.8" w:lineRule="auto"/>
              <w:jc w:val="center"/>
              <w:rPr>
                <w:rFonts w:ascii="Calibri" w:cs="Calibri" w:eastAsia="Calibri" w:hAnsi="Calibri"/>
              </w:rPr>
            </w:pPr>
            <w:r w:rsidDel="00000000" w:rsidR="00000000" w:rsidRPr="00000000">
              <w:rPr>
                <w:rFonts w:ascii="Calibri" w:cs="Calibri" w:eastAsia="Calibri" w:hAnsi="Calibri"/>
                <w:rtl w:val="0"/>
              </w:rPr>
              <w:t xml:space="preserve">Cerrado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17/11/2021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Se ha planificado el Sprint y se ha realizado el product backlog, dividiendo todas las tareas que se habían planificado para que puedan realizarse en las tres iteraciones delimitadas.</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Equipo director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Cerrado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18/11/2021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El product backlog ha sido entregado al equipo de trabajo de proyecto, y se ha realizado una reunión con este para aclarar todas las tareas y la asignación de cada una de ellas. </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Equipo director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Cerrado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21/11/2021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Se planificó una reunión para ver el estado actual de los documentos y la fecha de modificación de estos.</w:t>
            </w:r>
          </w:p>
        </w:tc>
      </w:tr>
    </w:tbl>
    <w:p w:rsidR="00000000" w:rsidDel="00000000" w:rsidP="00000000" w:rsidRDefault="00000000" w:rsidRPr="00000000" w14:paraId="00000080">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