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E18" w:rsidRDefault="002E234A" w:rsidP="00045899">
      <w:pPr>
        <w:pStyle w:val="Heading1"/>
        <w:spacing w:before="120"/>
        <w:rPr>
          <w:color w:val="auto"/>
        </w:rPr>
      </w:pPr>
      <w:r>
        <w:rPr>
          <w:color w:val="auto"/>
        </w:rPr>
        <w:t>User Research Workshop Activities</w:t>
      </w:r>
    </w:p>
    <w:p w:rsidR="006157C9" w:rsidRDefault="00704E20" w:rsidP="00DB49F6">
      <w:r>
        <w:t xml:space="preserve">Here are </w:t>
      </w:r>
      <w:r w:rsidR="0007528C">
        <w:t>three</w:t>
      </w:r>
      <w:r>
        <w:t xml:space="preserve"> user research activities that I typically do in succession with proj</w:t>
      </w:r>
      <w:r w:rsidR="00DB49F6">
        <w:t xml:space="preserve">ect stakeholders. As always, adapt for your needs. </w:t>
      </w:r>
      <w:r w:rsidR="00C40F3D">
        <w:t xml:space="preserve">Take a look at the book </w:t>
      </w:r>
      <w:proofErr w:type="spellStart"/>
      <w:r w:rsidR="00C40F3D" w:rsidRPr="00C40F3D">
        <w:rPr>
          <w:i/>
        </w:rPr>
        <w:t>Gamestorming</w:t>
      </w:r>
      <w:proofErr w:type="spellEnd"/>
      <w:r w:rsidR="00C40F3D">
        <w:rPr>
          <w:i/>
        </w:rPr>
        <w:t xml:space="preserve">: A Playbook for Innovators, </w:t>
      </w:r>
      <w:proofErr w:type="spellStart"/>
      <w:r w:rsidR="00C40F3D">
        <w:rPr>
          <w:i/>
        </w:rPr>
        <w:t>Rulebreakers</w:t>
      </w:r>
      <w:proofErr w:type="spellEnd"/>
      <w:r w:rsidR="00C40F3D">
        <w:rPr>
          <w:i/>
        </w:rPr>
        <w:t xml:space="preserve">, and </w:t>
      </w:r>
      <w:proofErr w:type="spellStart"/>
      <w:r w:rsidR="00C40F3D">
        <w:rPr>
          <w:i/>
        </w:rPr>
        <w:t>Changemakers</w:t>
      </w:r>
      <w:proofErr w:type="spellEnd"/>
      <w:r w:rsidR="00C40F3D">
        <w:t xml:space="preserve"> by David Gray, James </w:t>
      </w:r>
      <w:proofErr w:type="spellStart"/>
      <w:r w:rsidR="00C40F3D">
        <w:t>Macanufo</w:t>
      </w:r>
      <w:proofErr w:type="spellEnd"/>
      <w:r w:rsidR="00C40F3D">
        <w:t xml:space="preserve">, and Sunni Brown. </w:t>
      </w:r>
      <w:r w:rsidR="00DB49F6">
        <w:t xml:space="preserve">And whenever possible, validate what you learn by conducting research with actual users. I recommend the book </w:t>
      </w:r>
      <w:r w:rsidR="00DB49F6" w:rsidRPr="00DB49F6">
        <w:rPr>
          <w:i/>
        </w:rPr>
        <w:t>Just Enough Research</w:t>
      </w:r>
      <w:r w:rsidR="00DB49F6">
        <w:t xml:space="preserve"> by Erika Hall for ideas.</w:t>
      </w:r>
    </w:p>
    <w:p w:rsidR="00DB49F6" w:rsidRDefault="00A83A50" w:rsidP="00DB49F6">
      <w:pPr>
        <w:pStyle w:val="Heading2"/>
        <w:rPr>
          <w:color w:val="7F7F7F" w:themeColor="text1" w:themeTint="80"/>
        </w:rPr>
      </w:pPr>
      <w:r>
        <w:rPr>
          <w:color w:val="7F7F7F" w:themeColor="text1" w:themeTint="80"/>
        </w:rPr>
        <w:t xml:space="preserve">1: </w:t>
      </w:r>
      <w:r w:rsidR="00DB49F6" w:rsidRPr="00DB49F6">
        <w:rPr>
          <w:color w:val="7F7F7F" w:themeColor="text1" w:themeTint="80"/>
        </w:rPr>
        <w:t>User Scenario Brainstorm</w:t>
      </w:r>
      <w:r w:rsidR="008016F1">
        <w:rPr>
          <w:color w:val="7F7F7F" w:themeColor="text1" w:themeTint="80"/>
        </w:rPr>
        <w:t xml:space="preserve"> and Prioritization</w:t>
      </w:r>
    </w:p>
    <w:p w:rsidR="008016F1" w:rsidRDefault="008016F1" w:rsidP="008016F1">
      <w:r>
        <w:t xml:space="preserve">In a large group, brainstorm the scenarios in which your audiences are likely to visit your site, interact with your app, </w:t>
      </w:r>
      <w:r w:rsidR="00371B99">
        <w:t>and so on</w:t>
      </w:r>
      <w:r>
        <w:t>. Ask participants to write their scenarios on large sticky notes (</w:t>
      </w:r>
      <w:r w:rsidR="00371B99">
        <w:t>for example</w:t>
      </w:r>
      <w:r>
        <w:t>, 4x6 or 5x8) in the following format (write this on the whiteboard o</w:t>
      </w:r>
      <w:r w:rsidR="00737DBF">
        <w:t>r a wall sticky for reference):</w:t>
      </w:r>
    </w:p>
    <w:p w:rsidR="008016F1" w:rsidRDefault="008016F1" w:rsidP="008016F1">
      <w:pPr>
        <w:rPr>
          <w:i/>
        </w:rPr>
      </w:pPr>
      <w:r w:rsidRPr="008016F1">
        <w:rPr>
          <w:i/>
        </w:rPr>
        <w:t xml:space="preserve">As a </w:t>
      </w:r>
      <w:r w:rsidR="000D0A78" w:rsidRPr="000D0A78">
        <w:t>&lt;description of person&gt;</w:t>
      </w:r>
      <w:r w:rsidRPr="008016F1">
        <w:rPr>
          <w:i/>
        </w:rPr>
        <w:t xml:space="preserve">, I need </w:t>
      </w:r>
      <w:r w:rsidR="000D0A78" w:rsidRPr="000D0A78">
        <w:t>&lt;description of information need or task&gt;</w:t>
      </w:r>
      <w:r w:rsidRPr="008016F1">
        <w:rPr>
          <w:i/>
        </w:rPr>
        <w:t xml:space="preserve"> so I can </w:t>
      </w:r>
      <w:r w:rsidR="000D0A78" w:rsidRPr="000D0A78">
        <w:t>&lt;description of user goal&gt;</w:t>
      </w:r>
      <w:r w:rsidRPr="008016F1">
        <w:rPr>
          <w:i/>
        </w:rPr>
        <w:t>.</w:t>
      </w:r>
    </w:p>
    <w:p w:rsidR="008016F1" w:rsidRDefault="008016F1" w:rsidP="008016F1">
      <w:r>
        <w:t xml:space="preserve">When they are </w:t>
      </w:r>
      <w:r w:rsidR="00371B99">
        <w:t xml:space="preserve">finished </w:t>
      </w:r>
      <w:r>
        <w:t>writing their scenarios, have them take turns reading them aloud and putting them on the wall. As each person reads scenarios, some duplicates will likely emerge</w:t>
      </w:r>
      <w:r w:rsidR="00371B99">
        <w:t>;</w:t>
      </w:r>
      <w:r>
        <w:t xml:space="preserve"> have them read the duplicates and place them on top of the similar scenario already on the wall. </w:t>
      </w:r>
    </w:p>
    <w:p w:rsidR="008016F1" w:rsidRDefault="008016F1" w:rsidP="008016F1">
      <w:r>
        <w:t xml:space="preserve">Once all the scenarios have been read and any clarifying questions asked, it’s time to prioritize. Give each participant five votes to place next to the scenarios they think are most important. You can give them little dot stickers or just have each person use a marker to put a checkmark or star next to the priority scenarios. They can split up their votes or use one or more of them on a single scenario. </w:t>
      </w:r>
    </w:p>
    <w:p w:rsidR="008016F1" w:rsidRPr="008016F1" w:rsidRDefault="008016F1" w:rsidP="008016F1">
      <w:r>
        <w:t>Count up the votes and announce the top four or five scenarios. Facilitate a discussion and make adjustments based on the discussion to arrive at a final list of four or five priority scenarios.</w:t>
      </w:r>
    </w:p>
    <w:p w:rsidR="008016F1" w:rsidRDefault="00A83A50" w:rsidP="008016F1">
      <w:pPr>
        <w:pStyle w:val="Heading2"/>
        <w:rPr>
          <w:color w:val="7F7F7F" w:themeColor="text1" w:themeTint="80"/>
        </w:rPr>
      </w:pPr>
      <w:r>
        <w:rPr>
          <w:color w:val="7F7F7F" w:themeColor="text1" w:themeTint="80"/>
        </w:rPr>
        <w:br w:type="column"/>
      </w:r>
      <w:r>
        <w:rPr>
          <w:color w:val="7F7F7F" w:themeColor="text1" w:themeTint="80"/>
        </w:rPr>
        <w:lastRenderedPageBreak/>
        <w:t xml:space="preserve">2: </w:t>
      </w:r>
      <w:r w:rsidR="008016F1">
        <w:rPr>
          <w:color w:val="7F7F7F" w:themeColor="text1" w:themeTint="80"/>
        </w:rPr>
        <w:t>User Journey</w:t>
      </w:r>
      <w:r>
        <w:rPr>
          <w:color w:val="7F7F7F" w:themeColor="text1" w:themeTint="80"/>
        </w:rPr>
        <w:t>s</w:t>
      </w:r>
    </w:p>
    <w:p w:rsidR="00A83A50" w:rsidRDefault="00A83A50" w:rsidP="00A83A50">
      <w:r>
        <w:t xml:space="preserve">Once you have your prioritized scenarios, ask teams of two to work together to write stories about the users represented in each scenario. Tell them to be creative, yet realistic, and really try to put themselves in their users’ shoes. </w:t>
      </w:r>
    </w:p>
    <w:p w:rsidR="00A83A50" w:rsidRDefault="00A83A50" w:rsidP="00A83A50">
      <w:r>
        <w:t xml:space="preserve">Depending on time and perception of what </w:t>
      </w:r>
      <w:r w:rsidR="00371B99">
        <w:t xml:space="preserve">the </w:t>
      </w:r>
      <w:r>
        <w:t>participants will “go for</w:t>
      </w:r>
      <w:r w:rsidR="00371B99">
        <w:t>,</w:t>
      </w:r>
      <w:r>
        <w:t>” I do this exercise one of two ways.</w:t>
      </w:r>
    </w:p>
    <w:p w:rsidR="003427E6" w:rsidRDefault="000D0A78">
      <w:pPr>
        <w:ind w:left="417" w:hanging="417"/>
        <w:rPr>
          <w:b/>
        </w:rPr>
      </w:pPr>
      <w:r w:rsidRPr="000D0A78">
        <w:rPr>
          <w:rFonts w:cstheme="minorHAnsi"/>
        </w:rPr>
        <w:t>•</w:t>
      </w:r>
      <w:r w:rsidRPr="000D0A78">
        <w:tab/>
      </w:r>
      <w:r w:rsidR="00C40F3D" w:rsidRPr="00371B99">
        <w:rPr>
          <w:b/>
        </w:rPr>
        <w:t xml:space="preserve">A Hero’s Journey: </w:t>
      </w:r>
      <w:r w:rsidR="00C40F3D">
        <w:t xml:space="preserve">Have each group write a story for the scenario they’ve been assigned using the prompts in the worksheet at the end of this document. The worksheet is loosely based on A Hero’s Journey, which is referenced on pages 88 and 89 of </w:t>
      </w:r>
      <w:r w:rsidR="008E0B9A">
        <w:br/>
      </w:r>
      <w:r w:rsidR="00C40F3D" w:rsidRPr="00371B99">
        <w:rPr>
          <w:i/>
        </w:rPr>
        <w:t>The Content Strategy Toolkit</w:t>
      </w:r>
      <w:r w:rsidR="00C40F3D">
        <w:t>.</w:t>
      </w:r>
    </w:p>
    <w:p w:rsidR="003427E6" w:rsidRDefault="00371B99">
      <w:pPr>
        <w:ind w:left="417" w:hanging="417"/>
        <w:rPr>
          <w:b/>
        </w:rPr>
      </w:pPr>
      <w:r w:rsidRPr="00371B99">
        <w:rPr>
          <w:rFonts w:cstheme="minorHAnsi"/>
        </w:rPr>
        <w:t>•</w:t>
      </w:r>
      <w:r w:rsidRPr="00371B99">
        <w:tab/>
      </w:r>
      <w:r w:rsidR="00A83A50" w:rsidRPr="00371B99">
        <w:rPr>
          <w:b/>
        </w:rPr>
        <w:t xml:space="preserve">Before/During/After: </w:t>
      </w:r>
      <w:r w:rsidR="00C40F3D">
        <w:t xml:space="preserve">Have each group </w:t>
      </w:r>
      <w:r w:rsidR="00F51BCA">
        <w:t>separate a piece of paper (scratch paper or a wall sticky) into three colum</w:t>
      </w:r>
      <w:r w:rsidR="0007528C">
        <w:t xml:space="preserve">ns: </w:t>
      </w:r>
      <w:r w:rsidR="000D0A78" w:rsidRPr="000D0A78">
        <w:rPr>
          <w:b/>
        </w:rPr>
        <w:t>Before</w:t>
      </w:r>
      <w:r w:rsidR="0007528C">
        <w:t xml:space="preserve">, </w:t>
      </w:r>
      <w:r w:rsidR="000D0A78" w:rsidRPr="000D0A78">
        <w:rPr>
          <w:b/>
        </w:rPr>
        <w:t>During</w:t>
      </w:r>
      <w:r w:rsidR="0007528C">
        <w:t xml:space="preserve">, </w:t>
      </w:r>
      <w:proofErr w:type="gramStart"/>
      <w:r w:rsidR="000D0A78" w:rsidRPr="000D0A78">
        <w:rPr>
          <w:b/>
        </w:rPr>
        <w:t>After</w:t>
      </w:r>
      <w:proofErr w:type="gramEnd"/>
      <w:r w:rsidR="0007528C">
        <w:t xml:space="preserve">. Then, have them brainstorm and record details about the person in their scenario related to what they are doing, feeling, thinking, </w:t>
      </w:r>
      <w:r>
        <w:t>and so on</w:t>
      </w:r>
      <w:r w:rsidR="0007528C">
        <w:t xml:space="preserve">, </w:t>
      </w:r>
      <w:r w:rsidR="000D0A78" w:rsidRPr="000D0A78">
        <w:rPr>
          <w:i/>
        </w:rPr>
        <w:t>before</w:t>
      </w:r>
      <w:r w:rsidR="0007528C">
        <w:t xml:space="preserve"> they interact with your content, </w:t>
      </w:r>
      <w:r w:rsidR="000D0A78" w:rsidRPr="000D0A78">
        <w:rPr>
          <w:i/>
        </w:rPr>
        <w:t>while</w:t>
      </w:r>
      <w:r w:rsidR="0007528C">
        <w:t xml:space="preserve"> they interact with their content, and </w:t>
      </w:r>
      <w:r w:rsidR="000D0A78" w:rsidRPr="000D0A78">
        <w:rPr>
          <w:i/>
        </w:rPr>
        <w:t>after</w:t>
      </w:r>
      <w:r w:rsidR="0007528C">
        <w:t xml:space="preserve"> they interact with their content.</w:t>
      </w:r>
    </w:p>
    <w:p w:rsidR="0007528C" w:rsidRDefault="0007528C" w:rsidP="0007528C">
      <w:r>
        <w:t>Ask each group to share their stories and facilitate a discussion to dig into the details</w:t>
      </w:r>
      <w:r w:rsidR="00AF16C7">
        <w:t xml:space="preserve">, ask clarifying questions, </w:t>
      </w:r>
      <w:r w:rsidR="00371B99">
        <w:t>and so on</w:t>
      </w:r>
      <w:r>
        <w:t>.</w:t>
      </w:r>
    </w:p>
    <w:p w:rsidR="0007528C" w:rsidRDefault="00885194" w:rsidP="0007528C">
      <w:pPr>
        <w:pStyle w:val="Heading2"/>
        <w:rPr>
          <w:color w:val="7F7F7F" w:themeColor="text1" w:themeTint="80"/>
        </w:rPr>
      </w:pPr>
      <w:r>
        <w:rPr>
          <w:color w:val="7F7F7F" w:themeColor="text1" w:themeTint="80"/>
        </w:rPr>
        <w:t>3</w:t>
      </w:r>
      <w:r w:rsidR="0007528C">
        <w:rPr>
          <w:color w:val="7F7F7F" w:themeColor="text1" w:themeTint="80"/>
        </w:rPr>
        <w:t>: Yelp-</w:t>
      </w:r>
      <w:r w:rsidR="00371B99">
        <w:rPr>
          <w:color w:val="7F7F7F" w:themeColor="text1" w:themeTint="80"/>
        </w:rPr>
        <w:t>s</w:t>
      </w:r>
      <w:r w:rsidR="0007528C">
        <w:rPr>
          <w:color w:val="7F7F7F" w:themeColor="text1" w:themeTint="80"/>
        </w:rPr>
        <w:t>tyle Reviews</w:t>
      </w:r>
    </w:p>
    <w:p w:rsidR="0007528C" w:rsidRDefault="00AF16C7" w:rsidP="0007528C">
      <w:r>
        <w:t xml:space="preserve">Have each participant write pairs reviews for your content from the perspectives of users described in your priority scenarios. For each scenario, they will write a two-to-three sentence positive review and a two-to-three sentence negative review. Then have them share the reviews (one scenario at a time). Facilitate a discussion to dig into details, ask clarifying questions, </w:t>
      </w:r>
      <w:r w:rsidR="00371B99">
        <w:t>and so on</w:t>
      </w:r>
      <w:r>
        <w:t>.</w:t>
      </w:r>
    </w:p>
    <w:p w:rsidR="00AF16C7" w:rsidRDefault="00AF16C7" w:rsidP="0007528C">
      <w:pPr>
        <w:sectPr w:rsidR="00AF16C7" w:rsidSect="00DB49F6">
          <w:headerReference w:type="default" r:id="rId8"/>
          <w:pgSz w:w="12240" w:h="15840"/>
          <w:pgMar w:top="1800" w:right="1714" w:bottom="1440" w:left="1530" w:header="720" w:footer="720" w:gutter="0"/>
          <w:cols w:space="720"/>
          <w:docGrid w:linePitch="360"/>
        </w:sectPr>
      </w:pPr>
    </w:p>
    <w:p w:rsidR="00AF16C7" w:rsidRDefault="003427E6" w:rsidP="00045899">
      <w:pPr>
        <w:pStyle w:val="Heading1"/>
        <w:spacing w:before="0"/>
        <w:rPr>
          <w:color w:val="000000" w:themeColor="text1"/>
        </w:rPr>
      </w:pPr>
      <w:r w:rsidRPr="003427E6">
        <w:rPr>
          <w:noProof/>
        </w:rPr>
        <w:lastRenderedPageBreak/>
        <w:pict>
          <v:shapetype id="_x0000_t202" coordsize="21600,21600" o:spt="202" path="m,l,21600r21600,l21600,xe">
            <v:stroke joinstyle="miter"/>
            <v:path gradientshapeok="t" o:connecttype="rect"/>
          </v:shapetype>
          <v:shape id="Text Box 2" o:spid="_x0000_s2051" type="#_x0000_t202" style="position:absolute;margin-left:0;margin-top:-3.15pt;width:450pt;height:126.05pt;z-index:251659264;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" filled="f" strokecolor="black [3213]">
            <v:textbox style="mso-next-textbox:#Text Box 2">
              <w:txbxContent>
                <w:p w:rsidR="00AF16C7" w:rsidRDefault="00AF16C7">
                  <w:r>
                    <w:t>Scenario Description:</w:t>
                  </w:r>
                </w:p>
              </w:txbxContent>
            </v:textbox>
            <w10:wrap type="square"/>
          </v:shape>
        </w:pict>
      </w:r>
      <w:r w:rsidR="00AF16C7" w:rsidRPr="00AF16C7">
        <w:rPr>
          <w:color w:val="000000" w:themeColor="text1"/>
        </w:rPr>
        <w:t>A Hero’s Journey</w:t>
      </w:r>
    </w:p>
    <w:tbl>
      <w:tblPr>
        <w:tblStyle w:val="TableGrid"/>
        <w:tblW w:w="9000" w:type="dxa"/>
        <w:tblInd w:w="108" w:type="dxa"/>
        <w:tblLook w:val="04A0"/>
      </w:tblPr>
      <w:tblGrid>
        <w:gridCol w:w="4607"/>
        <w:gridCol w:w="4393"/>
      </w:tblGrid>
      <w:tr w:rsidR="00AF16C7" w:rsidTr="00AF16C7">
        <w:tc>
          <w:tcPr>
            <w:tcW w:w="4607" w:type="dxa"/>
          </w:tcPr>
          <w:p w:rsidR="00AF16C7" w:rsidRPr="00AF16C7" w:rsidRDefault="00AF16C7" w:rsidP="00AF16C7">
            <w:r w:rsidRPr="00AF16C7">
              <w:t>1)</w:t>
            </w:r>
            <w:r>
              <w:t xml:space="preserve"> </w:t>
            </w:r>
            <w:r w:rsidRPr="00AF16C7">
              <w:t>What is the trigger for seeking i</w:t>
            </w:r>
            <w:r>
              <w:t>nformation or completing a task?</w:t>
            </w:r>
          </w:p>
          <w:p w:rsidR="00AF16C7" w:rsidRDefault="00AF16C7" w:rsidP="00AF16C7">
            <w:pPr>
              <w:rPr>
                <w:b/>
              </w:rPr>
            </w:pPr>
          </w:p>
          <w:p w:rsidR="00AF16C7" w:rsidRDefault="00AF16C7" w:rsidP="00AF16C7">
            <w:pPr>
              <w:rPr>
                <w:b/>
              </w:rPr>
            </w:pPr>
          </w:p>
          <w:p w:rsidR="00AF16C7" w:rsidRDefault="00AF16C7" w:rsidP="00AF16C7">
            <w:pPr>
              <w:rPr>
                <w:b/>
              </w:rPr>
            </w:pPr>
          </w:p>
          <w:p w:rsidR="00AF16C7" w:rsidRDefault="00AF16C7" w:rsidP="00AF16C7">
            <w:pPr>
              <w:rPr>
                <w:b/>
              </w:rPr>
            </w:pPr>
          </w:p>
          <w:p w:rsidR="00AF16C7" w:rsidRDefault="00AF16C7" w:rsidP="00AF16C7">
            <w:pPr>
              <w:rPr>
                <w:b/>
              </w:rPr>
            </w:pPr>
          </w:p>
          <w:p w:rsidR="00AF16C7" w:rsidRDefault="00AF16C7" w:rsidP="00AF16C7">
            <w:pPr>
              <w:rPr>
                <w:b/>
              </w:rPr>
            </w:pPr>
          </w:p>
          <w:p w:rsidR="00AF16C7" w:rsidRDefault="00AF16C7" w:rsidP="00AF16C7">
            <w:pPr>
              <w:rPr>
                <w:b/>
              </w:rPr>
            </w:pPr>
          </w:p>
          <w:p w:rsidR="00AF16C7" w:rsidRPr="00A25107" w:rsidRDefault="00AF16C7" w:rsidP="00AF16C7">
            <w:pPr>
              <w:rPr>
                <w:b/>
              </w:rPr>
            </w:pPr>
          </w:p>
        </w:tc>
        <w:tc>
          <w:tcPr>
            <w:tcW w:w="4393" w:type="dxa"/>
          </w:tcPr>
          <w:p w:rsidR="00AF16C7" w:rsidRPr="00AF16C7" w:rsidRDefault="00AF16C7" w:rsidP="00294850">
            <w:r w:rsidRPr="00AF16C7">
              <w:t xml:space="preserve">2) </w:t>
            </w:r>
            <w:r>
              <w:t>What barriers are likely to stand in the way of the user seeking information or completing a task?</w:t>
            </w:r>
          </w:p>
        </w:tc>
      </w:tr>
      <w:tr w:rsidR="00AF16C7" w:rsidTr="00AF16C7">
        <w:tc>
          <w:tcPr>
            <w:tcW w:w="4607" w:type="dxa"/>
          </w:tcPr>
          <w:p w:rsidR="00AF16C7" w:rsidRPr="00AF16C7" w:rsidRDefault="00AF16C7" w:rsidP="00AF16C7">
            <w:r w:rsidRPr="00AF16C7">
              <w:t xml:space="preserve">3) </w:t>
            </w:r>
            <w:r>
              <w:t>Who is the user likely to consult with related to the situation at</w:t>
            </w:r>
            <w:r w:rsidR="00371B99">
              <w:t xml:space="preserve"> </w:t>
            </w:r>
            <w:r>
              <w:t>hand?</w:t>
            </w:r>
          </w:p>
          <w:p w:rsidR="00AF16C7" w:rsidRDefault="00AF16C7" w:rsidP="00AF16C7">
            <w:pPr>
              <w:rPr>
                <w:b/>
              </w:rPr>
            </w:pPr>
          </w:p>
          <w:p w:rsidR="00AF16C7" w:rsidRDefault="00AF16C7" w:rsidP="00AF16C7">
            <w:pPr>
              <w:rPr>
                <w:b/>
              </w:rPr>
            </w:pPr>
          </w:p>
          <w:p w:rsidR="00AF16C7" w:rsidRDefault="00AF16C7" w:rsidP="00AF16C7">
            <w:pPr>
              <w:rPr>
                <w:b/>
              </w:rPr>
            </w:pPr>
          </w:p>
          <w:p w:rsidR="00AF16C7" w:rsidRDefault="00AF16C7" w:rsidP="00AF16C7">
            <w:pPr>
              <w:rPr>
                <w:b/>
              </w:rPr>
            </w:pPr>
          </w:p>
          <w:p w:rsidR="00AF16C7" w:rsidRDefault="00AF16C7" w:rsidP="00AF16C7">
            <w:pPr>
              <w:rPr>
                <w:b/>
              </w:rPr>
            </w:pPr>
          </w:p>
          <w:p w:rsidR="00AF16C7" w:rsidRDefault="00AF16C7" w:rsidP="00AF16C7">
            <w:pPr>
              <w:rPr>
                <w:b/>
              </w:rPr>
            </w:pPr>
          </w:p>
          <w:p w:rsidR="00AF16C7" w:rsidRDefault="00AF16C7" w:rsidP="00AF16C7">
            <w:pPr>
              <w:rPr>
                <w:b/>
              </w:rPr>
            </w:pPr>
          </w:p>
          <w:p w:rsidR="00AF16C7" w:rsidRPr="00A25107" w:rsidRDefault="00AF16C7" w:rsidP="00AF16C7">
            <w:pPr>
              <w:rPr>
                <w:b/>
              </w:rPr>
            </w:pPr>
          </w:p>
        </w:tc>
        <w:tc>
          <w:tcPr>
            <w:tcW w:w="4393" w:type="dxa"/>
          </w:tcPr>
          <w:p w:rsidR="00AF16C7" w:rsidRPr="00AF16C7" w:rsidRDefault="00AF16C7" w:rsidP="00294850">
            <w:r w:rsidRPr="00AF16C7">
              <w:t xml:space="preserve">4) </w:t>
            </w:r>
            <w:r>
              <w:t>What is the next step they take in seeking information or completing a task?</w:t>
            </w:r>
          </w:p>
        </w:tc>
      </w:tr>
    </w:tbl>
    <w:p w:rsidR="00045899" w:rsidRDefault="00045899">
      <w:pPr>
        <w:spacing w:before="0" w:after="0"/>
      </w:pPr>
      <w:r>
        <w:br w:type="page"/>
      </w:r>
    </w:p>
    <w:tbl>
      <w:tblPr>
        <w:tblStyle w:val="TableGrid"/>
        <w:tblW w:w="9000" w:type="dxa"/>
        <w:tblInd w:w="108" w:type="dxa"/>
        <w:tblLook w:val="04A0"/>
      </w:tblPr>
      <w:tblGrid>
        <w:gridCol w:w="4608"/>
        <w:gridCol w:w="4392"/>
      </w:tblGrid>
      <w:tr w:rsidR="00AF16C7" w:rsidRPr="00A25107" w:rsidTr="005D2E8B">
        <w:tc>
          <w:tcPr>
            <w:tcW w:w="4608" w:type="dxa"/>
          </w:tcPr>
          <w:p w:rsidR="00AF16C7" w:rsidRPr="00AF16C7" w:rsidRDefault="00AF16C7" w:rsidP="00AF16C7">
            <w:r w:rsidRPr="00AF16C7">
              <w:lastRenderedPageBreak/>
              <w:t xml:space="preserve">5) </w:t>
            </w:r>
            <w:r>
              <w:t>What positive and negative things might they encounter as they seek information or complete their task?</w:t>
            </w:r>
          </w:p>
          <w:p w:rsidR="00AF16C7" w:rsidRDefault="00AF16C7" w:rsidP="00AF16C7"/>
          <w:p w:rsidR="00AF16C7" w:rsidRDefault="00AF16C7" w:rsidP="00AF16C7"/>
          <w:p w:rsidR="00AF16C7" w:rsidRDefault="00AF16C7" w:rsidP="00AF16C7"/>
          <w:p w:rsidR="00AF16C7" w:rsidRDefault="00AF16C7" w:rsidP="00AF16C7"/>
          <w:p w:rsidR="00AF16C7" w:rsidRDefault="00AF16C7" w:rsidP="00AF16C7"/>
          <w:p w:rsidR="00AF16C7" w:rsidRDefault="00AF16C7" w:rsidP="00AF16C7"/>
          <w:p w:rsidR="00AF16C7" w:rsidRDefault="00AF16C7" w:rsidP="00AF16C7"/>
          <w:p w:rsidR="00AF16C7" w:rsidRDefault="00AF16C7" w:rsidP="00AF16C7">
            <w:pPr>
              <w:rPr>
                <w:b/>
              </w:rPr>
            </w:pPr>
          </w:p>
        </w:tc>
        <w:tc>
          <w:tcPr>
            <w:tcW w:w="4392" w:type="dxa"/>
          </w:tcPr>
          <w:p w:rsidR="00AF16C7" w:rsidRPr="00AF16C7" w:rsidRDefault="00AF16C7" w:rsidP="00AF16C7">
            <w:r>
              <w:t>6) How do they go about making a decision related to the information they are looking for or the task they need to complete?</w:t>
            </w:r>
          </w:p>
          <w:p w:rsidR="00AF16C7" w:rsidRPr="00AF16C7" w:rsidRDefault="00AF16C7" w:rsidP="00AF16C7"/>
          <w:p w:rsidR="00AF16C7" w:rsidRPr="00AF16C7" w:rsidRDefault="00AF16C7" w:rsidP="00AF16C7"/>
          <w:p w:rsidR="00AF16C7" w:rsidRDefault="00AF16C7" w:rsidP="00AF16C7">
            <w:pPr>
              <w:rPr>
                <w:b/>
              </w:rPr>
            </w:pPr>
          </w:p>
        </w:tc>
      </w:tr>
      <w:tr w:rsidR="00AF16C7" w:rsidRPr="00A25107" w:rsidTr="005D2E8B">
        <w:tc>
          <w:tcPr>
            <w:tcW w:w="4608" w:type="dxa"/>
          </w:tcPr>
          <w:p w:rsidR="00AF16C7" w:rsidRPr="00294850" w:rsidRDefault="00AF16C7" w:rsidP="00AF16C7">
            <w:r w:rsidRPr="00294850">
              <w:t>7)</w:t>
            </w:r>
            <w:r w:rsidR="00294850">
              <w:t xml:space="preserve"> What happens immediately after they find the information they need or complete the task they set out to complete?</w:t>
            </w:r>
          </w:p>
          <w:p w:rsidR="00AF16C7" w:rsidRDefault="00AF16C7" w:rsidP="00AF16C7">
            <w:pPr>
              <w:rPr>
                <w:b/>
              </w:rPr>
            </w:pPr>
          </w:p>
          <w:p w:rsidR="00AF16C7" w:rsidRDefault="00AF16C7" w:rsidP="00AF16C7">
            <w:pPr>
              <w:rPr>
                <w:b/>
              </w:rPr>
            </w:pPr>
          </w:p>
          <w:p w:rsidR="00294850" w:rsidRDefault="00294850" w:rsidP="00AF16C7">
            <w:pPr>
              <w:rPr>
                <w:b/>
              </w:rPr>
            </w:pPr>
          </w:p>
          <w:p w:rsidR="00294850" w:rsidRDefault="00294850" w:rsidP="00AF16C7">
            <w:pPr>
              <w:rPr>
                <w:b/>
              </w:rPr>
            </w:pPr>
          </w:p>
          <w:p w:rsidR="00294850" w:rsidRDefault="00294850" w:rsidP="00AF16C7">
            <w:pPr>
              <w:rPr>
                <w:b/>
              </w:rPr>
            </w:pPr>
          </w:p>
          <w:p w:rsidR="00294850" w:rsidRDefault="00294850" w:rsidP="00AF16C7">
            <w:pPr>
              <w:rPr>
                <w:b/>
              </w:rPr>
            </w:pPr>
          </w:p>
          <w:p w:rsidR="00294850" w:rsidRDefault="00294850" w:rsidP="00AF16C7">
            <w:pPr>
              <w:rPr>
                <w:b/>
              </w:rPr>
            </w:pPr>
          </w:p>
          <w:p w:rsidR="00AF16C7" w:rsidRPr="00A25107" w:rsidRDefault="00AF16C7" w:rsidP="00AF16C7">
            <w:pPr>
              <w:rPr>
                <w:b/>
              </w:rPr>
            </w:pPr>
          </w:p>
        </w:tc>
        <w:tc>
          <w:tcPr>
            <w:tcW w:w="4392" w:type="dxa"/>
          </w:tcPr>
          <w:p w:rsidR="00AF16C7" w:rsidRPr="00294850" w:rsidRDefault="00AF16C7" w:rsidP="00294850">
            <w:r w:rsidRPr="00294850">
              <w:t xml:space="preserve">8) </w:t>
            </w:r>
            <w:r w:rsidR="00294850">
              <w:t>How is their life different after they found the information they needed or completed the task they sought to complete?</w:t>
            </w:r>
          </w:p>
        </w:tc>
      </w:tr>
    </w:tbl>
    <w:p w:rsidR="00AF16C7" w:rsidRDefault="003427E6" w:rsidP="00AF16C7">
      <w:r>
        <w:rPr>
          <w:noProof/>
        </w:rPr>
      </w:r>
      <w:r>
        <w:rPr>
          <w:noProof/>
        </w:rPr>
        <w:pict>
          <v:shape id="Text Box 4" o:spid="_x0000_s2052" type="#_x0000_t202" style="width:449.8pt;height:166.15pt;visibility:visible;mso-position-horizontal-relative:char;mso-position-vertical-relative:line" filled="f" strokecolor="black [3213]">
            <v:textbox style="mso-next-textbox:#Text Box 4">
              <w:txbxContent>
                <w:p w:rsidR="00294850" w:rsidRDefault="00294850" w:rsidP="00294850">
                  <w:r>
                    <w:t>How did this exercise make you think differently about the content you need to provide to this user?</w:t>
                  </w:r>
                </w:p>
              </w:txbxContent>
            </v:textbox>
            <w10:wrap type="none"/>
            <w10:anchorlock/>
          </v:shape>
        </w:pict>
      </w:r>
      <w:bookmarkStart w:id="0" w:name="_GoBack"/>
      <w:bookmarkEnd w:id="0"/>
    </w:p>
    <w:sectPr w:rsidR="00AF16C7" w:rsidSect="00DB49F6">
      <w:pgSz w:w="12240" w:h="15840"/>
      <w:pgMar w:top="1800" w:right="1714" w:bottom="1440" w:left="15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80A" w:rsidRDefault="009A180A" w:rsidP="00891911">
      <w:r>
        <w:separator/>
      </w:r>
    </w:p>
  </w:endnote>
  <w:endnote w:type="continuationSeparator" w:id="0">
    <w:p w:rsidR="009A180A" w:rsidRDefault="009A180A" w:rsidP="0089191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80A" w:rsidRDefault="009A180A" w:rsidP="00891911">
      <w:r>
        <w:separator/>
      </w:r>
    </w:p>
  </w:footnote>
  <w:footnote w:type="continuationSeparator" w:id="0">
    <w:p w:rsidR="009A180A" w:rsidRDefault="009A180A" w:rsidP="008919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6C7" w:rsidRPr="00C80DE5" w:rsidRDefault="003427E6" w:rsidP="00DB49F6">
    <w:pPr>
      <w:pStyle w:val="Header"/>
      <w:tabs>
        <w:tab w:val="clear" w:pos="8640"/>
        <w:tab w:val="right" w:pos="8996"/>
      </w:tabs>
      <w:rPr>
        <w:rFonts w:ascii="Franklin Gothic Book" w:hAnsi="Franklin Gothic Book"/>
        <w:b/>
        <w:color w:val="FFFFFF" w:themeColor="background1"/>
        <w:sz w:val="32"/>
        <w:szCs w:val="32"/>
      </w:rPr>
    </w:pPr>
    <w:r>
      <w:rPr>
        <w:rFonts w:ascii="Franklin Gothic Book" w:hAnsi="Franklin Gothic Book"/>
        <w:b/>
        <w:noProof/>
        <w:color w:val="FFFFFF" w:themeColor="background1"/>
        <w:sz w:val="32"/>
        <w:szCs w:val="32"/>
      </w:rPr>
      <w:pict>
        <v:rect id="Rectangle 1" o:spid="_x0000_s1026" style="position:absolute;margin-left:-116.95pt;margin-top:-35.95pt;width:657pt;height:90pt;z-index:-251658752;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" fillcolor="#404040 [2429]" strokecolor="#4579b8 [3044]"/>
      </w:pict>
    </w:r>
    <w:r w:rsidR="00AF16C7" w:rsidRPr="00C80DE5">
      <w:rPr>
        <w:rFonts w:ascii="Franklin Gothic Book" w:hAnsi="Franklin Gothic Book"/>
        <w:b/>
        <w:color w:val="FFFFFF" w:themeColor="background1"/>
        <w:sz w:val="32"/>
        <w:szCs w:val="32"/>
      </w:rPr>
      <w:t xml:space="preserve">THE CONTENT STRATEGY TOOLKIT: </w:t>
    </w:r>
    <w:r w:rsidR="00AF16C7">
      <w:rPr>
        <w:rFonts w:ascii="Franklin Gothic Book" w:hAnsi="Franklin Gothic Book"/>
        <w:b/>
        <w:color w:val="FFFFFF" w:themeColor="background1"/>
        <w:sz w:val="32"/>
        <w:szCs w:val="32"/>
      </w:rPr>
      <w:tab/>
    </w:r>
  </w:p>
  <w:p w:rsidR="00AF16C7" w:rsidRPr="00C80DE5" w:rsidRDefault="00AF16C7" w:rsidP="00891911">
    <w:pPr>
      <w:pStyle w:val="Header"/>
      <w:rPr>
        <w:rFonts w:ascii="Franklin Gothic Book" w:hAnsi="Franklin Gothic Book"/>
        <w:color w:val="FFFFFF" w:themeColor="background1"/>
        <w:sz w:val="32"/>
        <w:szCs w:val="32"/>
      </w:rPr>
    </w:pPr>
    <w:r w:rsidRPr="00C80DE5">
      <w:rPr>
        <w:rFonts w:ascii="Franklin Gothic Book" w:hAnsi="Franklin Gothic Book"/>
        <w:color w:val="FFFFFF" w:themeColor="background1"/>
        <w:sz w:val="32"/>
        <w:szCs w:val="32"/>
      </w:rPr>
      <w:t>Methods, Templates, and Guidelines for Getti</w:t>
    </w:r>
    <w:r w:rsidR="00737DBF">
      <w:rPr>
        <w:rFonts w:ascii="Franklin Gothic Book" w:hAnsi="Franklin Gothic Book"/>
        <w:color w:val="FFFFFF" w:themeColor="background1"/>
        <w:sz w:val="32"/>
        <w:szCs w:val="32"/>
      </w:rPr>
      <w:t>ng Content Right</w:t>
    </w:r>
  </w:p>
  <w:p w:rsidR="00AF16C7" w:rsidRDefault="00AF16C7" w:rsidP="00AE6FA7">
    <w:pPr>
      <w:pStyle w:val="Header"/>
      <w:jc w:val="center"/>
      <w:rPr>
        <w:rFonts w:ascii="Franklin Gothic Book" w:hAnsi="Franklin Gothic Book"/>
        <w:color w:val="FFFFFF" w:themeColor="background1"/>
      </w:rPr>
    </w:pPr>
  </w:p>
  <w:p w:rsidR="00AF16C7" w:rsidRPr="00891911" w:rsidRDefault="00AF16C7">
    <w:pPr>
      <w:pStyle w:val="Header"/>
      <w:rPr>
        <w:rFonts w:ascii="Franklin Gothic Book" w:hAnsi="Franklin Gothic Book"/>
        <w:color w:val="FFFFFF" w:themeColor="background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A13CE"/>
    <w:multiLevelType w:val="hybridMultilevel"/>
    <w:tmpl w:val="18D871BA"/>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4737E"/>
    <w:multiLevelType w:val="hybridMultilevel"/>
    <w:tmpl w:val="0568CAF4"/>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6947A8"/>
    <w:multiLevelType w:val="hybridMultilevel"/>
    <w:tmpl w:val="17044D0E"/>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3">
    <w:nsid w:val="7D502730"/>
    <w:multiLevelType w:val="hybridMultilevel"/>
    <w:tmpl w:val="19C643B2"/>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20"/>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useFELayout/>
  </w:compat>
  <w:rsids>
    <w:rsidRoot w:val="00891911"/>
    <w:rsid w:val="000414FD"/>
    <w:rsid w:val="00044AE7"/>
    <w:rsid w:val="0004546E"/>
    <w:rsid w:val="00045899"/>
    <w:rsid w:val="0005524A"/>
    <w:rsid w:val="0007528C"/>
    <w:rsid w:val="00075297"/>
    <w:rsid w:val="000D0A78"/>
    <w:rsid w:val="000D122B"/>
    <w:rsid w:val="00104558"/>
    <w:rsid w:val="00173EAF"/>
    <w:rsid w:val="001A115B"/>
    <w:rsid w:val="001D48D6"/>
    <w:rsid w:val="001E42D7"/>
    <w:rsid w:val="001F629A"/>
    <w:rsid w:val="00254F33"/>
    <w:rsid w:val="00261DB5"/>
    <w:rsid w:val="00286D2F"/>
    <w:rsid w:val="002904AB"/>
    <w:rsid w:val="00294850"/>
    <w:rsid w:val="002A7528"/>
    <w:rsid w:val="002E234A"/>
    <w:rsid w:val="00313872"/>
    <w:rsid w:val="0034246F"/>
    <w:rsid w:val="003427E6"/>
    <w:rsid w:val="00371B99"/>
    <w:rsid w:val="003F61E5"/>
    <w:rsid w:val="00407F81"/>
    <w:rsid w:val="00431C08"/>
    <w:rsid w:val="004B1E74"/>
    <w:rsid w:val="00531B23"/>
    <w:rsid w:val="00544E0F"/>
    <w:rsid w:val="0055509D"/>
    <w:rsid w:val="00575D75"/>
    <w:rsid w:val="00576B94"/>
    <w:rsid w:val="005D2E8B"/>
    <w:rsid w:val="006157C9"/>
    <w:rsid w:val="00620FC9"/>
    <w:rsid w:val="00642C26"/>
    <w:rsid w:val="00663682"/>
    <w:rsid w:val="0068279D"/>
    <w:rsid w:val="00692008"/>
    <w:rsid w:val="006D3C3F"/>
    <w:rsid w:val="00704E20"/>
    <w:rsid w:val="00737DBF"/>
    <w:rsid w:val="00756CAC"/>
    <w:rsid w:val="00785BCC"/>
    <w:rsid w:val="008016F1"/>
    <w:rsid w:val="00812A59"/>
    <w:rsid w:val="00885194"/>
    <w:rsid w:val="008917E9"/>
    <w:rsid w:val="00891911"/>
    <w:rsid w:val="008D2F69"/>
    <w:rsid w:val="008E0B9A"/>
    <w:rsid w:val="008E55A1"/>
    <w:rsid w:val="00900A54"/>
    <w:rsid w:val="0094700D"/>
    <w:rsid w:val="00956ED4"/>
    <w:rsid w:val="009769E5"/>
    <w:rsid w:val="009A180A"/>
    <w:rsid w:val="009A7595"/>
    <w:rsid w:val="009C7FB2"/>
    <w:rsid w:val="00A51D8A"/>
    <w:rsid w:val="00A57550"/>
    <w:rsid w:val="00A616D3"/>
    <w:rsid w:val="00A83A50"/>
    <w:rsid w:val="00A846E4"/>
    <w:rsid w:val="00AE6FA7"/>
    <w:rsid w:val="00AE7829"/>
    <w:rsid w:val="00AF16C7"/>
    <w:rsid w:val="00B05C4B"/>
    <w:rsid w:val="00B2026E"/>
    <w:rsid w:val="00B3158D"/>
    <w:rsid w:val="00B938BE"/>
    <w:rsid w:val="00BA7E23"/>
    <w:rsid w:val="00BC5DEF"/>
    <w:rsid w:val="00BF20B3"/>
    <w:rsid w:val="00C06C2A"/>
    <w:rsid w:val="00C13AE0"/>
    <w:rsid w:val="00C34229"/>
    <w:rsid w:val="00C40F3D"/>
    <w:rsid w:val="00C417F7"/>
    <w:rsid w:val="00C51316"/>
    <w:rsid w:val="00C6231A"/>
    <w:rsid w:val="00C76C71"/>
    <w:rsid w:val="00C80DE5"/>
    <w:rsid w:val="00C842EB"/>
    <w:rsid w:val="00C91A57"/>
    <w:rsid w:val="00CE3C95"/>
    <w:rsid w:val="00CE64D8"/>
    <w:rsid w:val="00D34A19"/>
    <w:rsid w:val="00D43527"/>
    <w:rsid w:val="00D5301E"/>
    <w:rsid w:val="00DA47EE"/>
    <w:rsid w:val="00DB49F6"/>
    <w:rsid w:val="00DC44E3"/>
    <w:rsid w:val="00DC7C3A"/>
    <w:rsid w:val="00DE4C65"/>
    <w:rsid w:val="00DF2857"/>
    <w:rsid w:val="00E96ABC"/>
    <w:rsid w:val="00ED121C"/>
    <w:rsid w:val="00ED7E18"/>
    <w:rsid w:val="00EF4FD3"/>
    <w:rsid w:val="00F10274"/>
    <w:rsid w:val="00F42C43"/>
    <w:rsid w:val="00F51BCA"/>
    <w:rsid w:val="00F81253"/>
    <w:rsid w:val="00FC4644"/>
    <w:rsid w:val="00FC68D6"/>
    <w:rsid w:val="00FE0819"/>
    <w:rsid w:val="00FE3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DBF"/>
    <w:pPr>
      <w:spacing w:before="120" w:after="120"/>
    </w:pPr>
  </w:style>
  <w:style w:type="paragraph" w:styleId="Heading1">
    <w:name w:val="heading 1"/>
    <w:basedOn w:val="Normal"/>
    <w:next w:val="Normal"/>
    <w:link w:val="Heading1Char"/>
    <w:uiPriority w:val="9"/>
    <w:qFormat/>
    <w:rsid w:val="00DC44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4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0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911"/>
    <w:pPr>
      <w:tabs>
        <w:tab w:val="center" w:pos="4320"/>
        <w:tab w:val="right" w:pos="8640"/>
      </w:tabs>
    </w:pPr>
  </w:style>
  <w:style w:type="character" w:customStyle="1" w:styleId="HeaderChar">
    <w:name w:val="Header Char"/>
    <w:basedOn w:val="DefaultParagraphFont"/>
    <w:link w:val="Header"/>
    <w:uiPriority w:val="99"/>
    <w:rsid w:val="00891911"/>
  </w:style>
  <w:style w:type="paragraph" w:styleId="Footer">
    <w:name w:val="footer"/>
    <w:basedOn w:val="Normal"/>
    <w:link w:val="FooterChar"/>
    <w:uiPriority w:val="99"/>
    <w:unhideWhenUsed/>
    <w:rsid w:val="00891911"/>
    <w:pPr>
      <w:tabs>
        <w:tab w:val="center" w:pos="4320"/>
        <w:tab w:val="right" w:pos="8640"/>
      </w:tabs>
    </w:pPr>
  </w:style>
  <w:style w:type="character" w:customStyle="1" w:styleId="FooterChar">
    <w:name w:val="Footer Char"/>
    <w:basedOn w:val="DefaultParagraphFont"/>
    <w:link w:val="Footer"/>
    <w:uiPriority w:val="99"/>
    <w:rsid w:val="00891911"/>
  </w:style>
  <w:style w:type="character" w:styleId="Hyperlink">
    <w:name w:val="Hyperlink"/>
    <w:basedOn w:val="DefaultParagraphFont"/>
    <w:uiPriority w:val="99"/>
    <w:unhideWhenUsed/>
    <w:rsid w:val="008D2F69"/>
    <w:rPr>
      <w:color w:val="0000FF" w:themeColor="hyperlink"/>
      <w:u w:val="single"/>
    </w:rPr>
  </w:style>
  <w:style w:type="character" w:styleId="FollowedHyperlink">
    <w:name w:val="FollowedHyperlink"/>
    <w:basedOn w:val="DefaultParagraphFont"/>
    <w:uiPriority w:val="99"/>
    <w:semiHidden/>
    <w:unhideWhenUsed/>
    <w:rsid w:val="008D2F69"/>
    <w:rPr>
      <w:color w:val="800080" w:themeColor="followedHyperlink"/>
      <w:u w:val="single"/>
    </w:rPr>
  </w:style>
  <w:style w:type="paragraph" w:customStyle="1" w:styleId="Tools">
    <w:name w:val="Tools"/>
    <w:basedOn w:val="Normal"/>
    <w:qFormat/>
    <w:rsid w:val="00B2026E"/>
    <w:pPr>
      <w:tabs>
        <w:tab w:val="right" w:leader="dot" w:pos="8460"/>
      </w:tabs>
    </w:pPr>
    <w:rPr>
      <w:b/>
      <w:color w:val="7F7F7F" w:themeColor="text1" w:themeTint="80"/>
    </w:rPr>
  </w:style>
  <w:style w:type="character" w:customStyle="1" w:styleId="Heading1Char">
    <w:name w:val="Heading 1 Char"/>
    <w:basedOn w:val="DefaultParagraphFont"/>
    <w:link w:val="Heading1"/>
    <w:uiPriority w:val="9"/>
    <w:rsid w:val="00DC44E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4E3"/>
    <w:rPr>
      <w:rFonts w:asciiTheme="majorHAnsi" w:eastAsiaTheme="majorEastAsia" w:hAnsiTheme="majorHAnsi" w:cstheme="majorBidi"/>
      <w:b/>
      <w:bCs/>
      <w:color w:val="4F81BD" w:themeColor="accent1"/>
      <w:sz w:val="26"/>
      <w:szCs w:val="26"/>
    </w:rPr>
  </w:style>
  <w:style w:type="paragraph" w:customStyle="1" w:styleId="TableColumnHead">
    <w:name w:val="Table Column Head"/>
    <w:next w:val="TableEntry"/>
    <w:rsid w:val="00DC44E3"/>
    <w:pPr>
      <w:keepNext/>
      <w:keepLines/>
      <w:pBdr>
        <w:between w:val="single" w:sz="4" w:space="1" w:color="auto"/>
      </w:pBdr>
      <w:tabs>
        <w:tab w:val="left" w:pos="4680"/>
        <w:tab w:val="left" w:pos="7920"/>
      </w:tabs>
      <w:spacing w:before="120"/>
      <w:ind w:left="1440"/>
    </w:pPr>
    <w:rPr>
      <w:rFonts w:ascii="Arial" w:eastAsia="Times New Roman" w:hAnsi="Arial" w:cs="Times New Roman"/>
      <w:b/>
      <w:noProof/>
      <w:sz w:val="18"/>
      <w:szCs w:val="20"/>
    </w:rPr>
  </w:style>
  <w:style w:type="paragraph" w:customStyle="1" w:styleId="TableEntry">
    <w:name w:val="Table Entry"/>
    <w:rsid w:val="00DC44E3"/>
    <w:pPr>
      <w:keepLines/>
      <w:pBdr>
        <w:between w:val="single" w:sz="4" w:space="1" w:color="auto"/>
      </w:pBdr>
      <w:spacing w:before="120"/>
      <w:ind w:left="1440"/>
    </w:pPr>
    <w:rPr>
      <w:rFonts w:ascii="Arial" w:eastAsia="Times New Roman" w:hAnsi="Arial" w:cs="Times New Roman"/>
      <w:noProof/>
      <w:sz w:val="18"/>
      <w:szCs w:val="20"/>
    </w:rPr>
  </w:style>
  <w:style w:type="table" w:styleId="LightList">
    <w:name w:val="Light List"/>
    <w:basedOn w:val="TableNormal"/>
    <w:uiPriority w:val="61"/>
    <w:rsid w:val="00DC44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DC44E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E96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ABC"/>
    <w:rPr>
      <w:rFonts w:ascii="Lucida Grande" w:hAnsi="Lucida Grande" w:cs="Lucida Grande"/>
      <w:sz w:val="18"/>
      <w:szCs w:val="18"/>
    </w:rPr>
  </w:style>
  <w:style w:type="character" w:customStyle="1" w:styleId="Heading3Char">
    <w:name w:val="Heading 3 Char"/>
    <w:basedOn w:val="DefaultParagraphFont"/>
    <w:link w:val="Heading3"/>
    <w:uiPriority w:val="9"/>
    <w:rsid w:val="006920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57C9"/>
    <w:pPr>
      <w:ind w:left="720"/>
      <w:contextualSpacing/>
    </w:pPr>
  </w:style>
  <w:style w:type="table" w:styleId="TableGrid">
    <w:name w:val="Table Grid"/>
    <w:basedOn w:val="TableNormal"/>
    <w:uiPriority w:val="59"/>
    <w:rsid w:val="00AF16C7"/>
    <w:rPr>
      <w:rFonts w:ascii="Calibri" w:eastAsia="Times New Roman" w:hAnsi="Calibri"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4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4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0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911"/>
    <w:pPr>
      <w:tabs>
        <w:tab w:val="center" w:pos="4320"/>
        <w:tab w:val="right" w:pos="8640"/>
      </w:tabs>
    </w:pPr>
  </w:style>
  <w:style w:type="character" w:customStyle="1" w:styleId="HeaderChar">
    <w:name w:val="Header Char"/>
    <w:basedOn w:val="DefaultParagraphFont"/>
    <w:link w:val="Header"/>
    <w:uiPriority w:val="99"/>
    <w:rsid w:val="00891911"/>
  </w:style>
  <w:style w:type="paragraph" w:styleId="Footer">
    <w:name w:val="footer"/>
    <w:basedOn w:val="Normal"/>
    <w:link w:val="FooterChar"/>
    <w:uiPriority w:val="99"/>
    <w:unhideWhenUsed/>
    <w:rsid w:val="00891911"/>
    <w:pPr>
      <w:tabs>
        <w:tab w:val="center" w:pos="4320"/>
        <w:tab w:val="right" w:pos="8640"/>
      </w:tabs>
    </w:pPr>
  </w:style>
  <w:style w:type="character" w:customStyle="1" w:styleId="FooterChar">
    <w:name w:val="Footer Char"/>
    <w:basedOn w:val="DefaultParagraphFont"/>
    <w:link w:val="Footer"/>
    <w:uiPriority w:val="99"/>
    <w:rsid w:val="00891911"/>
  </w:style>
  <w:style w:type="character" w:styleId="Hyperlink">
    <w:name w:val="Hyperlink"/>
    <w:basedOn w:val="DefaultParagraphFont"/>
    <w:uiPriority w:val="99"/>
    <w:unhideWhenUsed/>
    <w:rsid w:val="008D2F69"/>
    <w:rPr>
      <w:color w:val="0000FF" w:themeColor="hyperlink"/>
      <w:u w:val="single"/>
    </w:rPr>
  </w:style>
  <w:style w:type="character" w:styleId="FollowedHyperlink">
    <w:name w:val="FollowedHyperlink"/>
    <w:basedOn w:val="DefaultParagraphFont"/>
    <w:uiPriority w:val="99"/>
    <w:semiHidden/>
    <w:unhideWhenUsed/>
    <w:rsid w:val="008D2F69"/>
    <w:rPr>
      <w:color w:val="800080" w:themeColor="followedHyperlink"/>
      <w:u w:val="single"/>
    </w:rPr>
  </w:style>
  <w:style w:type="paragraph" w:customStyle="1" w:styleId="Tools">
    <w:name w:val="Tools"/>
    <w:basedOn w:val="Normal"/>
    <w:qFormat/>
    <w:rsid w:val="00B2026E"/>
    <w:pPr>
      <w:tabs>
        <w:tab w:val="right" w:leader="dot" w:pos="8460"/>
      </w:tabs>
      <w:spacing w:before="120" w:after="120"/>
    </w:pPr>
    <w:rPr>
      <w:b/>
      <w:color w:val="7F7F7F" w:themeColor="text1" w:themeTint="80"/>
    </w:rPr>
  </w:style>
  <w:style w:type="character" w:customStyle="1" w:styleId="Heading1Char">
    <w:name w:val="Heading 1 Char"/>
    <w:basedOn w:val="DefaultParagraphFont"/>
    <w:link w:val="Heading1"/>
    <w:uiPriority w:val="9"/>
    <w:rsid w:val="00DC44E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4E3"/>
    <w:rPr>
      <w:rFonts w:asciiTheme="majorHAnsi" w:eastAsiaTheme="majorEastAsia" w:hAnsiTheme="majorHAnsi" w:cstheme="majorBidi"/>
      <w:b/>
      <w:bCs/>
      <w:color w:val="4F81BD" w:themeColor="accent1"/>
      <w:sz w:val="26"/>
      <w:szCs w:val="26"/>
    </w:rPr>
  </w:style>
  <w:style w:type="paragraph" w:customStyle="1" w:styleId="TableColumnHead">
    <w:name w:val="Table Column Head"/>
    <w:next w:val="TableEntry"/>
    <w:rsid w:val="00DC44E3"/>
    <w:pPr>
      <w:keepNext/>
      <w:keepLines/>
      <w:pBdr>
        <w:between w:val="single" w:sz="4" w:space="1" w:color="auto"/>
      </w:pBdr>
      <w:tabs>
        <w:tab w:val="left" w:pos="4680"/>
        <w:tab w:val="left" w:pos="7920"/>
      </w:tabs>
      <w:spacing w:before="120"/>
      <w:ind w:left="1440"/>
    </w:pPr>
    <w:rPr>
      <w:rFonts w:ascii="Arial" w:eastAsia="Times New Roman" w:hAnsi="Arial" w:cs="Times New Roman"/>
      <w:b/>
      <w:noProof/>
      <w:sz w:val="18"/>
      <w:szCs w:val="20"/>
    </w:rPr>
  </w:style>
  <w:style w:type="paragraph" w:customStyle="1" w:styleId="TableEntry">
    <w:name w:val="Table Entry"/>
    <w:rsid w:val="00DC44E3"/>
    <w:pPr>
      <w:keepLines/>
      <w:pBdr>
        <w:between w:val="single" w:sz="4" w:space="1" w:color="auto"/>
      </w:pBdr>
      <w:spacing w:before="120"/>
      <w:ind w:left="1440"/>
    </w:pPr>
    <w:rPr>
      <w:rFonts w:ascii="Arial" w:eastAsia="Times New Roman" w:hAnsi="Arial" w:cs="Times New Roman"/>
      <w:noProof/>
      <w:sz w:val="18"/>
      <w:szCs w:val="20"/>
    </w:rPr>
  </w:style>
  <w:style w:type="table" w:styleId="LightList">
    <w:name w:val="Light List"/>
    <w:basedOn w:val="TableNormal"/>
    <w:uiPriority w:val="61"/>
    <w:rsid w:val="00DC44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DC44E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E96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ABC"/>
    <w:rPr>
      <w:rFonts w:ascii="Lucida Grande" w:hAnsi="Lucida Grande" w:cs="Lucida Grande"/>
      <w:sz w:val="18"/>
      <w:szCs w:val="18"/>
    </w:rPr>
  </w:style>
  <w:style w:type="character" w:customStyle="1" w:styleId="Heading3Char">
    <w:name w:val="Heading 3 Char"/>
    <w:basedOn w:val="DefaultParagraphFont"/>
    <w:link w:val="Heading3"/>
    <w:uiPriority w:val="9"/>
    <w:rsid w:val="006920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57C9"/>
    <w:pPr>
      <w:ind w:left="720"/>
      <w:contextualSpacing/>
    </w:pPr>
  </w:style>
  <w:style w:type="table" w:styleId="TableGrid">
    <w:name w:val="Table Grid"/>
    <w:basedOn w:val="TableNormal"/>
    <w:uiPriority w:val="59"/>
    <w:rsid w:val="00AF16C7"/>
    <w:rPr>
      <w:rFonts w:ascii="Calibri" w:eastAsia="Times New Roman" w:hAnsi="Calibri"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0C8B4-DCC5-4D01-82EB-E7D90C647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Brain Traffic</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Casey</dc:creator>
  <cp:keywords/>
  <dc:description/>
  <cp:lastModifiedBy>Robyn Thomas</cp:lastModifiedBy>
  <cp:revision>9</cp:revision>
  <cp:lastPrinted>2015-05-21T19:02:00Z</cp:lastPrinted>
  <dcterms:created xsi:type="dcterms:W3CDTF">2015-05-27T14:59:00Z</dcterms:created>
  <dcterms:modified xsi:type="dcterms:W3CDTF">2015-05-31T13:59:00Z</dcterms:modified>
</cp:coreProperties>
</file>