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59" w:rsidRPr="00AE3D59" w:rsidRDefault="00AE3D59" w:rsidP="00AE3D59">
      <w:pPr>
        <w:ind w:left="4962"/>
        <w:rPr>
          <w:sz w:val="28"/>
          <w:szCs w:val="28"/>
        </w:rPr>
      </w:pPr>
    </w:p>
    <w:p w:rsidR="00AE3D59" w:rsidRPr="00AE3D59" w:rsidRDefault="00AE3D59" w:rsidP="00AE3D59">
      <w:pPr>
        <w:ind w:left="4962"/>
        <w:rPr>
          <w:sz w:val="28"/>
          <w:szCs w:val="28"/>
        </w:rPr>
      </w:pPr>
    </w:p>
    <w:p w:rsidR="00AE3D59" w:rsidRDefault="00AE3D59" w:rsidP="00AE3D59">
      <w:pPr>
        <w:ind w:left="5387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 xml:space="preserve">Главам </w:t>
      </w:r>
    </w:p>
    <w:p w:rsidR="00AE3D59" w:rsidRPr="00AE3D59" w:rsidRDefault="00AE3D59" w:rsidP="00AE3D59">
      <w:pPr>
        <w:ind w:left="5387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>муниципальных образований Ильинского муниципального района Пермского края</w:t>
      </w:r>
    </w:p>
    <w:p w:rsidR="00AE3D59" w:rsidRPr="00AE3D59" w:rsidRDefault="00AE3D59" w:rsidP="00AE3D59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ind w:left="5387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>Руководителям муниципальных учреждений и предприятий</w:t>
      </w:r>
    </w:p>
    <w:p w:rsidR="00AE3D59" w:rsidRPr="00AE3D59" w:rsidRDefault="00AE3D59" w:rsidP="00AE3D5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40313" w:rsidRPr="00AE3D59" w:rsidRDefault="00AC3BD7" w:rsidP="00AE3D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 xml:space="preserve">В текущем году </w:t>
      </w:r>
      <w:proofErr w:type="gramStart"/>
      <w:r w:rsidRPr="00AE3D59">
        <w:rPr>
          <w:rFonts w:ascii="Times New Roman" w:hAnsi="Times New Roman" w:cs="Times New Roman"/>
          <w:sz w:val="28"/>
          <w:szCs w:val="28"/>
        </w:rPr>
        <w:t>Генеральная</w:t>
      </w:r>
      <w:proofErr w:type="gramEnd"/>
      <w:r w:rsidRPr="00AE3D59">
        <w:rPr>
          <w:rFonts w:ascii="Times New Roman" w:hAnsi="Times New Roman" w:cs="Times New Roman"/>
          <w:sz w:val="28"/>
          <w:szCs w:val="28"/>
        </w:rPr>
        <w:t xml:space="preserve"> прокуратура Российской Федерации выступает организатором Международного молодежного конкурса социальной рекламы антикоррупционной направленности на тему «Вместе против коррупции!».</w:t>
      </w:r>
    </w:p>
    <w:p w:rsidR="00C40313" w:rsidRPr="00AE3D59" w:rsidRDefault="00AC3BD7" w:rsidP="00AE3D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3D59">
        <w:rPr>
          <w:rFonts w:ascii="Times New Roman" w:hAnsi="Times New Roman" w:cs="Times New Roman"/>
          <w:sz w:val="28"/>
          <w:szCs w:val="28"/>
        </w:rPr>
        <w:t>Соорганизаторами</w:t>
      </w:r>
      <w:proofErr w:type="spellEnd"/>
      <w:r w:rsidRPr="00AE3D59">
        <w:rPr>
          <w:rFonts w:ascii="Times New Roman" w:hAnsi="Times New Roman" w:cs="Times New Roman"/>
          <w:sz w:val="28"/>
          <w:szCs w:val="28"/>
        </w:rPr>
        <w:t xml:space="preserve"> этого конкур</w:t>
      </w:r>
      <w:r w:rsidRPr="00AE3D59">
        <w:rPr>
          <w:rFonts w:ascii="Times New Roman" w:hAnsi="Times New Roman" w:cs="Times New Roman"/>
          <w:sz w:val="28"/>
          <w:szCs w:val="28"/>
        </w:rPr>
        <w:t>са являются компетентные органы государств, подписавших Соглашение об образовании Межгосударственного совета по противодействию коррупции от 25.10.2013 (Армения, Беларусь, Казахстан, Кыргызстан и Таджикистан).</w:t>
      </w:r>
    </w:p>
    <w:p w:rsidR="00C40313" w:rsidRPr="00AE3D59" w:rsidRDefault="00AC3BD7" w:rsidP="00AE3D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 xml:space="preserve">Прием работ будет осуществляться со 2 июля по </w:t>
      </w:r>
      <w:r w:rsidRPr="00AE3D59">
        <w:rPr>
          <w:rFonts w:ascii="Times New Roman" w:hAnsi="Times New Roman" w:cs="Times New Roman"/>
          <w:sz w:val="28"/>
          <w:szCs w:val="28"/>
        </w:rPr>
        <w:t xml:space="preserve">19 октября 2018 г. на официальном сайте конкурса </w:t>
      </w:r>
      <w:hyperlink r:id="rId7" w:history="1"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anticorruption</w:t>
        </w:r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life</w:t>
        </w:r>
      </w:hyperlink>
      <w:r w:rsidRPr="00AE3D59">
        <w:rPr>
          <w:rFonts w:ascii="Times New Roman" w:hAnsi="Times New Roman" w:cs="Times New Roman"/>
          <w:sz w:val="28"/>
          <w:szCs w:val="28"/>
        </w:rPr>
        <w:t xml:space="preserve"> </w:t>
      </w:r>
      <w:r w:rsidRPr="00AE3D59">
        <w:rPr>
          <w:rFonts w:ascii="Times New Roman" w:hAnsi="Times New Roman" w:cs="Times New Roman"/>
          <w:sz w:val="28"/>
          <w:szCs w:val="28"/>
        </w:rPr>
        <w:t>по двум номинациям - социальный плакат и социальный видеоролик.</w:t>
      </w:r>
    </w:p>
    <w:p w:rsidR="00C40313" w:rsidRPr="00AE3D59" w:rsidRDefault="00AC3BD7" w:rsidP="00AE3D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>Правила проведения конкурса и пресс-релиз доступны на официальном сайте Ген</w:t>
      </w:r>
      <w:r w:rsidRPr="00AE3D59">
        <w:rPr>
          <w:rFonts w:ascii="Times New Roman" w:hAnsi="Times New Roman" w:cs="Times New Roman"/>
          <w:sz w:val="28"/>
          <w:szCs w:val="28"/>
        </w:rPr>
        <w:t xml:space="preserve">еральной прокуратуры Российской Федерации в сети «Интернет» </w:t>
      </w:r>
      <w:hyperlink r:id="rId8" w:history="1"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genproc</w:t>
        </w:r>
        <w:proofErr w:type="spellEnd"/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gov</w:t>
        </w:r>
        <w:proofErr w:type="spellEnd"/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anticor</w:t>
        </w:r>
        <w:proofErr w:type="spellEnd"/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konkurs</w:t>
        </w:r>
        <w:proofErr w:type="spellEnd"/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vmeste</w:t>
        </w:r>
        <w:proofErr w:type="spellEnd"/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protiv</w:t>
        </w:r>
        <w:proofErr w:type="spellEnd"/>
        <w:r w:rsidRPr="00AE3D59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E3D5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korrupcii</w:t>
        </w:r>
        <w:proofErr w:type="spellEnd"/>
      </w:hyperlink>
      <w:r w:rsidRPr="00AE3D59">
        <w:rPr>
          <w:rFonts w:ascii="Times New Roman" w:hAnsi="Times New Roman" w:cs="Times New Roman"/>
          <w:sz w:val="28"/>
          <w:szCs w:val="28"/>
        </w:rPr>
        <w:t>.</w:t>
      </w:r>
    </w:p>
    <w:p w:rsidR="00C40313" w:rsidRPr="00AE3D59" w:rsidRDefault="00AC3BD7" w:rsidP="00AE3D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>Торжественная церемония награждения победителей конкурса</w:t>
      </w:r>
      <w:r w:rsidRPr="00AE3D59">
        <w:rPr>
          <w:rFonts w:ascii="Times New Roman" w:hAnsi="Times New Roman" w:cs="Times New Roman"/>
          <w:sz w:val="28"/>
          <w:szCs w:val="28"/>
        </w:rPr>
        <w:t xml:space="preserve"> будет приурочена к Международному дню борьбы с коррупцией (9 декабря).</w:t>
      </w:r>
    </w:p>
    <w:p w:rsidR="00C40313" w:rsidRPr="00AE3D59" w:rsidRDefault="00AC3BD7" w:rsidP="00AE3D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3D59">
        <w:rPr>
          <w:rFonts w:ascii="Times New Roman" w:hAnsi="Times New Roman" w:cs="Times New Roman"/>
          <w:sz w:val="28"/>
          <w:szCs w:val="28"/>
        </w:rPr>
        <w:t>С целью привлечения к участию в конкурсе максимального числа представителей молодежи в возрасте от 14 до 35 лет направляю Вам пресс-релиз конкурса для его распространения в средствах м</w:t>
      </w:r>
      <w:r w:rsidRPr="00AE3D59">
        <w:rPr>
          <w:rFonts w:ascii="Times New Roman" w:hAnsi="Times New Roman" w:cs="Times New Roman"/>
          <w:sz w:val="28"/>
          <w:szCs w:val="28"/>
        </w:rPr>
        <w:t>ассовой информации</w:t>
      </w:r>
      <w:r w:rsidR="00F63B44">
        <w:rPr>
          <w:rFonts w:ascii="Times New Roman" w:hAnsi="Times New Roman" w:cs="Times New Roman"/>
          <w:sz w:val="28"/>
          <w:szCs w:val="28"/>
        </w:rPr>
        <w:t>, на официальных сайтах</w:t>
      </w:r>
      <w:r w:rsidRPr="00AE3D59">
        <w:rPr>
          <w:rFonts w:ascii="Times New Roman" w:hAnsi="Times New Roman" w:cs="Times New Roman"/>
          <w:sz w:val="28"/>
          <w:szCs w:val="28"/>
        </w:rPr>
        <w:t>,</w:t>
      </w:r>
      <w:r w:rsidR="00F63B44">
        <w:rPr>
          <w:rFonts w:ascii="Times New Roman" w:hAnsi="Times New Roman" w:cs="Times New Roman"/>
          <w:sz w:val="28"/>
          <w:szCs w:val="28"/>
        </w:rPr>
        <w:t xml:space="preserve"> в</w:t>
      </w:r>
      <w:r w:rsidRPr="00AE3D59">
        <w:rPr>
          <w:rFonts w:ascii="Times New Roman" w:hAnsi="Times New Roman" w:cs="Times New Roman"/>
          <w:sz w:val="28"/>
          <w:szCs w:val="28"/>
        </w:rPr>
        <w:t xml:space="preserve"> образовательных организациях, на объектах наружной рекламы, на транспорте, в местах массового скопления людей</w:t>
      </w:r>
      <w:r w:rsidR="00AE3D59" w:rsidRPr="00AE3D59">
        <w:rPr>
          <w:rFonts w:ascii="Times New Roman" w:hAnsi="Times New Roman" w:cs="Times New Roman"/>
          <w:sz w:val="28"/>
          <w:szCs w:val="28"/>
        </w:rPr>
        <w:t>, на информационных стендах</w:t>
      </w:r>
      <w:r w:rsidRPr="00AE3D5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40313" w:rsidRPr="00AE3D59" w:rsidRDefault="00AC3BD7" w:rsidP="00AE3D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>Приложение: пресс-релиз на 1 л., правила конкурса на 6 л., всего - на 7 л.</w:t>
      </w:r>
    </w:p>
    <w:p w:rsidR="00AE3D59" w:rsidRPr="00AE3D59" w:rsidRDefault="00AE3D59" w:rsidP="00AE3D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E3D59" w:rsidP="00AE3D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3D59" w:rsidRPr="00AE3D59" w:rsidRDefault="00AC3BD7" w:rsidP="00AE3D59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 xml:space="preserve">Заместитель прокурора </w:t>
      </w:r>
      <w:r w:rsidR="00AE3D59" w:rsidRPr="00AE3D59">
        <w:rPr>
          <w:rFonts w:ascii="Times New Roman" w:hAnsi="Times New Roman" w:cs="Times New Roman"/>
          <w:sz w:val="28"/>
          <w:szCs w:val="28"/>
        </w:rPr>
        <w:t>района</w:t>
      </w:r>
      <w:r w:rsidRPr="00AE3D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D59" w:rsidRPr="00AE3D59" w:rsidRDefault="00AE3D59" w:rsidP="00AE3D59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40313" w:rsidRPr="00AE3D59" w:rsidRDefault="00AE3D59" w:rsidP="00AE3D59">
      <w:pPr>
        <w:spacing w:line="24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E3D59">
        <w:rPr>
          <w:rFonts w:ascii="Times New Roman" w:hAnsi="Times New Roman" w:cs="Times New Roman"/>
          <w:sz w:val="28"/>
          <w:szCs w:val="28"/>
        </w:rPr>
        <w:t>млад</w:t>
      </w:r>
      <w:r w:rsidR="00AC3BD7" w:rsidRPr="00AE3D59">
        <w:rPr>
          <w:rFonts w:ascii="Times New Roman" w:hAnsi="Times New Roman" w:cs="Times New Roman"/>
          <w:sz w:val="28"/>
          <w:szCs w:val="28"/>
        </w:rPr>
        <w:t>ший советник юстиции</w:t>
      </w:r>
      <w:r w:rsidRPr="00AE3D59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E3D59">
        <w:rPr>
          <w:rFonts w:ascii="Times New Roman" w:hAnsi="Times New Roman" w:cs="Times New Roman"/>
          <w:sz w:val="28"/>
          <w:szCs w:val="28"/>
        </w:rPr>
        <w:t>Н</w:t>
      </w:r>
      <w:r w:rsidR="00AC3BD7" w:rsidRPr="00AE3D59">
        <w:rPr>
          <w:rFonts w:ascii="Times New Roman" w:hAnsi="Times New Roman" w:cs="Times New Roman"/>
          <w:sz w:val="28"/>
          <w:szCs w:val="28"/>
        </w:rPr>
        <w:t>.</w:t>
      </w:r>
      <w:r w:rsidRPr="00AE3D59">
        <w:rPr>
          <w:rFonts w:ascii="Times New Roman" w:hAnsi="Times New Roman" w:cs="Times New Roman"/>
          <w:sz w:val="28"/>
          <w:szCs w:val="28"/>
        </w:rPr>
        <w:t>Ю</w:t>
      </w:r>
      <w:r w:rsidR="00AC3BD7" w:rsidRPr="00AE3D59">
        <w:rPr>
          <w:rFonts w:ascii="Times New Roman" w:hAnsi="Times New Roman" w:cs="Times New Roman"/>
          <w:sz w:val="28"/>
          <w:szCs w:val="28"/>
        </w:rPr>
        <w:t xml:space="preserve">. </w:t>
      </w:r>
      <w:r w:rsidRPr="00AE3D59">
        <w:rPr>
          <w:rFonts w:ascii="Times New Roman" w:hAnsi="Times New Roman" w:cs="Times New Roman"/>
          <w:sz w:val="28"/>
          <w:szCs w:val="28"/>
        </w:rPr>
        <w:t>Соболев</w:t>
      </w:r>
    </w:p>
    <w:p w:rsidR="00AE3D59" w:rsidRPr="00AE3D59" w:rsidRDefault="00AE3D59">
      <w:pPr>
        <w:rPr>
          <w:sz w:val="28"/>
          <w:szCs w:val="28"/>
        </w:rPr>
      </w:pPr>
    </w:p>
    <w:p w:rsidR="00AE3D59" w:rsidRPr="00AE3D59" w:rsidRDefault="00AE3D59">
      <w:pPr>
        <w:rPr>
          <w:sz w:val="28"/>
          <w:szCs w:val="28"/>
        </w:rPr>
      </w:pPr>
    </w:p>
    <w:p w:rsidR="00C40313" w:rsidRPr="00AE3D59" w:rsidRDefault="00AC3BD7">
      <w:pPr>
        <w:rPr>
          <w:rFonts w:ascii="Times New Roman" w:hAnsi="Times New Roman" w:cs="Times New Roman"/>
          <w:sz w:val="16"/>
          <w:szCs w:val="16"/>
        </w:rPr>
      </w:pPr>
      <w:r w:rsidRPr="00AE3D59">
        <w:rPr>
          <w:rFonts w:ascii="Times New Roman" w:hAnsi="Times New Roman" w:cs="Times New Roman"/>
          <w:sz w:val="16"/>
          <w:szCs w:val="16"/>
        </w:rPr>
        <w:t xml:space="preserve">тел. </w:t>
      </w:r>
      <w:r w:rsidR="00AE3D59">
        <w:rPr>
          <w:rFonts w:ascii="Times New Roman" w:hAnsi="Times New Roman" w:cs="Times New Roman"/>
          <w:sz w:val="16"/>
          <w:szCs w:val="16"/>
        </w:rPr>
        <w:t>(</w:t>
      </w:r>
      <w:r w:rsidR="00AE3D59" w:rsidRPr="00AE3D59">
        <w:rPr>
          <w:rFonts w:ascii="Times New Roman" w:hAnsi="Times New Roman" w:cs="Times New Roman"/>
          <w:sz w:val="16"/>
          <w:szCs w:val="16"/>
        </w:rPr>
        <w:t>34276</w:t>
      </w:r>
      <w:r w:rsidR="00AE3D59">
        <w:rPr>
          <w:rFonts w:ascii="Times New Roman" w:hAnsi="Times New Roman" w:cs="Times New Roman"/>
          <w:sz w:val="16"/>
          <w:szCs w:val="16"/>
        </w:rPr>
        <w:t>)</w:t>
      </w:r>
      <w:r w:rsidR="00AE3D59" w:rsidRPr="00AE3D59">
        <w:rPr>
          <w:rFonts w:ascii="Times New Roman" w:hAnsi="Times New Roman" w:cs="Times New Roman"/>
          <w:sz w:val="16"/>
          <w:szCs w:val="16"/>
        </w:rPr>
        <w:t xml:space="preserve"> 9 16 34</w:t>
      </w:r>
    </w:p>
    <w:sectPr w:rsidR="00C40313" w:rsidRPr="00AE3D59" w:rsidSect="00AE3D59">
      <w:type w:val="continuous"/>
      <w:pgSz w:w="11909" w:h="16834"/>
      <w:pgMar w:top="567" w:right="851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BD7" w:rsidRDefault="00AC3BD7" w:rsidP="00C40313">
      <w:r>
        <w:separator/>
      </w:r>
    </w:p>
  </w:endnote>
  <w:endnote w:type="continuationSeparator" w:id="0">
    <w:p w:rsidR="00AC3BD7" w:rsidRDefault="00AC3BD7" w:rsidP="00C40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BD7" w:rsidRDefault="00AC3BD7"/>
  </w:footnote>
  <w:footnote w:type="continuationSeparator" w:id="0">
    <w:p w:rsidR="00AC3BD7" w:rsidRDefault="00AC3BD7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C40313"/>
    <w:rsid w:val="00AC3BD7"/>
    <w:rsid w:val="00AE3D59"/>
    <w:rsid w:val="00B95C70"/>
    <w:rsid w:val="00C40313"/>
    <w:rsid w:val="00F63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0313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40313"/>
    <w:rPr>
      <w:color w:val="0066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proc.gov.ru/anticor/konkurs-vmeste-protiv-korrupci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icorruption.lif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3EB18-8CBB-4904-B601-AE213DDC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5</cp:revision>
  <dcterms:created xsi:type="dcterms:W3CDTF">2018-05-28T10:57:00Z</dcterms:created>
  <dcterms:modified xsi:type="dcterms:W3CDTF">2018-05-28T12:40:00Z</dcterms:modified>
</cp:coreProperties>
</file>