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sz w:val="48"/>
          <w:rtl w:val="0"/>
        </w:rPr>
        <w:t xml:space="preserve">Sponsorship Proposal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YAPC::Europe is the biggest conference in Europe, dedicated to the Perl programming language and its community.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event takes place from September 2-4 in Granada, Spain. The Venue that we have selected is ETSI Informática y Telecomunicación (University of Granada).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conference also attracts attendees who are interested in agile development methods, testing, project management, user interface design, text processing, creating compilers, and those who are following modern trends of computer languages.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are glad to propose you becoming a sponsor of our conference.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companies becoming a sponsor always attract the attendees as a potential employer. It also works for the long term; the logotypes and company names become more recognizable and more Perl-friendly if they were seen at the Perl language conference.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proposal contains information about the conference itself and lists advantages and possibilities for the sponsors.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The YAPC::Europe Conference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YAPC::Europe is the largest annual European conference and is hosted in a different city every year. It is aimed toward programmers, companies and freelancers who use the Perl programming language. The conference provides attendees with a deeper understanding of Perl, its philosophy, and the opportunity to learn the latest features and techniques.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YAPCs (Yet Another Perl Conferences) have been held since 1999 and now include: YAPC::NA (North America), YAPC::Asia, YAPC::Brasil, YAPC::Russia and YAPC::Europe. Despite their obvious primary geographical structure, people from around the world attend each conference.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European conference, YAPC::Europe, moves between European countries. In 2015 the conference moves to Granada, Spain.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are usually around 300 attendees at YAPC::Europe, with 60–80 speakers. The speakers include those who are responsible for the design, implementation, and maintenance of Perl itself. Talks are held in parallel, with 3-4 talks for each time slot. Tutorials and classes are also held during the conference or immediately following it. They are held by well-known stars and are dedicated to deeper and more specific Perl details and applications. The conference language is English.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One of the key principles behind YAPC conferences is the minimal price for the attendees. The role of sponsors is so important because YAPCs are not commercial events. To make a grassroots conference like YAPC::Europe happen, we need money. If you want to give something back to the Perl community and support us, we would be happy to welcome you as a sponsor.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website of YAPC::Europe 2015:  http://act.yapc.eu</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Sponsorship Levels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offer four sponsorship levels (details see below):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Sponsors (min. 500 €)</w:t>
      </w:r>
    </w:p>
    <w:p w:rsidP="00000000" w:rsidRPr="00000000" w:rsidR="00000000" w:rsidDel="00000000" w:rsidRDefault="00000000">
      <w:pPr>
        <w:contextualSpacing w:val="0"/>
      </w:pPr>
      <w:r w:rsidRPr="00000000" w:rsidR="00000000" w:rsidDel="00000000">
        <w:rPr>
          <w:rtl w:val="0"/>
        </w:rPr>
        <w:tab/>
        <w:t xml:space="preserve">Silver Sponsors (min. 2000 €)</w:t>
      </w:r>
    </w:p>
    <w:p w:rsidP="00000000" w:rsidRPr="00000000" w:rsidR="00000000" w:rsidDel="00000000" w:rsidRDefault="00000000">
      <w:pPr>
        <w:contextualSpacing w:val="0"/>
      </w:pPr>
      <w:r w:rsidRPr="00000000" w:rsidR="00000000" w:rsidDel="00000000">
        <w:rPr>
          <w:rtl w:val="0"/>
        </w:rPr>
        <w:tab/>
        <w:t xml:space="preserve">Gold Sponsors (min. 5000 €)</w:t>
      </w:r>
    </w:p>
    <w:p w:rsidP="00000000" w:rsidRPr="00000000" w:rsidR="00000000" w:rsidDel="00000000" w:rsidRDefault="00000000">
      <w:pPr>
        <w:contextualSpacing w:val="0"/>
      </w:pPr>
      <w:r w:rsidRPr="00000000" w:rsidR="00000000" w:rsidDel="00000000">
        <w:rPr>
          <w:rtl w:val="0"/>
        </w:rPr>
        <w:tab/>
        <w:t xml:space="preserve">Platinum Sponsors (min. 9000 €)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you want to discuss some details, or propose something different, you can write us an email:  yapc-eu@granada.pm</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following list name the items that each sponsorship level offers.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Please contact the organisers for opportunities that are not listed here. For example, we may provide a special proposal for the sponsor willing to cover one of our guest star speakers travel expenses, or the river cruise boat rental and on-board food.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Platinum Sponsors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Five free tickets for the conference</w:t>
      </w:r>
    </w:p>
    <w:p w:rsidP="00000000" w:rsidRPr="00000000" w:rsidR="00000000" w:rsidDel="00000000" w:rsidRDefault="00000000">
      <w:pPr>
        <w:contextualSpacing w:val="0"/>
      </w:pPr>
      <w:r w:rsidRPr="00000000" w:rsidR="00000000" w:rsidDel="00000000">
        <w:rPr>
          <w:rtl w:val="0"/>
        </w:rPr>
        <w:tab/>
        <w:t xml:space="preserve">Five free tickets for the social event</w:t>
      </w:r>
    </w:p>
    <w:p w:rsidP="00000000" w:rsidRPr="00000000" w:rsidR="00000000" w:rsidDel="00000000" w:rsidRDefault="00000000">
      <w:pPr>
        <w:contextualSpacing w:val="0"/>
      </w:pPr>
      <w:r w:rsidRPr="00000000" w:rsidR="00000000" w:rsidDel="00000000">
        <w:rPr>
          <w:rtl w:val="0"/>
        </w:rPr>
        <w:tab/>
        <w:t xml:space="preserve">A table at the fair in the hall</w:t>
      </w:r>
    </w:p>
    <w:p w:rsidP="00000000" w:rsidRPr="00000000" w:rsidR="00000000" w:rsidDel="00000000" w:rsidRDefault="00000000">
      <w:pPr>
        <w:contextualSpacing w:val="0"/>
      </w:pPr>
      <w:r w:rsidRPr="00000000" w:rsidR="00000000" w:rsidDel="00000000">
        <w:rPr>
          <w:rtl w:val="0"/>
        </w:rPr>
        <w:tab/>
        <w:t xml:space="preserve">10 minute talk slot for company information</w:t>
      </w:r>
    </w:p>
    <w:p w:rsidP="00000000" w:rsidRPr="00000000" w:rsidR="00000000" w:rsidDel="00000000" w:rsidRDefault="00000000">
      <w:pPr>
        <w:contextualSpacing w:val="0"/>
      </w:pPr>
      <w:r w:rsidRPr="00000000" w:rsidR="00000000" w:rsidDel="00000000">
        <w:rPr>
          <w:rtl w:val="0"/>
        </w:rPr>
        <w:tab/>
        <w:t xml:space="preserve">Two goodies distributed at the registration desk</w:t>
      </w:r>
    </w:p>
    <w:p w:rsidP="00000000" w:rsidRPr="00000000" w:rsidR="00000000" w:rsidDel="00000000" w:rsidRDefault="00000000">
      <w:pPr>
        <w:contextualSpacing w:val="0"/>
      </w:pPr>
      <w:r w:rsidRPr="00000000" w:rsidR="00000000" w:rsidDel="00000000">
        <w:rPr>
          <w:rtl w:val="0"/>
        </w:rPr>
        <w:tab/>
        <w:t xml:space="preserve">Logotype on the welcome banner</w:t>
      </w:r>
    </w:p>
    <w:p w:rsidP="00000000" w:rsidRPr="00000000" w:rsidR="00000000" w:rsidDel="00000000" w:rsidRDefault="00000000">
      <w:pPr>
        <w:contextualSpacing w:val="0"/>
      </w:pPr>
      <w:r w:rsidRPr="00000000" w:rsidR="00000000" w:rsidDel="00000000">
        <w:rPr>
          <w:rtl w:val="0"/>
        </w:rPr>
        <w:tab/>
        <w:t xml:space="preserve">Logotype on the website</w:t>
      </w:r>
    </w:p>
    <w:p w:rsidP="00000000" w:rsidRPr="00000000" w:rsidR="00000000" w:rsidDel="00000000" w:rsidRDefault="00000000">
      <w:pPr>
        <w:contextualSpacing w:val="0"/>
      </w:pPr>
      <w:r w:rsidRPr="00000000" w:rsidR="00000000" w:rsidDel="00000000">
        <w:rPr>
          <w:rtl w:val="0"/>
        </w:rPr>
        <w:tab/>
        <w:t xml:space="preserve">A link on the website</w:t>
      </w:r>
    </w:p>
    <w:p w:rsidP="00000000" w:rsidRPr="00000000" w:rsidR="00000000" w:rsidDel="00000000" w:rsidRDefault="00000000">
      <w:pPr>
        <w:contextualSpacing w:val="0"/>
      </w:pPr>
      <w:r w:rsidRPr="00000000" w:rsidR="00000000" w:rsidDel="00000000">
        <w:rPr>
          <w:rtl w:val="0"/>
        </w:rPr>
        <w:tab/>
        <w:t xml:space="preserve">Description on the website (up to 1000 characters)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Gold Sponsors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Three free tickets for the conference</w:t>
      </w:r>
    </w:p>
    <w:p w:rsidP="00000000" w:rsidRPr="00000000" w:rsidR="00000000" w:rsidDel="00000000" w:rsidRDefault="00000000">
      <w:pPr>
        <w:contextualSpacing w:val="0"/>
      </w:pPr>
      <w:r w:rsidRPr="00000000" w:rsidR="00000000" w:rsidDel="00000000">
        <w:rPr>
          <w:rtl w:val="0"/>
        </w:rPr>
        <w:tab/>
        <w:t xml:space="preserve">Three free tickets for the social event</w:t>
      </w:r>
    </w:p>
    <w:p w:rsidP="00000000" w:rsidRPr="00000000" w:rsidR="00000000" w:rsidDel="00000000" w:rsidRDefault="00000000">
      <w:pPr>
        <w:contextualSpacing w:val="0"/>
      </w:pPr>
      <w:r w:rsidRPr="00000000" w:rsidR="00000000" w:rsidDel="00000000">
        <w:rPr>
          <w:rtl w:val="0"/>
        </w:rPr>
        <w:tab/>
        <w:t xml:space="preserve">One goodie distributed at the registration desk</w:t>
      </w:r>
    </w:p>
    <w:p w:rsidP="00000000" w:rsidRPr="00000000" w:rsidR="00000000" w:rsidDel="00000000" w:rsidRDefault="00000000">
      <w:pPr>
        <w:contextualSpacing w:val="0"/>
      </w:pPr>
      <w:r w:rsidRPr="00000000" w:rsidR="00000000" w:rsidDel="00000000">
        <w:rPr>
          <w:rtl w:val="0"/>
        </w:rPr>
        <w:tab/>
        <w:t xml:space="preserve">Logotype on the welcome banner</w:t>
      </w:r>
    </w:p>
    <w:p w:rsidP="00000000" w:rsidRPr="00000000" w:rsidR="00000000" w:rsidDel="00000000" w:rsidRDefault="00000000">
      <w:pPr>
        <w:contextualSpacing w:val="0"/>
      </w:pPr>
      <w:r w:rsidRPr="00000000" w:rsidR="00000000" w:rsidDel="00000000">
        <w:rPr>
          <w:rtl w:val="0"/>
        </w:rPr>
        <w:tab/>
        <w:t xml:space="preserve">Logotype on the website</w:t>
      </w:r>
    </w:p>
    <w:p w:rsidP="00000000" w:rsidRPr="00000000" w:rsidR="00000000" w:rsidDel="00000000" w:rsidRDefault="00000000">
      <w:pPr>
        <w:contextualSpacing w:val="0"/>
      </w:pPr>
      <w:r w:rsidRPr="00000000" w:rsidR="00000000" w:rsidDel="00000000">
        <w:rPr>
          <w:rtl w:val="0"/>
        </w:rPr>
        <w:tab/>
        <w:t xml:space="preserve">A link on the website</w:t>
      </w:r>
    </w:p>
    <w:p w:rsidP="00000000" w:rsidRPr="00000000" w:rsidR="00000000" w:rsidDel="00000000" w:rsidRDefault="00000000">
      <w:pPr>
        <w:contextualSpacing w:val="0"/>
      </w:pPr>
      <w:r w:rsidRPr="00000000" w:rsidR="00000000" w:rsidDel="00000000">
        <w:rPr>
          <w:rtl w:val="0"/>
        </w:rPr>
        <w:tab/>
        <w:t xml:space="preserve">Description on the website (up to 500 characters)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Silver Sponsors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One free ticket for the conference</w:t>
      </w:r>
    </w:p>
    <w:p w:rsidP="00000000" w:rsidRPr="00000000" w:rsidR="00000000" w:rsidDel="00000000" w:rsidRDefault="00000000">
      <w:pPr>
        <w:contextualSpacing w:val="0"/>
      </w:pPr>
      <w:r w:rsidRPr="00000000" w:rsidR="00000000" w:rsidDel="00000000">
        <w:rPr>
          <w:rtl w:val="0"/>
        </w:rPr>
        <w:tab/>
        <w:t xml:space="preserve">One free ticket for the social event</w:t>
      </w:r>
    </w:p>
    <w:p w:rsidP="00000000" w:rsidRPr="00000000" w:rsidR="00000000" w:rsidDel="00000000" w:rsidRDefault="00000000">
      <w:pPr>
        <w:contextualSpacing w:val="0"/>
      </w:pPr>
      <w:r w:rsidRPr="00000000" w:rsidR="00000000" w:rsidDel="00000000">
        <w:rPr>
          <w:rtl w:val="0"/>
        </w:rPr>
        <w:tab/>
        <w:t xml:space="preserve">Logotype on the welcome banner</w:t>
      </w:r>
    </w:p>
    <w:p w:rsidP="00000000" w:rsidRPr="00000000" w:rsidR="00000000" w:rsidDel="00000000" w:rsidRDefault="00000000">
      <w:pPr>
        <w:contextualSpacing w:val="0"/>
      </w:pPr>
      <w:r w:rsidRPr="00000000" w:rsidR="00000000" w:rsidDel="00000000">
        <w:rPr>
          <w:rtl w:val="0"/>
        </w:rPr>
        <w:tab/>
        <w:t xml:space="preserve">Logotype on the website</w:t>
      </w:r>
    </w:p>
    <w:p w:rsidP="00000000" w:rsidRPr="00000000" w:rsidR="00000000" w:rsidDel="00000000" w:rsidRDefault="00000000">
      <w:pPr>
        <w:contextualSpacing w:val="0"/>
      </w:pPr>
      <w:r w:rsidRPr="00000000" w:rsidR="00000000" w:rsidDel="00000000">
        <w:rPr>
          <w:rtl w:val="0"/>
        </w:rPr>
        <w:tab/>
        <w:t xml:space="preserve">A link on the website</w:t>
      </w:r>
    </w:p>
    <w:p w:rsidP="00000000" w:rsidRPr="00000000" w:rsidR="00000000" w:rsidDel="00000000" w:rsidRDefault="00000000">
      <w:pPr>
        <w:contextualSpacing w:val="0"/>
      </w:pPr>
      <w:r w:rsidRPr="00000000" w:rsidR="00000000" w:rsidDel="00000000">
        <w:rPr>
          <w:rtl w:val="0"/>
        </w:rPr>
        <w:tab/>
        <w:t xml:space="preserve">Description on the website (up to 200 characters)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Sponsors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Logotype on the welcome banner</w:t>
      </w:r>
    </w:p>
    <w:p w:rsidP="00000000" w:rsidRPr="00000000" w:rsidR="00000000" w:rsidDel="00000000" w:rsidRDefault="00000000">
      <w:pPr>
        <w:contextualSpacing w:val="0"/>
      </w:pPr>
      <w:r w:rsidRPr="00000000" w:rsidR="00000000" w:rsidDel="00000000">
        <w:rPr>
          <w:rtl w:val="0"/>
        </w:rPr>
        <w:tab/>
        <w:t xml:space="preserve">Logotype on the website</w:t>
      </w:r>
    </w:p>
    <w:p w:rsidP="00000000" w:rsidRPr="00000000" w:rsidR="00000000" w:rsidDel="00000000" w:rsidRDefault="00000000">
      <w:pPr>
        <w:contextualSpacing w:val="0"/>
      </w:pPr>
      <w:r w:rsidRPr="00000000" w:rsidR="00000000" w:rsidDel="00000000">
        <w:rPr>
          <w:rtl w:val="0"/>
        </w:rPr>
        <w:tab/>
        <w:t xml:space="preserve">A link on the website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The Organisers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organization team members are currently from Granada.pm, Madrid.pm and Barcelona.pm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Please address any questions and comments related to the conference and sponsorship to the Organising Committee at  yapc-eu@granada.pm</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48"/>
          <w:rtl w:val="0"/>
        </w:rPr>
        <w:t xml:space="preserve">Sponsorship agreement</w:t>
      </w:r>
    </w:p>
    <w:p w:rsidP="00000000" w:rsidRPr="00000000" w:rsidR="00000000" w:rsidDel="00000000" w:rsidRDefault="00000000">
      <w:pPr>
        <w:contextualSpacing w:val="0"/>
      </w:pPr>
      <w:r w:rsidRPr="00000000" w:rsidR="00000000" w:rsidDel="00000000">
        <w:rPr>
          <w:rtl w:val="0"/>
        </w:rPr>
        <w:t xml:space="preserve"> </w:t>
      </w:r>
    </w:p>
    <w:tbl>
      <w:tblPr>
        <w:tblStyle w:val="Table1"/>
        <w:bidiVisual w:val="0"/>
        <w:tblW w:w="90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2730"/>
        <w:gridCol w:w="6330"/>
        <w:tblGridChange w:id="0">
          <w:tblGrid>
            <w:gridCol w:w="2730"/>
            <w:gridCol w:w="6330"/>
          </w:tblGrid>
        </w:tblGridChange>
      </w:tblGrid>
      <w:tr>
        <w:tc>
          <w:tcPr>
            <w:tcBorders>
              <w:top w:color="c0c0c0" w:space="0" w:val="single" w:sz="8"/>
              <w:left w:color="c0c0c0" w:space="0" w:val="single" w:sz="8"/>
              <w:bottom w:color="c0c0c0" w:space="0" w:val="single" w:sz="8"/>
            </w:tcBorders>
            <w:shd w:fill="eeeeee"/>
            <w:tcMar>
              <w:top w:w="60.0" w:type="dxa"/>
              <w:left w:w="60.0" w:type="dxa"/>
              <w:bottom w:w="60.0" w:type="dxa"/>
              <w:right w:w="60.0" w:type="dxa"/>
            </w:tcMar>
          </w:tcPr>
          <w:p w:rsidP="00000000" w:rsidRPr="00000000" w:rsidR="00000000" w:rsidDel="00000000" w:rsidRDefault="00000000">
            <w:pPr>
              <w:ind w:left="60" w:firstLine="0"/>
              <w:contextualSpacing w:val="0"/>
            </w:pPr>
            <w:r w:rsidRPr="00000000" w:rsidR="00000000" w:rsidDel="00000000">
              <w:rPr>
                <w:shd w:val="clear" w:fill="eeeeee"/>
                <w:rtl w:val="0"/>
              </w:rPr>
              <w:t xml:space="preserve">Company / Institution:</w:t>
            </w:r>
          </w:p>
        </w:tc>
        <w:tc>
          <w:tcPr>
            <w:tcBorders>
              <w:top w:color="c0c0c0" w:space="0" w:val="single" w:sz="8"/>
              <w:left w:color="c0c0c0" w:space="0" w:val="single" w:sz="8"/>
              <w:bottom w:color="c0c0c0" w:space="0" w:val="single" w:sz="8"/>
              <w:right w:color="c0c0c0" w:space="0" w:val="single" w:sz="8"/>
            </w:tcBorders>
            <w:shd w:fill="eeeeee"/>
            <w:tcMar>
              <w:top w:w="60.0" w:type="dxa"/>
              <w:left w:w="60.0" w:type="dxa"/>
              <w:bottom w:w="60.0" w:type="dxa"/>
              <w:right w:w="60.0" w:type="dxa"/>
            </w:tcMar>
          </w:tcPr>
          <w:p w:rsidP="00000000" w:rsidRPr="00000000" w:rsidR="00000000" w:rsidDel="00000000" w:rsidRDefault="00000000">
            <w:pPr>
              <w:ind w:left="60" w:firstLine="0"/>
              <w:contextualSpacing w:val="0"/>
            </w:pPr>
            <w:r w:rsidRPr="00000000" w:rsidR="00000000" w:rsidDel="00000000">
              <w:rPr>
                <w:shd w:val="clear" w:fill="eeeeee"/>
                <w:rtl w:val="0"/>
              </w:rPr>
              <w:t xml:space="preserve"> </w:t>
            </w:r>
          </w:p>
        </w:tc>
      </w:tr>
      <w:tr>
        <w:tc>
          <w:tcPr>
            <w:tcBorders>
              <w:left w:color="c0c0c0" w:space="0" w:val="single" w:sz="8"/>
              <w:bottom w:color="c0c0c0" w:space="0" w:val="single" w:sz="8"/>
            </w:tcBorders>
            <w:shd w:fill="eeeeee"/>
            <w:tcMar>
              <w:top w:w="60.0" w:type="dxa"/>
              <w:left w:w="60.0" w:type="dxa"/>
              <w:bottom w:w="60.0" w:type="dxa"/>
              <w:right w:w="60.0" w:type="dxa"/>
            </w:tcMar>
          </w:tcPr>
          <w:p w:rsidP="00000000" w:rsidRPr="00000000" w:rsidR="00000000" w:rsidDel="00000000" w:rsidRDefault="00000000">
            <w:pPr>
              <w:ind w:left="60" w:firstLine="0"/>
              <w:contextualSpacing w:val="0"/>
            </w:pPr>
            <w:r w:rsidRPr="00000000" w:rsidR="00000000" w:rsidDel="00000000">
              <w:rPr>
                <w:shd w:val="clear" w:fill="eeeeee"/>
                <w:rtl w:val="0"/>
              </w:rPr>
              <w:t xml:space="preserve">Address:</w:t>
            </w:r>
          </w:p>
        </w:tc>
        <w:tc>
          <w:tcPr>
            <w:tcBorders>
              <w:left w:color="c0c0c0" w:space="0" w:val="single" w:sz="8"/>
              <w:bottom w:color="c0c0c0" w:space="0" w:val="single" w:sz="8"/>
              <w:right w:color="c0c0c0" w:space="0" w:val="single" w:sz="8"/>
            </w:tcBorders>
            <w:shd w:fill="eeeeee"/>
            <w:tcMar>
              <w:top w:w="60.0" w:type="dxa"/>
              <w:left w:w="60.0" w:type="dxa"/>
              <w:bottom w:w="60.0" w:type="dxa"/>
              <w:right w:w="60.0" w:type="dxa"/>
            </w:tcMar>
          </w:tcPr>
          <w:p w:rsidP="00000000" w:rsidRPr="00000000" w:rsidR="00000000" w:rsidDel="00000000" w:rsidRDefault="00000000">
            <w:pPr>
              <w:ind w:left="60" w:firstLine="0"/>
              <w:contextualSpacing w:val="0"/>
            </w:pPr>
            <w:r w:rsidRPr="00000000" w:rsidR="00000000" w:rsidDel="00000000">
              <w:rPr>
                <w:shd w:val="clear" w:fill="eeeeee"/>
                <w:rtl w:val="0"/>
              </w:rPr>
              <w:t xml:space="preserve"> </w:t>
            </w:r>
          </w:p>
        </w:tc>
      </w:tr>
      <w:tr>
        <w:tc>
          <w:tcPr>
            <w:tcBorders>
              <w:left w:color="c0c0c0" w:space="0" w:val="single" w:sz="8"/>
              <w:bottom w:color="c0c0c0" w:space="0" w:val="single" w:sz="8"/>
            </w:tcBorders>
            <w:shd w:fill="eeeeee"/>
            <w:tcMar>
              <w:top w:w="60.0" w:type="dxa"/>
              <w:left w:w="60.0" w:type="dxa"/>
              <w:bottom w:w="60.0" w:type="dxa"/>
              <w:right w:w="60.0" w:type="dxa"/>
            </w:tcMar>
          </w:tcPr>
          <w:p w:rsidP="00000000" w:rsidRPr="00000000" w:rsidR="00000000" w:rsidDel="00000000" w:rsidRDefault="00000000">
            <w:pPr>
              <w:ind w:left="60" w:firstLine="0"/>
              <w:contextualSpacing w:val="0"/>
            </w:pPr>
            <w:r w:rsidRPr="00000000" w:rsidR="00000000" w:rsidDel="00000000">
              <w:rPr>
                <w:shd w:val="clear" w:fill="eeeeee"/>
                <w:rtl w:val="0"/>
              </w:rPr>
              <w:t xml:space="preserve">Postal code:</w:t>
            </w:r>
          </w:p>
        </w:tc>
        <w:tc>
          <w:tcPr>
            <w:tcBorders>
              <w:left w:color="c0c0c0" w:space="0" w:val="single" w:sz="8"/>
              <w:bottom w:color="c0c0c0" w:space="0" w:val="single" w:sz="8"/>
              <w:right w:color="c0c0c0" w:space="0" w:val="single" w:sz="8"/>
            </w:tcBorders>
            <w:shd w:fill="eeeeee"/>
            <w:tcMar>
              <w:top w:w="60.0" w:type="dxa"/>
              <w:left w:w="60.0" w:type="dxa"/>
              <w:bottom w:w="60.0" w:type="dxa"/>
              <w:right w:w="60.0" w:type="dxa"/>
            </w:tcMar>
          </w:tcPr>
          <w:p w:rsidP="00000000" w:rsidRPr="00000000" w:rsidR="00000000" w:rsidDel="00000000" w:rsidRDefault="00000000">
            <w:pPr>
              <w:ind w:left="60" w:firstLine="0"/>
              <w:contextualSpacing w:val="0"/>
            </w:pPr>
            <w:r w:rsidRPr="00000000" w:rsidR="00000000" w:rsidDel="00000000">
              <w:rPr>
                <w:shd w:val="clear" w:fill="eeeeee"/>
                <w:rtl w:val="0"/>
              </w:rPr>
              <w:t xml:space="preserve"> </w:t>
            </w:r>
          </w:p>
        </w:tc>
      </w:tr>
      <w:tr>
        <w:tc>
          <w:tcPr>
            <w:tcBorders>
              <w:left w:color="c0c0c0" w:space="0" w:val="single" w:sz="8"/>
              <w:bottom w:color="c0c0c0" w:space="0" w:val="single" w:sz="8"/>
            </w:tcBorders>
            <w:shd w:fill="eeeeee"/>
            <w:tcMar>
              <w:top w:w="60.0" w:type="dxa"/>
              <w:left w:w="60.0" w:type="dxa"/>
              <w:bottom w:w="60.0" w:type="dxa"/>
              <w:right w:w="60.0" w:type="dxa"/>
            </w:tcMar>
          </w:tcPr>
          <w:p w:rsidP="00000000" w:rsidRPr="00000000" w:rsidR="00000000" w:rsidDel="00000000" w:rsidRDefault="00000000">
            <w:pPr>
              <w:ind w:left="60" w:firstLine="0"/>
              <w:contextualSpacing w:val="0"/>
            </w:pPr>
            <w:r w:rsidRPr="00000000" w:rsidR="00000000" w:rsidDel="00000000">
              <w:rPr>
                <w:shd w:val="clear" w:fill="eeeeee"/>
                <w:rtl w:val="0"/>
              </w:rPr>
              <w:t xml:space="preserve">City:</w:t>
            </w:r>
          </w:p>
        </w:tc>
        <w:tc>
          <w:tcPr>
            <w:tcBorders>
              <w:left w:color="c0c0c0" w:space="0" w:val="single" w:sz="8"/>
              <w:bottom w:color="c0c0c0" w:space="0" w:val="single" w:sz="8"/>
              <w:right w:color="c0c0c0" w:space="0" w:val="single" w:sz="8"/>
            </w:tcBorders>
            <w:shd w:fill="eeeeee"/>
            <w:tcMar>
              <w:top w:w="60.0" w:type="dxa"/>
              <w:left w:w="60.0" w:type="dxa"/>
              <w:bottom w:w="60.0" w:type="dxa"/>
              <w:right w:w="60.0" w:type="dxa"/>
            </w:tcMar>
          </w:tcPr>
          <w:p w:rsidP="00000000" w:rsidRPr="00000000" w:rsidR="00000000" w:rsidDel="00000000" w:rsidRDefault="00000000">
            <w:pPr>
              <w:ind w:left="60" w:firstLine="0"/>
              <w:contextualSpacing w:val="0"/>
            </w:pPr>
            <w:r w:rsidRPr="00000000" w:rsidR="00000000" w:rsidDel="00000000">
              <w:rPr>
                <w:shd w:val="clear" w:fill="eeeeee"/>
                <w:rtl w:val="0"/>
              </w:rPr>
              <w:t xml:space="preserve"> </w:t>
            </w:r>
          </w:p>
        </w:tc>
      </w:tr>
      <w:tr>
        <w:tc>
          <w:tcPr>
            <w:tcBorders>
              <w:left w:color="c0c0c0" w:space="0" w:val="single" w:sz="8"/>
              <w:bottom w:color="c0c0c0" w:space="0" w:val="single" w:sz="8"/>
            </w:tcBorders>
            <w:shd w:fill="eeeeee"/>
            <w:tcMar>
              <w:top w:w="60.0" w:type="dxa"/>
              <w:left w:w="60.0" w:type="dxa"/>
              <w:bottom w:w="60.0" w:type="dxa"/>
              <w:right w:w="60.0" w:type="dxa"/>
            </w:tcMar>
          </w:tcPr>
          <w:p w:rsidP="00000000" w:rsidRPr="00000000" w:rsidR="00000000" w:rsidDel="00000000" w:rsidRDefault="00000000">
            <w:pPr>
              <w:ind w:left="60" w:firstLine="0"/>
              <w:contextualSpacing w:val="0"/>
            </w:pPr>
            <w:r w:rsidRPr="00000000" w:rsidR="00000000" w:rsidDel="00000000">
              <w:rPr>
                <w:shd w:val="clear" w:fill="eeeeee"/>
                <w:rtl w:val="0"/>
              </w:rPr>
              <w:t xml:space="preserve">Contact person:</w:t>
            </w:r>
          </w:p>
        </w:tc>
        <w:tc>
          <w:tcPr>
            <w:tcBorders>
              <w:left w:color="c0c0c0" w:space="0" w:val="single" w:sz="8"/>
              <w:bottom w:color="c0c0c0" w:space="0" w:val="single" w:sz="8"/>
              <w:right w:color="c0c0c0" w:space="0" w:val="single" w:sz="8"/>
            </w:tcBorders>
            <w:shd w:fill="eeeeee"/>
            <w:tcMar>
              <w:top w:w="60.0" w:type="dxa"/>
              <w:left w:w="60.0" w:type="dxa"/>
              <w:bottom w:w="60.0" w:type="dxa"/>
              <w:right w:w="60.0" w:type="dxa"/>
            </w:tcMar>
          </w:tcPr>
          <w:p w:rsidP="00000000" w:rsidRPr="00000000" w:rsidR="00000000" w:rsidDel="00000000" w:rsidRDefault="00000000">
            <w:pPr>
              <w:ind w:left="60" w:firstLine="0"/>
              <w:contextualSpacing w:val="0"/>
            </w:pPr>
            <w:r w:rsidRPr="00000000" w:rsidR="00000000" w:rsidDel="00000000">
              <w:rPr>
                <w:shd w:val="clear" w:fill="eeeeee"/>
                <w:rtl w:val="0"/>
              </w:rPr>
              <w:t xml:space="preserve"> </w:t>
            </w:r>
          </w:p>
        </w:tc>
      </w:tr>
      <w:tr>
        <w:tc>
          <w:tcPr>
            <w:tcBorders>
              <w:left w:color="c0c0c0" w:space="0" w:val="single" w:sz="8"/>
              <w:bottom w:color="c0c0c0" w:space="0" w:val="single" w:sz="8"/>
            </w:tcBorders>
            <w:shd w:fill="eeeeee"/>
            <w:tcMar>
              <w:top w:w="60.0" w:type="dxa"/>
              <w:left w:w="60.0" w:type="dxa"/>
              <w:bottom w:w="60.0" w:type="dxa"/>
              <w:right w:w="60.0" w:type="dxa"/>
            </w:tcMar>
          </w:tcPr>
          <w:p w:rsidP="00000000" w:rsidRPr="00000000" w:rsidR="00000000" w:rsidDel="00000000" w:rsidRDefault="00000000">
            <w:pPr>
              <w:ind w:left="60" w:firstLine="0"/>
              <w:contextualSpacing w:val="0"/>
            </w:pPr>
            <w:r w:rsidRPr="00000000" w:rsidR="00000000" w:rsidDel="00000000">
              <w:rPr>
                <w:shd w:val="clear" w:fill="eeeeee"/>
                <w:rtl w:val="0"/>
              </w:rPr>
              <w:t xml:space="preserve">Phone:</w:t>
            </w:r>
          </w:p>
        </w:tc>
        <w:tc>
          <w:tcPr>
            <w:tcBorders>
              <w:left w:color="c0c0c0" w:space="0" w:val="single" w:sz="8"/>
              <w:bottom w:color="c0c0c0" w:space="0" w:val="single" w:sz="8"/>
              <w:right w:color="c0c0c0" w:space="0" w:val="single" w:sz="8"/>
            </w:tcBorders>
            <w:shd w:fill="eeeeee"/>
            <w:tcMar>
              <w:top w:w="60.0" w:type="dxa"/>
              <w:left w:w="60.0" w:type="dxa"/>
              <w:bottom w:w="60.0" w:type="dxa"/>
              <w:right w:w="60.0" w:type="dxa"/>
            </w:tcMar>
          </w:tcPr>
          <w:p w:rsidP="00000000" w:rsidRPr="00000000" w:rsidR="00000000" w:rsidDel="00000000" w:rsidRDefault="00000000">
            <w:pPr>
              <w:ind w:left="60" w:firstLine="0"/>
              <w:contextualSpacing w:val="0"/>
            </w:pPr>
            <w:r w:rsidRPr="00000000" w:rsidR="00000000" w:rsidDel="00000000">
              <w:rPr>
                <w:shd w:val="clear" w:fill="eeeeee"/>
                <w:rtl w:val="0"/>
              </w:rPr>
              <w:t xml:space="preserve"> </w:t>
            </w:r>
          </w:p>
        </w:tc>
      </w:tr>
      <w:tr>
        <w:tc>
          <w:tcPr>
            <w:tcBorders>
              <w:left w:color="c0c0c0" w:space="0" w:val="single" w:sz="8"/>
              <w:bottom w:color="c0c0c0" w:space="0" w:val="single" w:sz="8"/>
            </w:tcBorders>
            <w:shd w:fill="eeeeee"/>
            <w:tcMar>
              <w:top w:w="60.0" w:type="dxa"/>
              <w:left w:w="60.0" w:type="dxa"/>
              <w:bottom w:w="60.0" w:type="dxa"/>
              <w:right w:w="60.0" w:type="dxa"/>
            </w:tcMar>
          </w:tcPr>
          <w:p w:rsidP="00000000" w:rsidRPr="00000000" w:rsidR="00000000" w:rsidDel="00000000" w:rsidRDefault="00000000">
            <w:pPr>
              <w:ind w:left="60" w:firstLine="0"/>
              <w:contextualSpacing w:val="0"/>
            </w:pPr>
            <w:r w:rsidRPr="00000000" w:rsidR="00000000" w:rsidDel="00000000">
              <w:rPr>
                <w:shd w:val="clear" w:fill="eeeeee"/>
                <w:rtl w:val="0"/>
              </w:rPr>
              <w:t xml:space="preserve">Fax:</w:t>
            </w:r>
          </w:p>
        </w:tc>
        <w:tc>
          <w:tcPr>
            <w:tcBorders>
              <w:left w:color="c0c0c0" w:space="0" w:val="single" w:sz="8"/>
              <w:bottom w:color="c0c0c0" w:space="0" w:val="single" w:sz="8"/>
              <w:right w:color="c0c0c0" w:space="0" w:val="single" w:sz="8"/>
            </w:tcBorders>
            <w:shd w:fill="eeeeee"/>
            <w:tcMar>
              <w:top w:w="60.0" w:type="dxa"/>
              <w:left w:w="60.0" w:type="dxa"/>
              <w:bottom w:w="60.0" w:type="dxa"/>
              <w:right w:w="60.0" w:type="dxa"/>
            </w:tcMar>
          </w:tcPr>
          <w:p w:rsidP="00000000" w:rsidRPr="00000000" w:rsidR="00000000" w:rsidDel="00000000" w:rsidRDefault="00000000">
            <w:pPr>
              <w:ind w:left="60" w:firstLine="0"/>
              <w:contextualSpacing w:val="0"/>
            </w:pPr>
            <w:r w:rsidRPr="00000000" w:rsidR="00000000" w:rsidDel="00000000">
              <w:rPr>
                <w:shd w:val="clear" w:fill="eeeeee"/>
                <w:rtl w:val="0"/>
              </w:rPr>
              <w:t xml:space="preserve"> </w:t>
            </w:r>
          </w:p>
        </w:tc>
      </w:tr>
      <w:tr>
        <w:tc>
          <w:tcPr>
            <w:tcBorders>
              <w:left w:color="c0c0c0" w:space="0" w:val="single" w:sz="8"/>
              <w:bottom w:color="c0c0c0" w:space="0" w:val="single" w:sz="8"/>
            </w:tcBorders>
            <w:shd w:fill="eeeeee"/>
            <w:tcMar>
              <w:top w:w="60.0" w:type="dxa"/>
              <w:left w:w="60.0" w:type="dxa"/>
              <w:bottom w:w="60.0" w:type="dxa"/>
              <w:right w:w="60.0" w:type="dxa"/>
            </w:tcMar>
          </w:tcPr>
          <w:p w:rsidP="00000000" w:rsidRPr="00000000" w:rsidR="00000000" w:rsidDel="00000000" w:rsidRDefault="00000000">
            <w:pPr>
              <w:ind w:left="60" w:firstLine="0"/>
              <w:contextualSpacing w:val="0"/>
            </w:pPr>
            <w:r w:rsidRPr="00000000" w:rsidR="00000000" w:rsidDel="00000000">
              <w:rPr>
                <w:shd w:val="clear" w:fill="eeeeee"/>
                <w:rtl w:val="0"/>
              </w:rPr>
              <w:t xml:space="preserve">e-mail:</w:t>
            </w:r>
          </w:p>
        </w:tc>
        <w:tc>
          <w:tcPr>
            <w:tcBorders>
              <w:left w:color="c0c0c0" w:space="0" w:val="single" w:sz="8"/>
              <w:bottom w:color="c0c0c0" w:space="0" w:val="single" w:sz="8"/>
              <w:right w:color="c0c0c0" w:space="0" w:val="single" w:sz="8"/>
            </w:tcBorders>
            <w:shd w:fill="eeeeee"/>
            <w:tcMar>
              <w:top w:w="60.0" w:type="dxa"/>
              <w:left w:w="60.0" w:type="dxa"/>
              <w:bottom w:w="60.0" w:type="dxa"/>
              <w:right w:w="60.0" w:type="dxa"/>
            </w:tcMar>
          </w:tcPr>
          <w:p w:rsidP="00000000" w:rsidRPr="00000000" w:rsidR="00000000" w:rsidDel="00000000" w:rsidRDefault="00000000">
            <w:pPr>
              <w:ind w:left="60" w:firstLine="0"/>
              <w:contextualSpacing w:val="0"/>
            </w:pPr>
            <w:r w:rsidRPr="00000000" w:rsidR="00000000" w:rsidDel="00000000">
              <w:rPr>
                <w:shd w:val="clear" w:fill="eeeeee"/>
                <w:rtl w:val="0"/>
              </w:rPr>
              <w:t xml:space="preserve"> </w:t>
            </w:r>
          </w:p>
        </w:tc>
      </w:tr>
      <w:tr>
        <w:tc>
          <w:tcPr>
            <w:tcBorders>
              <w:left w:color="c0c0c0" w:space="0" w:val="single" w:sz="8"/>
              <w:bottom w:color="c0c0c0" w:space="0" w:val="single" w:sz="8"/>
            </w:tcBorders>
            <w:shd w:fill="eeeeee"/>
            <w:tcMar>
              <w:top w:w="60.0" w:type="dxa"/>
              <w:left w:w="60.0" w:type="dxa"/>
              <w:bottom w:w="60.0" w:type="dxa"/>
              <w:right w:w="60.0" w:type="dxa"/>
            </w:tcMar>
          </w:tcPr>
          <w:p w:rsidP="00000000" w:rsidRPr="00000000" w:rsidR="00000000" w:rsidDel="00000000" w:rsidRDefault="00000000">
            <w:pPr>
              <w:ind w:left="60" w:firstLine="0"/>
              <w:contextualSpacing w:val="0"/>
            </w:pPr>
            <w:r w:rsidRPr="00000000" w:rsidR="00000000" w:rsidDel="00000000">
              <w:rPr>
                <w:shd w:val="clear" w:fill="eeeeee"/>
                <w:rtl w:val="0"/>
              </w:rPr>
              <w:t xml:space="preserve">Web page:</w:t>
            </w:r>
          </w:p>
        </w:tc>
        <w:tc>
          <w:tcPr>
            <w:tcBorders>
              <w:left w:color="c0c0c0" w:space="0" w:val="single" w:sz="8"/>
              <w:bottom w:color="c0c0c0" w:space="0" w:val="single" w:sz="8"/>
              <w:right w:color="c0c0c0" w:space="0" w:val="single" w:sz="8"/>
            </w:tcBorders>
            <w:shd w:fill="eeeeee"/>
            <w:tcMar>
              <w:top w:w="60.0" w:type="dxa"/>
              <w:left w:w="60.0" w:type="dxa"/>
              <w:bottom w:w="60.0" w:type="dxa"/>
              <w:right w:w="60.0" w:type="dxa"/>
            </w:tcMar>
          </w:tcPr>
          <w:p w:rsidP="00000000" w:rsidRPr="00000000" w:rsidR="00000000" w:rsidDel="00000000" w:rsidRDefault="00000000">
            <w:pPr>
              <w:ind w:left="60" w:firstLine="0"/>
              <w:contextualSpacing w:val="0"/>
            </w:pPr>
            <w:r w:rsidRPr="00000000" w:rsidR="00000000" w:rsidDel="00000000">
              <w:rPr>
                <w:shd w:val="clear" w:fill="eeeeee"/>
                <w:rtl w:val="0"/>
              </w:rPr>
              <w:t xml:space="preserve"> </w:t>
            </w:r>
          </w:p>
        </w:tc>
      </w:tr>
    </w:tbl>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The company sponsors YAPC2015 conference as follows:</w:t>
      </w:r>
    </w:p>
    <w:p w:rsidP="00000000" w:rsidRPr="00000000" w:rsidR="00000000" w:rsidDel="00000000" w:rsidRDefault="00000000">
      <w:pPr>
        <w:contextualSpacing w:val="0"/>
      </w:pPr>
      <w:r w:rsidRPr="00000000" w:rsidR="00000000" w:rsidDel="00000000">
        <w:rPr>
          <w:rtl w:val="0"/>
        </w:rPr>
        <w:t xml:space="preserve"> </w:t>
      </w:r>
    </w:p>
    <w:tbl>
      <w:tblPr>
        <w:tblStyle w:val="Table2"/>
        <w:bidiVisual w:val="0"/>
        <w:tblW w:w="90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5235"/>
        <w:gridCol w:w="3825"/>
        <w:tblGridChange w:id="0">
          <w:tblGrid>
            <w:gridCol w:w="5235"/>
            <w:gridCol w:w="3825"/>
          </w:tblGrid>
        </w:tblGridChange>
      </w:tblGrid>
      <w:tr>
        <w:tc>
          <w:tcPr>
            <w:tcBorders>
              <w:top w:color="000000" w:space="0" w:val="single" w:sz="8"/>
              <w:left w:color="000000" w:space="0" w:val="single" w:sz="8"/>
              <w:bottom w:color="000000" w:space="0" w:val="single" w:sz="8"/>
            </w:tcBorders>
            <w:tcMar>
              <w:top w:w="60.0" w:type="dxa"/>
              <w:left w:w="60.0" w:type="dxa"/>
              <w:bottom w:w="60.0" w:type="dxa"/>
              <w:right w:w="60.0" w:type="dxa"/>
            </w:tcMar>
          </w:tcPr>
          <w:p w:rsidP="00000000" w:rsidRPr="00000000" w:rsidR="00000000" w:rsidDel="00000000" w:rsidRDefault="00000000">
            <w:pPr>
              <w:ind w:left="60" w:firstLine="0"/>
              <w:contextualSpacing w:val="0"/>
            </w:pPr>
            <w:r w:rsidRPr="00000000" w:rsidR="00000000" w:rsidDel="00000000">
              <w:rPr>
                <w:b w:val="1"/>
                <w:rtl w:val="0"/>
              </w:rPr>
              <w:t xml:space="preserve">Sponsorship levels</w:t>
            </w:r>
          </w:p>
        </w:tc>
        <w:tc>
          <w:tcPr>
            <w:tcBorders>
              <w:top w:color="000000" w:space="0" w:val="single" w:sz="8"/>
              <w:left w:color="000000" w:space="0" w:val="single" w:sz="8"/>
              <w:bottom w:color="000000" w:space="0" w:val="single" w:sz="8"/>
              <w:right w:color="000000" w:space="0" w:val="single" w:sz="8"/>
            </w:tcBorders>
            <w:tcMar>
              <w:top w:w="60.0" w:type="dxa"/>
              <w:left w:w="60.0" w:type="dxa"/>
              <w:bottom w:w="60.0" w:type="dxa"/>
              <w:right w:w="60.0" w:type="dxa"/>
            </w:tcMar>
          </w:tcPr>
          <w:p w:rsidP="00000000" w:rsidRPr="00000000" w:rsidR="00000000" w:rsidDel="00000000" w:rsidRDefault="00000000">
            <w:pPr>
              <w:ind w:left="60" w:firstLine="0"/>
              <w:contextualSpacing w:val="0"/>
              <w:jc w:val="center"/>
            </w:pPr>
            <w:r w:rsidRPr="00000000" w:rsidR="00000000" w:rsidDel="00000000">
              <w:rPr>
                <w:b w:val="1"/>
                <w:rtl w:val="0"/>
              </w:rPr>
              <w:t xml:space="preserve">Amount</w:t>
            </w:r>
          </w:p>
        </w:tc>
      </w:tr>
      <w:tr>
        <w:tc>
          <w:tcPr>
            <w:tcBorders>
              <w:left w:color="000000" w:space="0" w:val="single" w:sz="8"/>
              <w:bottom w:color="000000" w:space="0" w:val="single" w:sz="8"/>
            </w:tcBorders>
            <w:tcMar>
              <w:top w:w="60.0" w:type="dxa"/>
              <w:left w:w="60.0" w:type="dxa"/>
              <w:bottom w:w="60.0" w:type="dxa"/>
              <w:right w:w="60.0" w:type="dxa"/>
            </w:tcMar>
          </w:tcPr>
          <w:p w:rsidP="00000000" w:rsidRPr="00000000" w:rsidR="00000000" w:rsidDel="00000000" w:rsidRDefault="00000000">
            <w:pPr>
              <w:ind w:left="760" w:firstLine="0"/>
              <w:contextualSpacing w:val="0"/>
            </w:pPr>
            <w:r w:rsidRPr="00000000" w:rsidR="00000000" w:rsidDel="00000000">
              <w:rPr>
                <w:rtl w:val="0"/>
              </w:rPr>
              <w:t xml:space="preserve">[ ] Platinum Sponsor</w:t>
            </w:r>
          </w:p>
        </w:tc>
        <w:tc>
          <w:tcPr>
            <w:tcBorders>
              <w:left w:color="000000" w:space="0" w:val="single" w:sz="8"/>
              <w:bottom w:color="000000" w:space="0" w:val="single" w:sz="8"/>
              <w:right w:color="000000" w:space="0" w:val="single" w:sz="8"/>
            </w:tcBorders>
            <w:tcMar>
              <w:top w:w="60.0" w:type="dxa"/>
              <w:left w:w="60.0" w:type="dxa"/>
              <w:bottom w:w="60.0" w:type="dxa"/>
              <w:right w:w="60.0" w:type="dxa"/>
            </w:tcMar>
          </w:tcPr>
          <w:p w:rsidP="00000000" w:rsidRPr="00000000" w:rsidR="00000000" w:rsidDel="00000000" w:rsidRDefault="00000000">
            <w:pPr>
              <w:ind w:left="60" w:firstLine="0"/>
              <w:contextualSpacing w:val="0"/>
              <w:jc w:val="center"/>
            </w:pPr>
            <w:r w:rsidRPr="00000000" w:rsidR="00000000" w:rsidDel="00000000">
              <w:rPr>
                <w:rtl w:val="0"/>
              </w:rPr>
              <w:t xml:space="preserve"> </w:t>
            </w:r>
          </w:p>
        </w:tc>
      </w:tr>
      <w:tr>
        <w:tc>
          <w:tcPr>
            <w:tcBorders>
              <w:left w:color="000000" w:space="0" w:val="single" w:sz="8"/>
              <w:bottom w:color="000000" w:space="0" w:val="single" w:sz="8"/>
            </w:tcBorders>
            <w:tcMar>
              <w:top w:w="60.0" w:type="dxa"/>
              <w:left w:w="60.0" w:type="dxa"/>
              <w:bottom w:w="60.0" w:type="dxa"/>
              <w:right w:w="60.0" w:type="dxa"/>
            </w:tcMar>
          </w:tcPr>
          <w:p w:rsidP="00000000" w:rsidRPr="00000000" w:rsidR="00000000" w:rsidDel="00000000" w:rsidRDefault="00000000">
            <w:pPr>
              <w:ind w:left="760" w:firstLine="0"/>
              <w:contextualSpacing w:val="0"/>
            </w:pPr>
            <w:r w:rsidRPr="00000000" w:rsidR="00000000" w:rsidDel="00000000">
              <w:rPr>
                <w:rtl w:val="0"/>
              </w:rPr>
              <w:t xml:space="preserve">[ ] Gold Sponsor</w:t>
            </w:r>
          </w:p>
        </w:tc>
        <w:tc>
          <w:tcPr>
            <w:tcBorders>
              <w:left w:color="000000" w:space="0" w:val="single" w:sz="8"/>
              <w:bottom w:color="000000" w:space="0" w:val="single" w:sz="8"/>
              <w:right w:color="000000" w:space="0" w:val="single" w:sz="8"/>
            </w:tcBorders>
            <w:tcMar>
              <w:top w:w="60.0" w:type="dxa"/>
              <w:left w:w="60.0" w:type="dxa"/>
              <w:bottom w:w="60.0" w:type="dxa"/>
              <w:right w:w="60.0" w:type="dxa"/>
            </w:tcMar>
          </w:tcPr>
          <w:p w:rsidP="00000000" w:rsidRPr="00000000" w:rsidR="00000000" w:rsidDel="00000000" w:rsidRDefault="00000000">
            <w:pPr>
              <w:ind w:left="60" w:firstLine="0"/>
              <w:contextualSpacing w:val="0"/>
              <w:jc w:val="center"/>
            </w:pPr>
            <w:r w:rsidRPr="00000000" w:rsidR="00000000" w:rsidDel="00000000">
              <w:rPr>
                <w:rtl w:val="0"/>
              </w:rPr>
              <w:t xml:space="preserve"> </w:t>
            </w:r>
          </w:p>
        </w:tc>
      </w:tr>
      <w:tr>
        <w:tc>
          <w:tcPr>
            <w:tcBorders>
              <w:left w:color="000000" w:space="0" w:val="single" w:sz="8"/>
              <w:bottom w:color="000000" w:space="0" w:val="single" w:sz="8"/>
            </w:tcBorders>
            <w:tcMar>
              <w:top w:w="60.0" w:type="dxa"/>
              <w:left w:w="60.0" w:type="dxa"/>
              <w:bottom w:w="60.0" w:type="dxa"/>
              <w:right w:w="60.0" w:type="dxa"/>
            </w:tcMar>
          </w:tcPr>
          <w:p w:rsidP="00000000" w:rsidRPr="00000000" w:rsidR="00000000" w:rsidDel="00000000" w:rsidRDefault="00000000">
            <w:pPr>
              <w:ind w:left="760" w:firstLine="0"/>
              <w:contextualSpacing w:val="0"/>
            </w:pPr>
            <w:r w:rsidRPr="00000000" w:rsidR="00000000" w:rsidDel="00000000">
              <w:rPr>
                <w:rtl w:val="0"/>
              </w:rPr>
              <w:t xml:space="preserve">[ ] Silver Sponsor</w:t>
            </w:r>
          </w:p>
        </w:tc>
        <w:tc>
          <w:tcPr>
            <w:tcBorders>
              <w:left w:color="000000" w:space="0" w:val="single" w:sz="8"/>
              <w:bottom w:color="000000" w:space="0" w:val="single" w:sz="8"/>
              <w:right w:color="000000" w:space="0" w:val="single" w:sz="8"/>
            </w:tcBorders>
            <w:tcMar>
              <w:top w:w="60.0" w:type="dxa"/>
              <w:left w:w="60.0" w:type="dxa"/>
              <w:bottom w:w="60.0" w:type="dxa"/>
              <w:right w:w="60.0" w:type="dxa"/>
            </w:tcMar>
          </w:tcPr>
          <w:p w:rsidP="00000000" w:rsidRPr="00000000" w:rsidR="00000000" w:rsidDel="00000000" w:rsidRDefault="00000000">
            <w:pPr>
              <w:ind w:left="60" w:firstLine="0"/>
              <w:contextualSpacing w:val="0"/>
              <w:jc w:val="center"/>
            </w:pPr>
            <w:r w:rsidRPr="00000000" w:rsidR="00000000" w:rsidDel="00000000">
              <w:rPr>
                <w:rtl w:val="0"/>
              </w:rPr>
              <w:t xml:space="preserve"> </w:t>
            </w:r>
          </w:p>
        </w:tc>
      </w:tr>
      <w:tr>
        <w:tc>
          <w:tcPr>
            <w:tcBorders>
              <w:left w:color="000000" w:space="0" w:val="single" w:sz="8"/>
              <w:bottom w:color="000000" w:space="0" w:val="single" w:sz="8"/>
            </w:tcBorders>
            <w:tcMar>
              <w:top w:w="60.0" w:type="dxa"/>
              <w:left w:w="60.0" w:type="dxa"/>
              <w:bottom w:w="60.0" w:type="dxa"/>
              <w:right w:w="60.0" w:type="dxa"/>
            </w:tcMar>
          </w:tcPr>
          <w:p w:rsidP="00000000" w:rsidRPr="00000000" w:rsidR="00000000" w:rsidDel="00000000" w:rsidRDefault="00000000">
            <w:pPr>
              <w:ind w:left="760" w:firstLine="0"/>
              <w:contextualSpacing w:val="0"/>
            </w:pPr>
            <w:r w:rsidRPr="00000000" w:rsidR="00000000" w:rsidDel="00000000">
              <w:rPr>
                <w:rtl w:val="0"/>
              </w:rPr>
              <w:t xml:space="preserve">[ ] Sponsor</w:t>
            </w:r>
          </w:p>
        </w:tc>
        <w:tc>
          <w:tcPr>
            <w:tcBorders>
              <w:left w:color="000000" w:space="0" w:val="single" w:sz="8"/>
              <w:bottom w:color="000000" w:space="0" w:val="single" w:sz="8"/>
              <w:right w:color="000000" w:space="0" w:val="single" w:sz="8"/>
            </w:tcBorders>
            <w:tcMar>
              <w:top w:w="60.0" w:type="dxa"/>
              <w:left w:w="60.0" w:type="dxa"/>
              <w:bottom w:w="60.0" w:type="dxa"/>
              <w:right w:w="60.0" w:type="dxa"/>
            </w:tcMar>
          </w:tcPr>
          <w:p w:rsidP="00000000" w:rsidRPr="00000000" w:rsidR="00000000" w:rsidDel="00000000" w:rsidRDefault="00000000">
            <w:pPr>
              <w:ind w:left="60" w:firstLine="0"/>
              <w:contextualSpacing w:val="0"/>
              <w:jc w:val="center"/>
            </w:pPr>
            <w:r w:rsidRPr="00000000" w:rsidR="00000000" w:rsidDel="00000000">
              <w:rPr>
                <w:rtl w:val="0"/>
              </w:rPr>
              <w:t xml:space="preserve"> </w:t>
            </w:r>
          </w:p>
        </w:tc>
      </w:tr>
      <w:tr>
        <w:tc>
          <w:tcPr>
            <w:tcBorders>
              <w:left w:color="000000" w:space="0" w:val="single" w:sz="8"/>
              <w:bottom w:color="000000" w:space="0" w:val="single" w:sz="8"/>
            </w:tcBorders>
            <w:tcMar>
              <w:top w:w="60.0" w:type="dxa"/>
              <w:left w:w="60.0" w:type="dxa"/>
              <w:bottom w:w="60.0" w:type="dxa"/>
              <w:right w:w="60.0" w:type="dxa"/>
            </w:tcMar>
          </w:tcPr>
          <w:p w:rsidP="00000000" w:rsidRPr="00000000" w:rsidR="00000000" w:rsidDel="00000000" w:rsidRDefault="00000000">
            <w:pPr>
              <w:ind w:left="760" w:firstLine="0"/>
              <w:contextualSpacing w:val="0"/>
              <w:jc w:val="right"/>
            </w:pPr>
            <w:r w:rsidRPr="00000000" w:rsidR="00000000" w:rsidDel="00000000">
              <w:rPr>
                <w:b w:val="1"/>
                <w:rtl w:val="0"/>
              </w:rPr>
              <w:t xml:space="preserve">Total</w:t>
            </w:r>
          </w:p>
        </w:tc>
        <w:tc>
          <w:tcPr>
            <w:tcBorders>
              <w:left w:color="000000" w:space="0" w:val="single" w:sz="8"/>
              <w:bottom w:color="000000" w:space="0" w:val="single" w:sz="8"/>
              <w:right w:color="000000" w:space="0" w:val="single" w:sz="8"/>
            </w:tcBorders>
            <w:tcMar>
              <w:top w:w="60.0" w:type="dxa"/>
              <w:left w:w="60.0" w:type="dxa"/>
              <w:bottom w:w="60.0" w:type="dxa"/>
              <w:right w:w="60.0" w:type="dxa"/>
            </w:tcMar>
          </w:tcPr>
          <w:p w:rsidP="00000000" w:rsidRPr="00000000" w:rsidR="00000000" w:rsidDel="00000000" w:rsidRDefault="00000000">
            <w:pPr>
              <w:ind w:left="60" w:firstLine="0"/>
              <w:contextualSpacing w:val="0"/>
              <w:jc w:val="center"/>
            </w:pPr>
            <w:r w:rsidRPr="00000000" w:rsidR="00000000" w:rsidDel="00000000">
              <w:rPr>
                <w:shd w:val="clear" w:fill="eeeeee"/>
                <w:rtl w:val="0"/>
              </w:rPr>
              <w:t xml:space="preserve"> </w:t>
            </w:r>
          </w:p>
        </w:tc>
      </w:tr>
    </w:tbl>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Payment:</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t xml:space="preserve">Bank transfer to the congress account:</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720" w:firstLine="0" w:right="0"/>
        <w:contextualSpacing w:val="0"/>
        <w:jc w:val="left"/>
      </w:pPr>
      <w:r w:rsidRPr="00000000" w:rsidR="00000000" w:rsidDel="00000000">
        <w:rPr>
          <w:b w:val="1"/>
          <w:rtl w:val="0"/>
        </w:rPr>
        <w:t xml:space="preserve">Bank account owner: University of Granada</w:t>
      </w:r>
    </w:p>
    <w:p w:rsidP="00000000" w:rsidRPr="00000000" w:rsidR="00000000" w:rsidDel="00000000" w:rsidRDefault="00000000">
      <w:pPr>
        <w:keepNext w:val="0"/>
        <w:keepLines w:val="0"/>
        <w:widowControl w:val="1"/>
        <w:spacing w:lineRule="auto" w:after="0" w:line="276" w:before="0"/>
        <w:ind w:left="720" w:firstLine="0" w:right="0"/>
        <w:contextualSpacing w:val="0"/>
        <w:jc w:val="left"/>
      </w:pPr>
      <w:r w:rsidRPr="00000000" w:rsidR="00000000" w:rsidDel="00000000">
        <w:rPr>
          <w:b w:val="1"/>
          <w:rtl w:val="0"/>
        </w:rPr>
        <w:t xml:space="preserve">IBAN  ES58 0487 3000 7120 0011 4093</w:t>
      </w:r>
    </w:p>
    <w:p w:rsidP="00000000" w:rsidRPr="00000000" w:rsidR="00000000" w:rsidDel="00000000" w:rsidRDefault="00000000">
      <w:pPr>
        <w:keepNext w:val="0"/>
        <w:keepLines w:val="0"/>
        <w:widowControl w:val="1"/>
        <w:spacing w:lineRule="auto" w:after="0" w:line="276" w:before="0"/>
        <w:ind w:left="720" w:firstLine="0" w:right="0"/>
        <w:contextualSpacing w:val="0"/>
        <w:jc w:val="left"/>
      </w:pPr>
      <w:r w:rsidRPr="00000000" w:rsidR="00000000" w:rsidDel="00000000">
        <w:rPr>
          <w:b w:val="1"/>
          <w:rtl w:val="0"/>
        </w:rPr>
        <w:t xml:space="preserve">BIC  GBMNESMMXXX</w:t>
      </w:r>
    </w:p>
    <w:p w:rsidP="00000000" w:rsidRPr="00000000" w:rsidR="00000000" w:rsidDel="00000000" w:rsidRDefault="00000000">
      <w:pPr>
        <w:keepNext w:val="0"/>
        <w:keepLines w:val="0"/>
        <w:widowControl w:val="1"/>
        <w:spacing w:lineRule="auto" w:after="0" w:line="276" w:before="0"/>
        <w:ind w:left="720" w:firstLine="0" w:right="0"/>
        <w:contextualSpacing w:val="0"/>
        <w:jc w:val="left"/>
      </w:pPr>
      <w:r w:rsidRPr="00000000" w:rsidR="00000000" w:rsidDel="00000000">
        <w:rPr>
          <w:b w:val="1"/>
          <w:rtl w:val="0"/>
        </w:rPr>
        <w:t xml:space="preserve">Bank name:  GRUPO BANCO MARE NOSTRUM. SPAIN</w:t>
      </w:r>
    </w:p>
    <w:p w:rsidP="00000000" w:rsidRPr="00000000" w:rsidR="00000000" w:rsidDel="00000000" w:rsidRDefault="00000000">
      <w:pPr>
        <w:keepNext w:val="0"/>
        <w:keepLines w:val="0"/>
        <w:widowControl w:val="1"/>
        <w:spacing w:lineRule="auto" w:after="0" w:line="276" w:before="0"/>
        <w:ind w:left="0" w:firstLine="0" w:right="0"/>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Please indicate on the concept </w:t>
      </w:r>
      <w:r w:rsidRPr="00000000" w:rsidR="00000000" w:rsidDel="00000000">
        <w:rPr>
          <w:b w:val="1"/>
          <w:i w:val="1"/>
          <w:rtl w:val="0"/>
        </w:rPr>
        <w:t xml:space="preserve">"Sponsorship - Congreso YAPC Europe 2015"</w:t>
      </w:r>
      <w:r w:rsidRPr="00000000" w:rsidR="00000000" w:rsidDel="00000000">
        <w:rPr>
          <w:rtl w:val="0"/>
        </w:rPr>
        <w:t xml:space="preserve"> and send us an email with the details of the bank transfer.</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i w:val="1"/>
          <w:rtl w:val="0"/>
        </w:rPr>
        <w:t xml:space="preserve">Date and signature</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patrocinio.docx</dc:title>
</cp:coreProperties>
</file>