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2"/>
        <w:gridCol w:w="3812"/>
        <w:gridCol w:w="1862"/>
      </w:tblGrid>
      <w:tr>
        <w:trPr>
          <w:trHeight w:val="638" w:hRule="atLeast"/>
        </w:trPr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Create a route  - user tries to enter nothing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failed status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Look at route – user doesn’t load anything in the stack and they try to peek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Return a failed status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Advance to next route – user tries to pop from an empty stack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bookmarkStart w:id="1" w:name="__DdeLink__171_2381486857"/>
            <w:r>
              <w:rPr>
                <w:rFonts w:cs="Calibri" w:cstheme="minorHAnsi"/>
                <w:b/>
                <w:szCs w:val="24"/>
              </w:rPr>
              <w:t>Return a false Boolean-value to the calling routine</w:t>
            </w:r>
            <w:bookmarkEnd w:id="1"/>
            <w:r>
              <w:rPr>
                <w:rFonts w:cs="Calibri" w:cstheme="minorHAnsi"/>
                <w:b/>
                <w:szCs w:val="24"/>
              </w:rPr>
              <w:t xml:space="preserve"> and display 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IsEmpty (stack) – checks stack that is empty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Return a false Boolean-value and display empty list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IsFull (stack) - checks stack that is empty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Return a false Boolean-value and display empty list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IsFull (queue) - checks stack that is empty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Return a false Boolean-value and display empty list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  <w:r>
              <w:rPr>
                <w:rFonts w:cs="Calibri" w:cstheme="minorHAnsi"/>
                <w:b/>
                <w:szCs w:val="24"/>
              </w:rPr>
              <w:t>IsFull (queue) - checks stack that is empty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bookmarkStart w:id="2" w:name="__DdeLink__194_3111312924"/>
            <w:r>
              <w:rPr>
                <w:rFonts w:cs="Calibri" w:cstheme="minorHAnsi"/>
                <w:b/>
                <w:szCs w:val="24"/>
              </w:rPr>
              <w:t>Return a false Boolean-value and display empty list</w:t>
            </w:r>
            <w:bookmarkEnd w:id="2"/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 </w:t>
            </w:r>
            <w:r>
              <w:rPr>
                <w:rFonts w:cs="Calibri" w:cstheme="minorHAnsi"/>
                <w:b/>
                <w:szCs w:val="24"/>
              </w:rPr>
              <w:t>Enqueue – insert into CLL where one item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false Boolean-value and display empty list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 </w:t>
            </w:r>
            <w:r>
              <w:rPr>
                <w:rFonts w:cs="Calibri" w:cstheme="minorHAnsi"/>
                <w:b/>
                <w:szCs w:val="24"/>
              </w:rPr>
              <w:t>Dequeue – user tries to dequeue from an empty CLL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Return a false Boolean-value and display empty list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tests 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2</Pages>
  <Words>213</Words>
  <Characters>1038</Characters>
  <CharactersWithSpaces>1270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2020-01-30T16:38:56Z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