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E0D0D"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72178F60"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0CE44632"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2C65AA6E"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534815A0"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0F7288E6"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37FA9701" w14:textId="77777777" w:rsidR="00E91FE9" w:rsidRDefault="00E91FE9">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pPr>
    </w:p>
    <w:p w14:paraId="089E0BBF" w14:textId="7A17994C" w:rsidR="00E11C64" w:rsidRDefault="00071205"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b/>
          <w:sz w:val="50"/>
        </w:rPr>
      </w:pPr>
      <w:bookmarkStart w:id="0" w:name="bmk_Title1"/>
      <w:bookmarkEnd w:id="0"/>
      <w:r>
        <w:rPr>
          <w:b/>
          <w:sz w:val="50"/>
        </w:rPr>
        <w:t>Quick Start Guide</w:t>
      </w:r>
    </w:p>
    <w:p w14:paraId="6E93D70D" w14:textId="7660EA0C" w:rsidR="00E11C64" w:rsidRDefault="00071205"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b/>
          <w:sz w:val="50"/>
        </w:rPr>
      </w:pPr>
      <w:r>
        <w:rPr>
          <w:b/>
          <w:sz w:val="50"/>
        </w:rPr>
        <w:t xml:space="preserve"> </w:t>
      </w:r>
    </w:p>
    <w:p w14:paraId="237FC4BA" w14:textId="7D64460B" w:rsidR="009C312F" w:rsidRDefault="00071205"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b/>
          <w:sz w:val="50"/>
        </w:rPr>
      </w:pPr>
      <w:proofErr w:type="spellStart"/>
      <w:r>
        <w:rPr>
          <w:b/>
          <w:sz w:val="50"/>
        </w:rPr>
        <w:t>Actian</w:t>
      </w:r>
      <w:proofErr w:type="spellEnd"/>
      <w:r>
        <w:rPr>
          <w:b/>
          <w:sz w:val="50"/>
        </w:rPr>
        <w:t xml:space="preserve"> Vector on Amazon AWS</w:t>
      </w:r>
    </w:p>
    <w:p w14:paraId="77AAD25B" w14:textId="77777777" w:rsidR="00C93D7A" w:rsidRDefault="00C93D7A"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b/>
          <w:sz w:val="50"/>
        </w:rPr>
      </w:pPr>
    </w:p>
    <w:p w14:paraId="6F54F580" w14:textId="403997FD" w:rsidR="00C93D7A" w:rsidRDefault="00E11C64"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sz w:val="50"/>
        </w:rPr>
      </w:pPr>
      <w:r>
        <w:rPr>
          <w:sz w:val="50"/>
        </w:rPr>
        <w:t xml:space="preserve">Vagrant </w:t>
      </w:r>
      <w:r w:rsidR="00A35816">
        <w:rPr>
          <w:sz w:val="50"/>
        </w:rPr>
        <w:t>AWS</w:t>
      </w:r>
      <w:r w:rsidR="009F606E">
        <w:rPr>
          <w:sz w:val="50"/>
        </w:rPr>
        <w:t xml:space="preserve"> Provide</w:t>
      </w:r>
      <w:r w:rsidR="002903EC">
        <w:rPr>
          <w:sz w:val="50"/>
        </w:rPr>
        <w:t>r</w:t>
      </w:r>
    </w:p>
    <w:p w14:paraId="295B26DD" w14:textId="77777777" w:rsidR="009C312F" w:rsidRDefault="009C312F"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sz w:val="50"/>
        </w:rPr>
      </w:pPr>
    </w:p>
    <w:p w14:paraId="28EEAD66" w14:textId="77777777" w:rsidR="009C312F" w:rsidRDefault="009C312F"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sz w:val="50"/>
        </w:rPr>
      </w:pPr>
    </w:p>
    <w:p w14:paraId="677EF5F9" w14:textId="77777777" w:rsidR="00E91FE9" w:rsidRDefault="00E91FE9"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pPr>
    </w:p>
    <w:p w14:paraId="0CAF3C15" w14:textId="6EFA6069" w:rsidR="009C312F" w:rsidRDefault="00A35816"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rPr>
          <w:sz w:val="28"/>
        </w:rPr>
      </w:pPr>
      <w:bookmarkStart w:id="1" w:name="bmk_IssueA"/>
      <w:bookmarkEnd w:id="1"/>
      <w:r>
        <w:rPr>
          <w:sz w:val="28"/>
        </w:rPr>
        <w:t>Draft A</w:t>
      </w:r>
    </w:p>
    <w:p w14:paraId="39A0B750" w14:textId="52AA0CD5" w:rsidR="009C312F" w:rsidRDefault="00863ED7"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pPr>
      <w:r>
        <w:rPr>
          <w:sz w:val="28"/>
        </w:rPr>
        <w:t>5</w:t>
      </w:r>
      <w:r w:rsidRPr="00863ED7">
        <w:rPr>
          <w:sz w:val="28"/>
          <w:vertAlign w:val="superscript"/>
        </w:rPr>
        <w:t>th</w:t>
      </w:r>
      <w:r w:rsidR="00DD6E0E">
        <w:rPr>
          <w:sz w:val="28"/>
        </w:rPr>
        <w:t xml:space="preserve"> </w:t>
      </w:r>
      <w:r w:rsidR="00A35816">
        <w:rPr>
          <w:sz w:val="28"/>
        </w:rPr>
        <w:t>November</w:t>
      </w:r>
      <w:r w:rsidR="00326789">
        <w:rPr>
          <w:sz w:val="28"/>
        </w:rPr>
        <w:t xml:space="preserve"> </w:t>
      </w:r>
      <w:r w:rsidR="009F606E">
        <w:rPr>
          <w:sz w:val="28"/>
        </w:rPr>
        <w:t>2015</w:t>
      </w:r>
    </w:p>
    <w:p w14:paraId="65A54F0D" w14:textId="77777777" w:rsidR="009C312F" w:rsidRDefault="009C312F"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pPr>
    </w:p>
    <w:p w14:paraId="11D6A182" w14:textId="77777777" w:rsidR="009C312F" w:rsidRDefault="009C312F"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pPr>
    </w:p>
    <w:p w14:paraId="0990E381" w14:textId="59F45FAD" w:rsidR="00E91FE9" w:rsidRDefault="00E91FE9" w:rsidP="009C312F">
      <w:pPr>
        <w:framePr w:w="9216" w:h="14054" w:hRule="exact" w:hSpace="187" w:wrap="around" w:vAnchor="page" w:hAnchor="page" w:x="1441" w:y="1441" w:anchorLock="1"/>
        <w:pBdr>
          <w:top w:val="single" w:sz="12" w:space="1" w:color="auto"/>
          <w:left w:val="single" w:sz="12" w:space="1" w:color="auto"/>
          <w:bottom w:val="single" w:sz="12" w:space="1" w:color="auto"/>
          <w:right w:val="single" w:sz="12" w:space="1" w:color="auto"/>
        </w:pBdr>
        <w:jc w:val="center"/>
      </w:pPr>
    </w:p>
    <w:p w14:paraId="167474C7" w14:textId="77777777" w:rsidR="008A0F16" w:rsidRDefault="00901784" w:rsidP="00EB0DA9">
      <w:pPr>
        <w:framePr w:w="5376" w:h="1632" w:hRule="exact" w:hSpace="187" w:wrap="around" w:vAnchor="page" w:hAnchor="page" w:x="5217" w:y="13496" w:anchorLock="1"/>
        <w:jc w:val="center"/>
        <w:rPr>
          <w:b/>
        </w:rPr>
      </w:pPr>
      <w:r>
        <w:rPr>
          <w:b/>
          <w:noProof/>
        </w:rPr>
        <w:drawing>
          <wp:inline distT="0" distB="0" distL="0" distR="0" wp14:anchorId="5A9C59C6" wp14:editId="3B2CF512">
            <wp:extent cx="3409950" cy="1343025"/>
            <wp:effectExtent l="19050" t="0" r="0" b="0"/>
            <wp:docPr id="1" name="Picture 1" descr="Actian_rgb_FC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an_rgb_FC_med"/>
                    <pic:cNvPicPr>
                      <a:picLocks noChangeAspect="1" noChangeArrowheads="1"/>
                    </pic:cNvPicPr>
                  </pic:nvPicPr>
                  <pic:blipFill>
                    <a:blip r:embed="rId8" cstate="print"/>
                    <a:srcRect/>
                    <a:stretch>
                      <a:fillRect/>
                    </a:stretch>
                  </pic:blipFill>
                  <pic:spPr bwMode="auto">
                    <a:xfrm>
                      <a:off x="0" y="0"/>
                      <a:ext cx="3409950" cy="1343025"/>
                    </a:xfrm>
                    <a:prstGeom prst="rect">
                      <a:avLst/>
                    </a:prstGeom>
                    <a:noFill/>
                    <a:ln w="9525">
                      <a:noFill/>
                      <a:miter lim="800000"/>
                      <a:headEnd/>
                      <a:tailEnd/>
                    </a:ln>
                  </pic:spPr>
                </pic:pic>
              </a:graphicData>
            </a:graphic>
          </wp:inline>
        </w:drawing>
      </w:r>
    </w:p>
    <w:p w14:paraId="0CB0B084" w14:textId="77777777" w:rsidR="00C6277F" w:rsidRDefault="00C6277F" w:rsidP="009D3045">
      <w:pPr>
        <w:framePr w:w="3636" w:h="1992" w:hRule="exact" w:hSpace="187" w:wrap="around" w:vAnchor="page" w:hAnchor="page" w:x="1575" w:y="13385" w:anchorLock="1"/>
        <w:rPr>
          <w:b/>
          <w:sz w:val="20"/>
        </w:rPr>
      </w:pPr>
    </w:p>
    <w:p w14:paraId="71707099" w14:textId="77777777" w:rsidR="00822674" w:rsidRDefault="00F463AC" w:rsidP="009D3045">
      <w:pPr>
        <w:framePr w:w="3636" w:h="1992" w:hRule="exact" w:hSpace="187" w:wrap="around" w:vAnchor="page" w:hAnchor="page" w:x="1575" w:y="13385" w:anchorLock="1"/>
        <w:rPr>
          <w:sz w:val="20"/>
        </w:rPr>
      </w:pPr>
      <w:proofErr w:type="spellStart"/>
      <w:r>
        <w:rPr>
          <w:b/>
          <w:sz w:val="20"/>
        </w:rPr>
        <w:t>Actian</w:t>
      </w:r>
      <w:proofErr w:type="spellEnd"/>
      <w:r w:rsidR="00822674">
        <w:rPr>
          <w:b/>
          <w:sz w:val="20"/>
        </w:rPr>
        <w:t xml:space="preserve"> </w:t>
      </w:r>
      <w:r w:rsidR="0044748A">
        <w:rPr>
          <w:b/>
          <w:sz w:val="20"/>
        </w:rPr>
        <w:t>Europe Limited</w:t>
      </w:r>
    </w:p>
    <w:p w14:paraId="019C83B7" w14:textId="77777777" w:rsidR="00822674" w:rsidRDefault="00327BED" w:rsidP="009D3045">
      <w:pPr>
        <w:framePr w:w="3636" w:h="1992" w:hRule="exact" w:hSpace="187" w:wrap="around" w:vAnchor="page" w:hAnchor="page" w:x="1575" w:y="13385" w:anchorLock="1"/>
        <w:rPr>
          <w:sz w:val="20"/>
        </w:rPr>
      </w:pPr>
      <w:r>
        <w:rPr>
          <w:sz w:val="20"/>
        </w:rPr>
        <w:t>16/17</w:t>
      </w:r>
      <w:r w:rsidR="00420256">
        <w:rPr>
          <w:sz w:val="20"/>
        </w:rPr>
        <w:t xml:space="preserve"> </w:t>
      </w:r>
      <w:smartTag w:uri="urn:schemas-microsoft-com:office:smarttags" w:element="place">
        <w:smartTag w:uri="urn:schemas-microsoft-com:office:smarttags" w:element="PlaceName">
          <w:r w:rsidR="00420256">
            <w:rPr>
              <w:sz w:val="20"/>
            </w:rPr>
            <w:t>Pavi</w:t>
          </w:r>
          <w:r w:rsidR="001837E9">
            <w:rPr>
              <w:sz w:val="20"/>
            </w:rPr>
            <w:t>lion</w:t>
          </w:r>
        </w:smartTag>
        <w:r w:rsidR="001837E9">
          <w:rPr>
            <w:sz w:val="20"/>
          </w:rPr>
          <w:t xml:space="preserve"> </w:t>
        </w:r>
        <w:smartTag w:uri="urn:schemas-microsoft-com:office:smarttags" w:element="PlaceName">
          <w:r w:rsidR="001837E9">
            <w:rPr>
              <w:sz w:val="20"/>
            </w:rPr>
            <w:t>Business</w:t>
          </w:r>
        </w:smartTag>
        <w:r w:rsidR="001837E9">
          <w:rPr>
            <w:sz w:val="20"/>
          </w:rPr>
          <w:t xml:space="preserve"> </w:t>
        </w:r>
        <w:smartTag w:uri="urn:schemas-microsoft-com:office:smarttags" w:element="PlaceType">
          <w:r w:rsidR="001837E9">
            <w:rPr>
              <w:sz w:val="20"/>
            </w:rPr>
            <w:t>Park</w:t>
          </w:r>
        </w:smartTag>
      </w:smartTag>
    </w:p>
    <w:p w14:paraId="6C75A6C5" w14:textId="77777777" w:rsidR="00DE0219" w:rsidRDefault="00DE0219" w:rsidP="009D3045">
      <w:pPr>
        <w:framePr w:w="3636" w:h="1992" w:hRule="exact" w:hSpace="187" w:wrap="around" w:vAnchor="page" w:hAnchor="page" w:x="1575" w:y="13385" w:anchorLock="1"/>
        <w:rPr>
          <w:sz w:val="20"/>
        </w:rPr>
      </w:pPr>
      <w:proofErr w:type="spellStart"/>
      <w:smartTag w:uri="urn:schemas-microsoft-com:office:smarttags" w:element="Street">
        <w:smartTag w:uri="urn:schemas-microsoft-com:office:smarttags" w:element="address">
          <w:r>
            <w:rPr>
              <w:sz w:val="20"/>
            </w:rPr>
            <w:t>Royds</w:t>
          </w:r>
          <w:proofErr w:type="spellEnd"/>
          <w:r>
            <w:rPr>
              <w:sz w:val="20"/>
            </w:rPr>
            <w:t xml:space="preserve"> Hall Road</w:t>
          </w:r>
        </w:smartTag>
      </w:smartTag>
    </w:p>
    <w:p w14:paraId="788BC29C" w14:textId="77777777" w:rsidR="00DE0219" w:rsidRDefault="00DE0219" w:rsidP="009D3045">
      <w:pPr>
        <w:framePr w:w="3636" w:h="1992" w:hRule="exact" w:hSpace="187" w:wrap="around" w:vAnchor="page" w:hAnchor="page" w:x="1575" w:y="13385" w:anchorLock="1"/>
        <w:rPr>
          <w:sz w:val="20"/>
        </w:rPr>
      </w:pPr>
      <w:smartTag w:uri="urn:schemas-microsoft-com:office:smarttags" w:element="place">
        <w:r>
          <w:rPr>
            <w:sz w:val="20"/>
          </w:rPr>
          <w:t>Leeds</w:t>
        </w:r>
      </w:smartTag>
    </w:p>
    <w:p w14:paraId="24B5C765" w14:textId="77777777" w:rsidR="00DE0219" w:rsidRDefault="00DE0219" w:rsidP="009D3045">
      <w:pPr>
        <w:framePr w:w="3636" w:h="1992" w:hRule="exact" w:hSpace="187" w:wrap="around" w:vAnchor="page" w:hAnchor="page" w:x="1575" w:y="13385" w:anchorLock="1"/>
        <w:rPr>
          <w:sz w:val="20"/>
        </w:rPr>
      </w:pPr>
      <w:r>
        <w:rPr>
          <w:sz w:val="20"/>
        </w:rPr>
        <w:t>LS12 6AJ</w:t>
      </w:r>
    </w:p>
    <w:p w14:paraId="6CAF36BE" w14:textId="77777777" w:rsidR="00822674" w:rsidRDefault="00822674" w:rsidP="009D3045">
      <w:pPr>
        <w:framePr w:w="3636" w:h="1992" w:hRule="exact" w:hSpace="187" w:wrap="around" w:vAnchor="page" w:hAnchor="page" w:x="1575" w:y="13385" w:anchorLock="1"/>
        <w:rPr>
          <w:sz w:val="20"/>
        </w:rPr>
      </w:pPr>
    </w:p>
    <w:p w14:paraId="18D41B0D" w14:textId="77777777" w:rsidR="00822674" w:rsidRDefault="001837E9" w:rsidP="009D3045">
      <w:pPr>
        <w:framePr w:w="3636" w:h="1992" w:hRule="exact" w:hSpace="187" w:wrap="around" w:vAnchor="page" w:hAnchor="page" w:x="1575" w:y="13385" w:anchorLock="1"/>
        <w:rPr>
          <w:sz w:val="20"/>
        </w:rPr>
      </w:pPr>
      <w:r>
        <w:rPr>
          <w:sz w:val="20"/>
        </w:rPr>
        <w:t>www.</w:t>
      </w:r>
      <w:r w:rsidR="00F463AC">
        <w:rPr>
          <w:sz w:val="20"/>
        </w:rPr>
        <w:t>actian.com</w:t>
      </w:r>
    </w:p>
    <w:p w14:paraId="1C1E774D" w14:textId="77777777" w:rsidR="00E91FE9" w:rsidRDefault="00E91FE9" w:rsidP="00812F4B">
      <w:pPr>
        <w:framePr w:hSpace="187" w:wrap="around" w:vAnchor="text" w:hAnchor="page" w:x="8535" w:y="13453" w:anchorLock="1"/>
        <w:jc w:val="right"/>
        <w:rPr>
          <w:sz w:val="12"/>
        </w:rPr>
      </w:pPr>
      <w:r>
        <w:rPr>
          <w:sz w:val="12"/>
        </w:rPr>
        <w:t xml:space="preserve">© </w:t>
      </w:r>
      <w:proofErr w:type="spellStart"/>
      <w:r w:rsidR="00F463AC">
        <w:rPr>
          <w:sz w:val="12"/>
        </w:rPr>
        <w:t>Actian</w:t>
      </w:r>
      <w:proofErr w:type="spellEnd"/>
      <w:r w:rsidR="00822674">
        <w:rPr>
          <w:sz w:val="12"/>
        </w:rPr>
        <w:t xml:space="preserve"> </w:t>
      </w:r>
      <w:r w:rsidR="0044748A">
        <w:rPr>
          <w:sz w:val="12"/>
        </w:rPr>
        <w:t>Europe Limited</w:t>
      </w:r>
      <w:r>
        <w:rPr>
          <w:sz w:val="12"/>
        </w:rPr>
        <w:t xml:space="preserve">, </w:t>
      </w:r>
      <w:r w:rsidR="00FE4BD7">
        <w:rPr>
          <w:sz w:val="12"/>
        </w:rPr>
        <w:fldChar w:fldCharType="begin"/>
      </w:r>
      <w:r>
        <w:rPr>
          <w:sz w:val="12"/>
        </w:rPr>
        <w:instrText xml:space="preserve"> DATE \@ "yyyy" \* MERGEFORMAT </w:instrText>
      </w:r>
      <w:r w:rsidR="00FE4BD7">
        <w:rPr>
          <w:sz w:val="12"/>
        </w:rPr>
        <w:fldChar w:fldCharType="separate"/>
      </w:r>
      <w:r w:rsidR="00201F68">
        <w:rPr>
          <w:noProof/>
          <w:sz w:val="12"/>
        </w:rPr>
        <w:t>2015</w:t>
      </w:r>
      <w:r w:rsidR="00FE4BD7">
        <w:rPr>
          <w:sz w:val="12"/>
        </w:rPr>
        <w:fldChar w:fldCharType="end"/>
      </w:r>
    </w:p>
    <w:p w14:paraId="1E5D976F" w14:textId="77777777" w:rsidR="00E91FE9" w:rsidRDefault="00E91FE9" w:rsidP="004617EF">
      <w:pPr>
        <w:pStyle w:val="DocHistoryItem"/>
        <w:rPr>
          <w:b/>
          <w:sz w:val="28"/>
        </w:rPr>
      </w:pPr>
      <w:r>
        <w:br w:type="page"/>
      </w:r>
      <w:r>
        <w:rPr>
          <w:b/>
          <w:sz w:val="28"/>
        </w:rPr>
        <w:lastRenderedPageBreak/>
        <w:t>Contents</w:t>
      </w:r>
    </w:p>
    <w:p w14:paraId="07873141" w14:textId="77777777" w:rsidR="00E91FE9" w:rsidRDefault="00E91FE9">
      <w:pPr>
        <w:rPr>
          <w:b/>
          <w:sz w:val="28"/>
        </w:rPr>
      </w:pPr>
    </w:p>
    <w:p w14:paraId="2BD55909" w14:textId="77777777" w:rsidR="00DE2C3A" w:rsidRDefault="00FE4BD7">
      <w:pPr>
        <w:pStyle w:val="TOC1"/>
        <w:tabs>
          <w:tab w:val="left" w:pos="864"/>
        </w:tabs>
        <w:rPr>
          <w:rFonts w:asciiTheme="minorHAnsi" w:eastAsiaTheme="minorEastAsia" w:hAnsiTheme="minorHAnsi" w:cstheme="minorBidi"/>
          <w:b w:val="0"/>
          <w:noProof/>
        </w:rPr>
      </w:pPr>
      <w:r>
        <w:fldChar w:fldCharType="begin"/>
      </w:r>
      <w:r w:rsidR="00E91FE9">
        <w:instrText xml:space="preserve"> TOC \o "1-4" \t "Appendix,1" </w:instrText>
      </w:r>
      <w:r>
        <w:fldChar w:fldCharType="separate"/>
      </w:r>
      <w:r w:rsidR="00DE2C3A">
        <w:rPr>
          <w:noProof/>
        </w:rPr>
        <w:t>1</w:t>
      </w:r>
      <w:r w:rsidR="00DE2C3A">
        <w:rPr>
          <w:rFonts w:asciiTheme="minorHAnsi" w:eastAsiaTheme="minorEastAsia" w:hAnsiTheme="minorHAnsi" w:cstheme="minorBidi"/>
          <w:b w:val="0"/>
          <w:noProof/>
        </w:rPr>
        <w:tab/>
      </w:r>
      <w:r w:rsidR="00DE2C3A">
        <w:rPr>
          <w:noProof/>
        </w:rPr>
        <w:t>Introduction</w:t>
      </w:r>
      <w:r w:rsidR="00DE2C3A">
        <w:rPr>
          <w:noProof/>
        </w:rPr>
        <w:tab/>
      </w:r>
      <w:r w:rsidR="00DE2C3A">
        <w:rPr>
          <w:noProof/>
        </w:rPr>
        <w:fldChar w:fldCharType="begin"/>
      </w:r>
      <w:r w:rsidR="00DE2C3A">
        <w:rPr>
          <w:noProof/>
        </w:rPr>
        <w:instrText xml:space="preserve"> PAGEREF _Toc434493865 \h </w:instrText>
      </w:r>
      <w:r w:rsidR="00DE2C3A">
        <w:rPr>
          <w:noProof/>
        </w:rPr>
      </w:r>
      <w:r w:rsidR="00DE2C3A">
        <w:rPr>
          <w:noProof/>
        </w:rPr>
        <w:fldChar w:fldCharType="separate"/>
      </w:r>
      <w:r w:rsidR="00DE2C3A">
        <w:rPr>
          <w:noProof/>
        </w:rPr>
        <w:t>3</w:t>
      </w:r>
      <w:r w:rsidR="00DE2C3A">
        <w:rPr>
          <w:noProof/>
        </w:rPr>
        <w:fldChar w:fldCharType="end"/>
      </w:r>
    </w:p>
    <w:p w14:paraId="32C56F29" w14:textId="77777777" w:rsidR="00DE2C3A" w:rsidRDefault="00DE2C3A">
      <w:pPr>
        <w:pStyle w:val="TOC1"/>
        <w:tabs>
          <w:tab w:val="left" w:pos="864"/>
        </w:tabs>
        <w:rPr>
          <w:rFonts w:asciiTheme="minorHAnsi" w:eastAsiaTheme="minorEastAsia" w:hAnsiTheme="minorHAnsi" w:cstheme="minorBidi"/>
          <w:b w:val="0"/>
          <w:noProof/>
        </w:rPr>
      </w:pPr>
      <w:r>
        <w:rPr>
          <w:noProof/>
        </w:rPr>
        <w:t>2</w:t>
      </w:r>
      <w:r>
        <w:rPr>
          <w:rFonts w:asciiTheme="minorHAnsi" w:eastAsiaTheme="minorEastAsia" w:hAnsiTheme="minorHAnsi" w:cstheme="minorBidi"/>
          <w:b w:val="0"/>
          <w:noProof/>
        </w:rPr>
        <w:tab/>
      </w:r>
      <w:r>
        <w:rPr>
          <w:noProof/>
        </w:rPr>
        <w:t>AWS</w:t>
      </w:r>
      <w:r>
        <w:rPr>
          <w:noProof/>
        </w:rPr>
        <w:tab/>
      </w:r>
      <w:r>
        <w:rPr>
          <w:noProof/>
        </w:rPr>
        <w:fldChar w:fldCharType="begin"/>
      </w:r>
      <w:r>
        <w:rPr>
          <w:noProof/>
        </w:rPr>
        <w:instrText xml:space="preserve"> PAGEREF _Toc434493866 \h </w:instrText>
      </w:r>
      <w:r>
        <w:rPr>
          <w:noProof/>
        </w:rPr>
      </w:r>
      <w:r>
        <w:rPr>
          <w:noProof/>
        </w:rPr>
        <w:fldChar w:fldCharType="separate"/>
      </w:r>
      <w:r>
        <w:rPr>
          <w:noProof/>
        </w:rPr>
        <w:t>4</w:t>
      </w:r>
      <w:r>
        <w:rPr>
          <w:noProof/>
        </w:rPr>
        <w:fldChar w:fldCharType="end"/>
      </w:r>
    </w:p>
    <w:p w14:paraId="5B4636E8" w14:textId="77777777" w:rsidR="00DE2C3A" w:rsidRDefault="00DE2C3A">
      <w:pPr>
        <w:pStyle w:val="TOC2"/>
        <w:tabs>
          <w:tab w:val="left" w:pos="1008"/>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Access Keys</w:t>
      </w:r>
      <w:r>
        <w:rPr>
          <w:noProof/>
        </w:rPr>
        <w:tab/>
      </w:r>
      <w:r>
        <w:rPr>
          <w:noProof/>
        </w:rPr>
        <w:fldChar w:fldCharType="begin"/>
      </w:r>
      <w:r>
        <w:rPr>
          <w:noProof/>
        </w:rPr>
        <w:instrText xml:space="preserve"> PAGEREF _Toc434493867 \h </w:instrText>
      </w:r>
      <w:r>
        <w:rPr>
          <w:noProof/>
        </w:rPr>
      </w:r>
      <w:r>
        <w:rPr>
          <w:noProof/>
        </w:rPr>
        <w:fldChar w:fldCharType="separate"/>
      </w:r>
      <w:r>
        <w:rPr>
          <w:noProof/>
        </w:rPr>
        <w:t>4</w:t>
      </w:r>
      <w:r>
        <w:rPr>
          <w:noProof/>
        </w:rPr>
        <w:fldChar w:fldCharType="end"/>
      </w:r>
    </w:p>
    <w:p w14:paraId="2FB55945" w14:textId="77777777" w:rsidR="00DE2C3A" w:rsidRDefault="00DE2C3A">
      <w:pPr>
        <w:pStyle w:val="TOC2"/>
        <w:tabs>
          <w:tab w:val="left" w:pos="1008"/>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Port Access</w:t>
      </w:r>
      <w:r>
        <w:rPr>
          <w:noProof/>
        </w:rPr>
        <w:tab/>
      </w:r>
      <w:r>
        <w:rPr>
          <w:noProof/>
        </w:rPr>
        <w:fldChar w:fldCharType="begin"/>
      </w:r>
      <w:r>
        <w:rPr>
          <w:noProof/>
        </w:rPr>
        <w:instrText xml:space="preserve"> PAGEREF _Toc434493868 \h </w:instrText>
      </w:r>
      <w:r>
        <w:rPr>
          <w:noProof/>
        </w:rPr>
      </w:r>
      <w:r>
        <w:rPr>
          <w:noProof/>
        </w:rPr>
        <w:fldChar w:fldCharType="separate"/>
      </w:r>
      <w:r>
        <w:rPr>
          <w:noProof/>
        </w:rPr>
        <w:t>9</w:t>
      </w:r>
      <w:r>
        <w:rPr>
          <w:noProof/>
        </w:rPr>
        <w:fldChar w:fldCharType="end"/>
      </w:r>
    </w:p>
    <w:p w14:paraId="5B2E70A0" w14:textId="77777777" w:rsidR="00DE2C3A" w:rsidRDefault="00DE2C3A">
      <w:pPr>
        <w:pStyle w:val="TOC2"/>
        <w:tabs>
          <w:tab w:val="left" w:pos="1008"/>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Key Pairs - Certificate</w:t>
      </w:r>
      <w:r>
        <w:rPr>
          <w:noProof/>
        </w:rPr>
        <w:tab/>
      </w:r>
      <w:r>
        <w:rPr>
          <w:noProof/>
        </w:rPr>
        <w:fldChar w:fldCharType="begin"/>
      </w:r>
      <w:r>
        <w:rPr>
          <w:noProof/>
        </w:rPr>
        <w:instrText xml:space="preserve"> PAGEREF _Toc434493869 \h </w:instrText>
      </w:r>
      <w:r>
        <w:rPr>
          <w:noProof/>
        </w:rPr>
      </w:r>
      <w:r>
        <w:rPr>
          <w:noProof/>
        </w:rPr>
        <w:fldChar w:fldCharType="separate"/>
      </w:r>
      <w:r>
        <w:rPr>
          <w:noProof/>
        </w:rPr>
        <w:t>11</w:t>
      </w:r>
      <w:r>
        <w:rPr>
          <w:noProof/>
        </w:rPr>
        <w:fldChar w:fldCharType="end"/>
      </w:r>
    </w:p>
    <w:p w14:paraId="1FA38BAF" w14:textId="77777777" w:rsidR="00DE2C3A" w:rsidRDefault="00DE2C3A">
      <w:pPr>
        <w:pStyle w:val="TOC2"/>
        <w:tabs>
          <w:tab w:val="left" w:pos="1008"/>
        </w:tabs>
        <w:rPr>
          <w:rFonts w:asciiTheme="minorHAnsi" w:eastAsiaTheme="minorEastAsia" w:hAnsiTheme="minorHAnsi" w:cstheme="minorBidi"/>
          <w:noProof/>
        </w:rPr>
      </w:pPr>
      <w:r w:rsidRPr="00290C20">
        <w:rPr>
          <w:noProof/>
          <w:kern w:val="28"/>
        </w:rPr>
        <w:t>2.4</w:t>
      </w:r>
      <w:r>
        <w:rPr>
          <w:rFonts w:asciiTheme="minorHAnsi" w:eastAsiaTheme="minorEastAsia" w:hAnsiTheme="minorHAnsi" w:cstheme="minorBidi"/>
          <w:noProof/>
        </w:rPr>
        <w:tab/>
      </w:r>
      <w:r>
        <w:rPr>
          <w:noProof/>
        </w:rPr>
        <w:t>Amazon Machine Image</w:t>
      </w:r>
      <w:r>
        <w:rPr>
          <w:noProof/>
        </w:rPr>
        <w:tab/>
      </w:r>
      <w:r>
        <w:rPr>
          <w:noProof/>
        </w:rPr>
        <w:fldChar w:fldCharType="begin"/>
      </w:r>
      <w:r>
        <w:rPr>
          <w:noProof/>
        </w:rPr>
        <w:instrText xml:space="preserve"> PAGEREF _Toc434493870 \h </w:instrText>
      </w:r>
      <w:r>
        <w:rPr>
          <w:noProof/>
        </w:rPr>
      </w:r>
      <w:r>
        <w:rPr>
          <w:noProof/>
        </w:rPr>
        <w:fldChar w:fldCharType="separate"/>
      </w:r>
      <w:r>
        <w:rPr>
          <w:noProof/>
        </w:rPr>
        <w:t>13</w:t>
      </w:r>
      <w:r>
        <w:rPr>
          <w:noProof/>
        </w:rPr>
        <w:fldChar w:fldCharType="end"/>
      </w:r>
    </w:p>
    <w:p w14:paraId="60327F15" w14:textId="77777777" w:rsidR="00DE2C3A" w:rsidRDefault="00DE2C3A">
      <w:pPr>
        <w:pStyle w:val="TOC1"/>
        <w:tabs>
          <w:tab w:val="left" w:pos="864"/>
        </w:tabs>
        <w:rPr>
          <w:rFonts w:asciiTheme="minorHAnsi" w:eastAsiaTheme="minorEastAsia" w:hAnsiTheme="minorHAnsi" w:cstheme="minorBidi"/>
          <w:b w:val="0"/>
          <w:noProof/>
        </w:rPr>
      </w:pPr>
      <w:r>
        <w:rPr>
          <w:noProof/>
        </w:rPr>
        <w:t>3</w:t>
      </w:r>
      <w:r>
        <w:rPr>
          <w:rFonts w:asciiTheme="minorHAnsi" w:eastAsiaTheme="minorEastAsia" w:hAnsiTheme="minorHAnsi" w:cstheme="minorBidi"/>
          <w:b w:val="0"/>
          <w:noProof/>
        </w:rPr>
        <w:tab/>
      </w:r>
      <w:r>
        <w:rPr>
          <w:noProof/>
        </w:rPr>
        <w:t>Vagrant</w:t>
      </w:r>
      <w:r>
        <w:rPr>
          <w:noProof/>
        </w:rPr>
        <w:tab/>
      </w:r>
      <w:r>
        <w:rPr>
          <w:noProof/>
        </w:rPr>
        <w:fldChar w:fldCharType="begin"/>
      </w:r>
      <w:r>
        <w:rPr>
          <w:noProof/>
        </w:rPr>
        <w:instrText xml:space="preserve"> PAGEREF _Toc434493871 \h </w:instrText>
      </w:r>
      <w:r>
        <w:rPr>
          <w:noProof/>
        </w:rPr>
      </w:r>
      <w:r>
        <w:rPr>
          <w:noProof/>
        </w:rPr>
        <w:fldChar w:fldCharType="separate"/>
      </w:r>
      <w:r>
        <w:rPr>
          <w:noProof/>
        </w:rPr>
        <w:t>15</w:t>
      </w:r>
      <w:r>
        <w:rPr>
          <w:noProof/>
        </w:rPr>
        <w:fldChar w:fldCharType="end"/>
      </w:r>
    </w:p>
    <w:p w14:paraId="0C421F8D" w14:textId="77777777" w:rsidR="00DE2C3A" w:rsidRDefault="00DE2C3A">
      <w:pPr>
        <w:pStyle w:val="TOC2"/>
        <w:tabs>
          <w:tab w:val="left" w:pos="1008"/>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Prerequisites for AWS</w:t>
      </w:r>
      <w:r>
        <w:rPr>
          <w:noProof/>
        </w:rPr>
        <w:tab/>
      </w:r>
      <w:r>
        <w:rPr>
          <w:noProof/>
        </w:rPr>
        <w:fldChar w:fldCharType="begin"/>
      </w:r>
      <w:r>
        <w:rPr>
          <w:noProof/>
        </w:rPr>
        <w:instrText xml:space="preserve"> PAGEREF _Toc434493872 \h </w:instrText>
      </w:r>
      <w:r>
        <w:rPr>
          <w:noProof/>
        </w:rPr>
      </w:r>
      <w:r>
        <w:rPr>
          <w:noProof/>
        </w:rPr>
        <w:fldChar w:fldCharType="separate"/>
      </w:r>
      <w:r>
        <w:rPr>
          <w:noProof/>
        </w:rPr>
        <w:t>15</w:t>
      </w:r>
      <w:r>
        <w:rPr>
          <w:noProof/>
        </w:rPr>
        <w:fldChar w:fldCharType="end"/>
      </w:r>
    </w:p>
    <w:p w14:paraId="5FC10C4F" w14:textId="77777777" w:rsidR="00DE2C3A" w:rsidRDefault="00DE2C3A">
      <w:pPr>
        <w:pStyle w:val="TOC2"/>
        <w:tabs>
          <w:tab w:val="left" w:pos="1008"/>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Vagrantfile Changes</w:t>
      </w:r>
      <w:r>
        <w:rPr>
          <w:noProof/>
        </w:rPr>
        <w:tab/>
      </w:r>
      <w:r>
        <w:rPr>
          <w:noProof/>
        </w:rPr>
        <w:fldChar w:fldCharType="begin"/>
      </w:r>
      <w:r>
        <w:rPr>
          <w:noProof/>
        </w:rPr>
        <w:instrText xml:space="preserve"> PAGEREF _Toc434493873 \h </w:instrText>
      </w:r>
      <w:r>
        <w:rPr>
          <w:noProof/>
        </w:rPr>
      </w:r>
      <w:r>
        <w:rPr>
          <w:noProof/>
        </w:rPr>
        <w:fldChar w:fldCharType="separate"/>
      </w:r>
      <w:r>
        <w:rPr>
          <w:noProof/>
        </w:rPr>
        <w:t>15</w:t>
      </w:r>
      <w:r>
        <w:rPr>
          <w:noProof/>
        </w:rPr>
        <w:fldChar w:fldCharType="end"/>
      </w:r>
    </w:p>
    <w:p w14:paraId="0C02135C" w14:textId="77777777" w:rsidR="00DE2C3A" w:rsidRDefault="00DE2C3A">
      <w:pPr>
        <w:pStyle w:val="TOC2"/>
        <w:tabs>
          <w:tab w:val="left" w:pos="1008"/>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Linux Provisioning User</w:t>
      </w:r>
      <w:r>
        <w:rPr>
          <w:noProof/>
        </w:rPr>
        <w:tab/>
      </w:r>
      <w:r>
        <w:rPr>
          <w:noProof/>
        </w:rPr>
        <w:fldChar w:fldCharType="begin"/>
      </w:r>
      <w:r>
        <w:rPr>
          <w:noProof/>
        </w:rPr>
        <w:instrText xml:space="preserve"> PAGEREF _Toc434493874 \h </w:instrText>
      </w:r>
      <w:r>
        <w:rPr>
          <w:noProof/>
        </w:rPr>
      </w:r>
      <w:r>
        <w:rPr>
          <w:noProof/>
        </w:rPr>
        <w:fldChar w:fldCharType="separate"/>
      </w:r>
      <w:r>
        <w:rPr>
          <w:noProof/>
        </w:rPr>
        <w:t>16</w:t>
      </w:r>
      <w:r>
        <w:rPr>
          <w:noProof/>
        </w:rPr>
        <w:fldChar w:fldCharType="end"/>
      </w:r>
    </w:p>
    <w:p w14:paraId="46AD7009" w14:textId="77777777" w:rsidR="00DE2C3A" w:rsidRDefault="00DE2C3A">
      <w:pPr>
        <w:pStyle w:val="TOC2"/>
        <w:tabs>
          <w:tab w:val="left" w:pos="1008"/>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Gotchas</w:t>
      </w:r>
      <w:r>
        <w:rPr>
          <w:noProof/>
        </w:rPr>
        <w:tab/>
      </w:r>
      <w:r>
        <w:rPr>
          <w:noProof/>
        </w:rPr>
        <w:fldChar w:fldCharType="begin"/>
      </w:r>
      <w:r>
        <w:rPr>
          <w:noProof/>
        </w:rPr>
        <w:instrText xml:space="preserve"> PAGEREF _Toc434493875 \h </w:instrText>
      </w:r>
      <w:r>
        <w:rPr>
          <w:noProof/>
        </w:rPr>
      </w:r>
      <w:r>
        <w:rPr>
          <w:noProof/>
        </w:rPr>
        <w:fldChar w:fldCharType="separate"/>
      </w:r>
      <w:r>
        <w:rPr>
          <w:noProof/>
        </w:rPr>
        <w:t>18</w:t>
      </w:r>
      <w:r>
        <w:rPr>
          <w:noProof/>
        </w:rPr>
        <w:fldChar w:fldCharType="end"/>
      </w:r>
    </w:p>
    <w:p w14:paraId="06AFEB48" w14:textId="77777777" w:rsidR="00DE2C3A" w:rsidRDefault="00DE2C3A">
      <w:pPr>
        <w:pStyle w:val="TOC1"/>
        <w:tabs>
          <w:tab w:val="left" w:pos="864"/>
        </w:tabs>
        <w:rPr>
          <w:rFonts w:asciiTheme="minorHAnsi" w:eastAsiaTheme="minorEastAsia" w:hAnsiTheme="minorHAnsi" w:cstheme="minorBidi"/>
          <w:b w:val="0"/>
          <w:noProof/>
        </w:rPr>
      </w:pPr>
      <w:r>
        <w:rPr>
          <w:noProof/>
        </w:rPr>
        <w:t>4</w:t>
      </w:r>
      <w:r>
        <w:rPr>
          <w:rFonts w:asciiTheme="minorHAnsi" w:eastAsiaTheme="minorEastAsia" w:hAnsiTheme="minorHAnsi" w:cstheme="minorBidi"/>
          <w:b w:val="0"/>
          <w:noProof/>
        </w:rPr>
        <w:tab/>
      </w:r>
      <w:r>
        <w:rPr>
          <w:noProof/>
        </w:rPr>
        <w:t>AWS Linux Instance Access</w:t>
      </w:r>
      <w:r>
        <w:rPr>
          <w:noProof/>
        </w:rPr>
        <w:tab/>
      </w:r>
      <w:r>
        <w:rPr>
          <w:noProof/>
        </w:rPr>
        <w:fldChar w:fldCharType="begin"/>
      </w:r>
      <w:r>
        <w:rPr>
          <w:noProof/>
        </w:rPr>
        <w:instrText xml:space="preserve"> PAGEREF _Toc434493876 \h </w:instrText>
      </w:r>
      <w:r>
        <w:rPr>
          <w:noProof/>
        </w:rPr>
      </w:r>
      <w:r>
        <w:rPr>
          <w:noProof/>
        </w:rPr>
        <w:fldChar w:fldCharType="separate"/>
      </w:r>
      <w:r>
        <w:rPr>
          <w:noProof/>
        </w:rPr>
        <w:t>20</w:t>
      </w:r>
      <w:r>
        <w:rPr>
          <w:noProof/>
        </w:rPr>
        <w:fldChar w:fldCharType="end"/>
      </w:r>
    </w:p>
    <w:p w14:paraId="25E1CCC0" w14:textId="77777777" w:rsidR="00DE2C3A" w:rsidRDefault="00DE2C3A">
      <w:pPr>
        <w:pStyle w:val="TOC1"/>
        <w:tabs>
          <w:tab w:val="left" w:pos="864"/>
        </w:tabs>
        <w:rPr>
          <w:rFonts w:asciiTheme="minorHAnsi" w:eastAsiaTheme="minorEastAsia" w:hAnsiTheme="minorHAnsi" w:cstheme="minorBidi"/>
          <w:b w:val="0"/>
          <w:noProof/>
        </w:rPr>
      </w:pPr>
      <w:r>
        <w:rPr>
          <w:noProof/>
        </w:rPr>
        <w:t>5</w:t>
      </w:r>
      <w:r>
        <w:rPr>
          <w:rFonts w:asciiTheme="minorHAnsi" w:eastAsiaTheme="minorEastAsia" w:hAnsiTheme="minorHAnsi" w:cstheme="minorBidi"/>
          <w:b w:val="0"/>
          <w:noProof/>
        </w:rPr>
        <w:tab/>
      </w:r>
      <w:r>
        <w:rPr>
          <w:noProof/>
        </w:rPr>
        <w:t>External Access</w:t>
      </w:r>
      <w:r>
        <w:rPr>
          <w:noProof/>
        </w:rPr>
        <w:tab/>
      </w:r>
      <w:r>
        <w:rPr>
          <w:noProof/>
        </w:rPr>
        <w:fldChar w:fldCharType="begin"/>
      </w:r>
      <w:r>
        <w:rPr>
          <w:noProof/>
        </w:rPr>
        <w:instrText xml:space="preserve"> PAGEREF _Toc434493877 \h </w:instrText>
      </w:r>
      <w:r>
        <w:rPr>
          <w:noProof/>
        </w:rPr>
      </w:r>
      <w:r>
        <w:rPr>
          <w:noProof/>
        </w:rPr>
        <w:fldChar w:fldCharType="separate"/>
      </w:r>
      <w:r>
        <w:rPr>
          <w:noProof/>
        </w:rPr>
        <w:t>21</w:t>
      </w:r>
      <w:r>
        <w:rPr>
          <w:noProof/>
        </w:rPr>
        <w:fldChar w:fldCharType="end"/>
      </w:r>
    </w:p>
    <w:p w14:paraId="62789FF0" w14:textId="77777777" w:rsidR="00DE2C3A" w:rsidRDefault="00DE2C3A">
      <w:pPr>
        <w:pStyle w:val="TOC2"/>
        <w:tabs>
          <w:tab w:val="left" w:pos="1008"/>
        </w:tabs>
        <w:rPr>
          <w:rFonts w:asciiTheme="minorHAnsi" w:eastAsiaTheme="minorEastAsia" w:hAnsiTheme="minorHAnsi" w:cstheme="minorBidi"/>
          <w:noProof/>
        </w:rPr>
      </w:pPr>
      <w:r>
        <w:rPr>
          <w:noProof/>
        </w:rPr>
        <w:t>5.1</w:t>
      </w:r>
      <w:r>
        <w:rPr>
          <w:rFonts w:asciiTheme="minorHAnsi" w:eastAsiaTheme="minorEastAsia" w:hAnsiTheme="minorHAnsi" w:cstheme="minorBidi"/>
          <w:noProof/>
        </w:rPr>
        <w:tab/>
      </w:r>
      <w:r>
        <w:rPr>
          <w:noProof/>
        </w:rPr>
        <w:t>Linux Ports</w:t>
      </w:r>
      <w:r>
        <w:rPr>
          <w:noProof/>
        </w:rPr>
        <w:tab/>
      </w:r>
      <w:r>
        <w:rPr>
          <w:noProof/>
        </w:rPr>
        <w:fldChar w:fldCharType="begin"/>
      </w:r>
      <w:r>
        <w:rPr>
          <w:noProof/>
        </w:rPr>
        <w:instrText xml:space="preserve"> PAGEREF _Toc434493878 \h </w:instrText>
      </w:r>
      <w:r>
        <w:rPr>
          <w:noProof/>
        </w:rPr>
      </w:r>
      <w:r>
        <w:rPr>
          <w:noProof/>
        </w:rPr>
        <w:fldChar w:fldCharType="separate"/>
      </w:r>
      <w:r>
        <w:rPr>
          <w:noProof/>
        </w:rPr>
        <w:t>21</w:t>
      </w:r>
      <w:r>
        <w:rPr>
          <w:noProof/>
        </w:rPr>
        <w:fldChar w:fldCharType="end"/>
      </w:r>
    </w:p>
    <w:p w14:paraId="489CB140" w14:textId="77777777" w:rsidR="00DE2C3A" w:rsidRDefault="00DE2C3A">
      <w:pPr>
        <w:pStyle w:val="TOC2"/>
        <w:tabs>
          <w:tab w:val="left" w:pos="1008"/>
        </w:tabs>
        <w:rPr>
          <w:rFonts w:asciiTheme="minorHAnsi" w:eastAsiaTheme="minorEastAsia" w:hAnsiTheme="minorHAnsi" w:cstheme="minorBidi"/>
          <w:noProof/>
        </w:rPr>
      </w:pPr>
      <w:r>
        <w:rPr>
          <w:noProof/>
        </w:rPr>
        <w:t>5.2</w:t>
      </w:r>
      <w:r>
        <w:rPr>
          <w:rFonts w:asciiTheme="minorHAnsi" w:eastAsiaTheme="minorEastAsia" w:hAnsiTheme="minorHAnsi" w:cstheme="minorBidi"/>
          <w:noProof/>
        </w:rPr>
        <w:tab/>
      </w:r>
      <w:r>
        <w:rPr>
          <w:noProof/>
        </w:rPr>
        <w:t>AWS Ports</w:t>
      </w:r>
      <w:r>
        <w:rPr>
          <w:noProof/>
        </w:rPr>
        <w:tab/>
      </w:r>
      <w:r>
        <w:rPr>
          <w:noProof/>
        </w:rPr>
        <w:fldChar w:fldCharType="begin"/>
      </w:r>
      <w:r>
        <w:rPr>
          <w:noProof/>
        </w:rPr>
        <w:instrText xml:space="preserve"> PAGEREF _Toc434493879 \h </w:instrText>
      </w:r>
      <w:r>
        <w:rPr>
          <w:noProof/>
        </w:rPr>
      </w:r>
      <w:r>
        <w:rPr>
          <w:noProof/>
        </w:rPr>
        <w:fldChar w:fldCharType="separate"/>
      </w:r>
      <w:r>
        <w:rPr>
          <w:noProof/>
        </w:rPr>
        <w:t>22</w:t>
      </w:r>
      <w:r>
        <w:rPr>
          <w:noProof/>
        </w:rPr>
        <w:fldChar w:fldCharType="end"/>
      </w:r>
    </w:p>
    <w:p w14:paraId="3E48AFC7" w14:textId="77777777" w:rsidR="00DE2C3A" w:rsidRDefault="00DE2C3A">
      <w:pPr>
        <w:pStyle w:val="TOC2"/>
        <w:tabs>
          <w:tab w:val="left" w:pos="1008"/>
        </w:tabs>
        <w:rPr>
          <w:rFonts w:asciiTheme="minorHAnsi" w:eastAsiaTheme="minorEastAsia" w:hAnsiTheme="minorHAnsi" w:cstheme="minorBidi"/>
          <w:noProof/>
        </w:rPr>
      </w:pPr>
      <w:r>
        <w:rPr>
          <w:noProof/>
        </w:rPr>
        <w:t>5.3</w:t>
      </w:r>
      <w:r>
        <w:rPr>
          <w:rFonts w:asciiTheme="minorHAnsi" w:eastAsiaTheme="minorEastAsia" w:hAnsiTheme="minorHAnsi" w:cstheme="minorBidi"/>
          <w:noProof/>
        </w:rPr>
        <w:tab/>
      </w:r>
      <w:r>
        <w:rPr>
          <w:noProof/>
        </w:rPr>
        <w:t>Ingres Net Connection</w:t>
      </w:r>
      <w:r>
        <w:rPr>
          <w:noProof/>
        </w:rPr>
        <w:tab/>
      </w:r>
      <w:r>
        <w:rPr>
          <w:noProof/>
        </w:rPr>
        <w:fldChar w:fldCharType="begin"/>
      </w:r>
      <w:r>
        <w:rPr>
          <w:noProof/>
        </w:rPr>
        <w:instrText xml:space="preserve"> PAGEREF _Toc434493880 \h </w:instrText>
      </w:r>
      <w:r>
        <w:rPr>
          <w:noProof/>
        </w:rPr>
      </w:r>
      <w:r>
        <w:rPr>
          <w:noProof/>
        </w:rPr>
        <w:fldChar w:fldCharType="separate"/>
      </w:r>
      <w:r>
        <w:rPr>
          <w:noProof/>
        </w:rPr>
        <w:t>23</w:t>
      </w:r>
      <w:r>
        <w:rPr>
          <w:noProof/>
        </w:rPr>
        <w:fldChar w:fldCharType="end"/>
      </w:r>
    </w:p>
    <w:p w14:paraId="058C42BC" w14:textId="77777777" w:rsidR="00DE2C3A" w:rsidRDefault="00DE2C3A">
      <w:pPr>
        <w:pStyle w:val="TOC2"/>
        <w:tabs>
          <w:tab w:val="left" w:pos="1008"/>
        </w:tabs>
        <w:rPr>
          <w:rFonts w:asciiTheme="minorHAnsi" w:eastAsiaTheme="minorEastAsia" w:hAnsiTheme="minorHAnsi" w:cstheme="minorBidi"/>
          <w:noProof/>
        </w:rPr>
      </w:pPr>
      <w:r>
        <w:rPr>
          <w:noProof/>
        </w:rPr>
        <w:t>5.4</w:t>
      </w:r>
      <w:r>
        <w:rPr>
          <w:rFonts w:asciiTheme="minorHAnsi" w:eastAsiaTheme="minorEastAsia" w:hAnsiTheme="minorHAnsi" w:cstheme="minorBidi"/>
          <w:noProof/>
        </w:rPr>
        <w:tab/>
      </w:r>
      <w:r>
        <w:rPr>
          <w:noProof/>
        </w:rPr>
        <w:t>ODBC Connection</w:t>
      </w:r>
      <w:r>
        <w:rPr>
          <w:noProof/>
        </w:rPr>
        <w:tab/>
      </w:r>
      <w:r>
        <w:rPr>
          <w:noProof/>
        </w:rPr>
        <w:fldChar w:fldCharType="begin"/>
      </w:r>
      <w:r>
        <w:rPr>
          <w:noProof/>
        </w:rPr>
        <w:instrText xml:space="preserve"> PAGEREF _Toc434493881 \h </w:instrText>
      </w:r>
      <w:r>
        <w:rPr>
          <w:noProof/>
        </w:rPr>
      </w:r>
      <w:r>
        <w:rPr>
          <w:noProof/>
        </w:rPr>
        <w:fldChar w:fldCharType="separate"/>
      </w:r>
      <w:r>
        <w:rPr>
          <w:noProof/>
        </w:rPr>
        <w:t>24</w:t>
      </w:r>
      <w:r>
        <w:rPr>
          <w:noProof/>
        </w:rPr>
        <w:fldChar w:fldCharType="end"/>
      </w:r>
    </w:p>
    <w:p w14:paraId="70E8C6D0" w14:textId="77777777" w:rsidR="00DE2C3A" w:rsidRDefault="00DE2C3A">
      <w:pPr>
        <w:pStyle w:val="TOC2"/>
        <w:tabs>
          <w:tab w:val="left" w:pos="1008"/>
        </w:tabs>
        <w:rPr>
          <w:rFonts w:asciiTheme="minorHAnsi" w:eastAsiaTheme="minorEastAsia" w:hAnsiTheme="minorHAnsi" w:cstheme="minorBidi"/>
          <w:noProof/>
        </w:rPr>
      </w:pPr>
      <w:r>
        <w:rPr>
          <w:noProof/>
        </w:rPr>
        <w:t>5.5</w:t>
      </w:r>
      <w:r>
        <w:rPr>
          <w:rFonts w:asciiTheme="minorHAnsi" w:eastAsiaTheme="minorEastAsia" w:hAnsiTheme="minorHAnsi" w:cstheme="minorBidi"/>
          <w:noProof/>
        </w:rPr>
        <w:tab/>
      </w:r>
      <w:r>
        <w:rPr>
          <w:noProof/>
        </w:rPr>
        <w:t>JDBC Connection</w:t>
      </w:r>
      <w:r>
        <w:rPr>
          <w:noProof/>
        </w:rPr>
        <w:tab/>
      </w:r>
      <w:r>
        <w:rPr>
          <w:noProof/>
        </w:rPr>
        <w:fldChar w:fldCharType="begin"/>
      </w:r>
      <w:r>
        <w:rPr>
          <w:noProof/>
        </w:rPr>
        <w:instrText xml:space="preserve"> PAGEREF _Toc434493882 \h </w:instrText>
      </w:r>
      <w:r>
        <w:rPr>
          <w:noProof/>
        </w:rPr>
      </w:r>
      <w:r>
        <w:rPr>
          <w:noProof/>
        </w:rPr>
        <w:fldChar w:fldCharType="separate"/>
      </w:r>
      <w:r>
        <w:rPr>
          <w:noProof/>
        </w:rPr>
        <w:t>25</w:t>
      </w:r>
      <w:r>
        <w:rPr>
          <w:noProof/>
        </w:rPr>
        <w:fldChar w:fldCharType="end"/>
      </w:r>
    </w:p>
    <w:p w14:paraId="562BF48D" w14:textId="77777777" w:rsidR="00E91FE9" w:rsidRDefault="00FE4BD7">
      <w:pPr>
        <w:pStyle w:val="BodyText"/>
        <w:jc w:val="left"/>
      </w:pPr>
      <w:r>
        <w:fldChar w:fldCharType="end"/>
      </w:r>
    </w:p>
    <w:p w14:paraId="6F51ADE5" w14:textId="77777777" w:rsidR="00E91FE9" w:rsidRDefault="00E91FE9" w:rsidP="009C312F">
      <w:pPr>
        <w:pStyle w:val="Heading1"/>
      </w:pPr>
      <w:r>
        <w:br w:type="page"/>
      </w:r>
      <w:bookmarkStart w:id="2" w:name="bmk_BeginTyping"/>
      <w:bookmarkStart w:id="3" w:name="_Toc434493865"/>
      <w:bookmarkEnd w:id="2"/>
      <w:r w:rsidR="009C312F">
        <w:lastRenderedPageBreak/>
        <w:t>Introduction</w:t>
      </w:r>
      <w:bookmarkEnd w:id="3"/>
    </w:p>
    <w:p w14:paraId="21AB9D47" w14:textId="69A92468" w:rsidR="00071205" w:rsidRDefault="009F606E" w:rsidP="009F606E">
      <w:pPr>
        <w:pStyle w:val="BodyText"/>
      </w:pPr>
      <w:r>
        <w:t xml:space="preserve">This document is intended </w:t>
      </w:r>
      <w:r w:rsidR="00071205">
        <w:t xml:space="preserve">to show a quick way for a developer to get up and running with a live </w:t>
      </w:r>
      <w:r w:rsidR="006013FD">
        <w:t>Vector installation running on A</w:t>
      </w:r>
      <w:r w:rsidR="00071205">
        <w:t>mazon AWS.</w:t>
      </w:r>
    </w:p>
    <w:p w14:paraId="50430053" w14:textId="7C0FBC4C" w:rsidR="009F606E" w:rsidRDefault="00071205" w:rsidP="009F606E">
      <w:pPr>
        <w:pStyle w:val="BodyText"/>
      </w:pPr>
      <w:r>
        <w:t xml:space="preserve">The guide is based on the use of a developer tool called Vagrant. It is intended </w:t>
      </w:r>
      <w:r w:rsidR="009F606E">
        <w:t xml:space="preserve">for </w:t>
      </w:r>
      <w:r w:rsidR="00527EC3">
        <w:t>those unfamiliar with Vagrant and AWS</w:t>
      </w:r>
      <w:r w:rsidR="00E26CC9">
        <w:t xml:space="preserve"> </w:t>
      </w:r>
      <w:r w:rsidR="00527EC3">
        <w:t>as an</w:t>
      </w:r>
      <w:r w:rsidR="009F606E">
        <w:t xml:space="preserve"> aid in getting Vagrant to create a </w:t>
      </w:r>
      <w:r>
        <w:t xml:space="preserve">Linux machine </w:t>
      </w:r>
      <w:r w:rsidR="009F606E">
        <w:t xml:space="preserve">using </w:t>
      </w:r>
      <w:r w:rsidR="006560F6">
        <w:t xml:space="preserve">in </w:t>
      </w:r>
      <w:r w:rsidR="009F606E">
        <w:t xml:space="preserve">the </w:t>
      </w:r>
      <w:r w:rsidR="00527EC3">
        <w:t>AWS</w:t>
      </w:r>
      <w:r w:rsidR="009F606E">
        <w:t xml:space="preserve"> cloud service</w:t>
      </w:r>
      <w:r>
        <w:t xml:space="preserve">, and then installing </w:t>
      </w:r>
      <w:proofErr w:type="spellStart"/>
      <w:r>
        <w:t>Actian</w:t>
      </w:r>
      <w:proofErr w:type="spellEnd"/>
      <w:r>
        <w:t xml:space="preserve"> Vector on that virtual machine (VM)</w:t>
      </w:r>
      <w:r w:rsidR="009F606E">
        <w:t>.</w:t>
      </w:r>
      <w:r w:rsidR="006560F6">
        <w:t xml:space="preserve"> </w:t>
      </w:r>
    </w:p>
    <w:p w14:paraId="01232BAA" w14:textId="1930A893" w:rsidR="006560F6" w:rsidRDefault="00E26CC9" w:rsidP="009F606E">
      <w:pPr>
        <w:pStyle w:val="BodyText"/>
      </w:pPr>
      <w:r>
        <w:t xml:space="preserve">Other approaches may be possible, but the one documented here has been developed to work around current limitations in Vagrant’s support for </w:t>
      </w:r>
      <w:r w:rsidR="00527EC3">
        <w:t>AWS</w:t>
      </w:r>
      <w:r>
        <w:t>.</w:t>
      </w:r>
      <w:r w:rsidR="006560F6">
        <w:t xml:space="preserve"> </w:t>
      </w:r>
      <w:r>
        <w:t>Better alternative approaches may be possible</w:t>
      </w:r>
      <w:r w:rsidR="006560F6">
        <w:t xml:space="preserve"> and any valid contribution is gladly accepted.</w:t>
      </w:r>
    </w:p>
    <w:p w14:paraId="4E187B8B" w14:textId="3E963EE2" w:rsidR="00071205" w:rsidRDefault="00071205" w:rsidP="009F606E">
      <w:pPr>
        <w:pStyle w:val="BodyText"/>
      </w:pPr>
      <w:r>
        <w:t>Vagrant is a developer-oriented tool that is designed to simplify and automate the process of defining, creating and configuring a virtual machine with a defined set of software packages.</w:t>
      </w:r>
    </w:p>
    <w:p w14:paraId="5DC7A8D0" w14:textId="491730B5" w:rsidR="00527EC3" w:rsidRDefault="006560F6" w:rsidP="009F606E">
      <w:pPr>
        <w:pStyle w:val="BodyText"/>
      </w:pPr>
      <w:r>
        <w:t>This docum</w:t>
      </w:r>
      <w:r w:rsidR="00E26CC9">
        <w:t>ent is necessary because, where</w:t>
      </w:r>
      <w:r>
        <w:t>as</w:t>
      </w:r>
      <w:r w:rsidR="009F606E">
        <w:t xml:space="preserve"> creating a local VM using Vagrant </w:t>
      </w:r>
      <w:r w:rsidR="00071205">
        <w:t xml:space="preserve">with </w:t>
      </w:r>
      <w:r w:rsidR="009F606E">
        <w:t xml:space="preserve">the </w:t>
      </w:r>
      <w:r w:rsidR="00071205">
        <w:t xml:space="preserve">default </w:t>
      </w:r>
      <w:r w:rsidR="009F606E">
        <w:t xml:space="preserve">Oracle Virtual Box </w:t>
      </w:r>
      <w:r w:rsidR="00A670A6">
        <w:t xml:space="preserve">(VB) </w:t>
      </w:r>
      <w:r w:rsidR="009F606E">
        <w:t>provider is fairly straight forward,</w:t>
      </w:r>
      <w:r w:rsidR="00804D89">
        <w:t xml:space="preserve"> </w:t>
      </w:r>
      <w:r w:rsidR="00E26CC9">
        <w:t xml:space="preserve">this is not the case </w:t>
      </w:r>
      <w:r w:rsidR="00804D89">
        <w:t xml:space="preserve">for </w:t>
      </w:r>
      <w:r w:rsidR="00527EC3">
        <w:t>AWS since information needs to be gathered from and setting</w:t>
      </w:r>
      <w:r w:rsidR="00101507">
        <w:t>s</w:t>
      </w:r>
      <w:r w:rsidR="00527EC3">
        <w:t xml:space="preserve"> changed in your AWS Account to get it working. There are many </w:t>
      </w:r>
      <w:r w:rsidR="00071205">
        <w:t xml:space="preserve">superficial </w:t>
      </w:r>
      <w:r w:rsidR="00527EC3">
        <w:t xml:space="preserve">examples of a Vagrant file for AWS on the internet but these </w:t>
      </w:r>
      <w:r w:rsidR="00071205">
        <w:t xml:space="preserve">often skip over critical details </w:t>
      </w:r>
      <w:r w:rsidR="00527EC3">
        <w:t xml:space="preserve">of what you need to do in AWS </w:t>
      </w:r>
      <w:r w:rsidR="00071205">
        <w:t xml:space="preserve">- </w:t>
      </w:r>
      <w:r w:rsidR="00527EC3">
        <w:t xml:space="preserve">which is the </w:t>
      </w:r>
      <w:r w:rsidR="00101507">
        <w:t>more difficult aspect</w:t>
      </w:r>
      <w:r w:rsidR="00071205">
        <w:t xml:space="preserve"> if one is unfamiliar with that environment</w:t>
      </w:r>
      <w:r w:rsidR="00527EC3">
        <w:t>.</w:t>
      </w:r>
    </w:p>
    <w:p w14:paraId="466101A5" w14:textId="079FA2AA" w:rsidR="005F4932" w:rsidRDefault="00720D1F" w:rsidP="009F606E">
      <w:pPr>
        <w:pStyle w:val="BodyText"/>
      </w:pPr>
      <w:r>
        <w:t>This document assumes that you are</w:t>
      </w:r>
      <w:r w:rsidR="00FC2C1B">
        <w:t xml:space="preserve"> running Vagrant </w:t>
      </w:r>
      <w:r w:rsidR="00940FA9">
        <w:t>pre-installed on</w:t>
      </w:r>
      <w:r w:rsidR="00FC2C1B">
        <w:t xml:space="preserve"> a Windows machine. </w:t>
      </w:r>
      <w:r w:rsidR="00071205">
        <w:t xml:space="preserve">This open source tool can be downloaded and installed from </w:t>
      </w:r>
      <w:hyperlink r:id="rId9" w:history="1">
        <w:r w:rsidR="00071205" w:rsidRPr="00B8019F">
          <w:rPr>
            <w:rStyle w:val="Hyperlink"/>
          </w:rPr>
          <w:t>www.vagrantup.com</w:t>
        </w:r>
      </w:hyperlink>
      <w:r w:rsidR="00071205">
        <w:t xml:space="preserve">. </w:t>
      </w:r>
    </w:p>
    <w:p w14:paraId="29ACA44A" w14:textId="19B4610E" w:rsidR="005F4932" w:rsidRDefault="00E26CC9" w:rsidP="009F606E">
      <w:pPr>
        <w:pStyle w:val="BodyText"/>
      </w:pPr>
      <w:r>
        <w:t xml:space="preserve">Currently, </w:t>
      </w:r>
      <w:r w:rsidR="00527EC3">
        <w:t>Amazon</w:t>
      </w:r>
      <w:r w:rsidR="005F4932">
        <w:t xml:space="preserve"> </w:t>
      </w:r>
      <w:r w:rsidR="00527EC3">
        <w:t>are</w:t>
      </w:r>
      <w:r>
        <w:t xml:space="preserve"> offering a free trial of </w:t>
      </w:r>
      <w:r w:rsidR="00527EC3">
        <w:t xml:space="preserve">AWS </w:t>
      </w:r>
      <w:r>
        <w:t>which may be used to try out this approach and that platform</w:t>
      </w:r>
      <w:r w:rsidR="005F4932">
        <w:t>.</w:t>
      </w:r>
      <w:r w:rsidR="00527EC3">
        <w:t xml:space="preserve"> </w:t>
      </w:r>
      <w:r w:rsidR="00071205">
        <w:t xml:space="preserve">However, </w:t>
      </w:r>
      <w:r w:rsidR="00527EC3">
        <w:t xml:space="preserve">the machines available in the trial are limited to 1Gb of memory which prevents the installation of </w:t>
      </w:r>
      <w:proofErr w:type="spellStart"/>
      <w:r w:rsidR="00071205">
        <w:t>Actian</w:t>
      </w:r>
      <w:proofErr w:type="spellEnd"/>
      <w:r w:rsidR="00071205">
        <w:t xml:space="preserve"> </w:t>
      </w:r>
      <w:r w:rsidR="00527EC3">
        <w:t>Vector</w:t>
      </w:r>
      <w:r w:rsidR="00071205">
        <w:t xml:space="preserve"> (which requires a minimum of 3Gb RAM to install, but </w:t>
      </w:r>
      <w:proofErr w:type="spellStart"/>
      <w:r w:rsidR="00071205">
        <w:t>Actian</w:t>
      </w:r>
      <w:proofErr w:type="spellEnd"/>
      <w:r w:rsidR="00071205">
        <w:t xml:space="preserve"> recommends 8Gb of RAM per CPU core for more real-world workloads)</w:t>
      </w:r>
      <w:r w:rsidR="00527EC3">
        <w:t>.</w:t>
      </w:r>
    </w:p>
    <w:p w14:paraId="4028AE12" w14:textId="77777777" w:rsidR="009F606E" w:rsidRDefault="009F606E" w:rsidP="009F606E">
      <w:pPr>
        <w:pStyle w:val="BodyText"/>
      </w:pPr>
    </w:p>
    <w:p w14:paraId="5434B242" w14:textId="77777777" w:rsidR="00CB2DA1" w:rsidRDefault="00CB2DA1">
      <w:pPr>
        <w:widowControl/>
        <w:overflowPunct/>
        <w:autoSpaceDE/>
        <w:autoSpaceDN/>
        <w:adjustRightInd/>
        <w:textAlignment w:val="auto"/>
        <w:rPr>
          <w:b/>
          <w:kern w:val="28"/>
          <w:sz w:val="28"/>
        </w:rPr>
      </w:pPr>
      <w:r>
        <w:br w:type="page"/>
      </w:r>
    </w:p>
    <w:p w14:paraId="73AAAE38" w14:textId="532A3CB0" w:rsidR="009F606E" w:rsidRDefault="009F606E" w:rsidP="009F606E">
      <w:pPr>
        <w:pStyle w:val="Heading1"/>
      </w:pPr>
      <w:bookmarkStart w:id="4" w:name="_Toc434493866"/>
      <w:r>
        <w:lastRenderedPageBreak/>
        <w:t>A</w:t>
      </w:r>
      <w:r w:rsidR="00B248C1">
        <w:t>WS</w:t>
      </w:r>
      <w:bookmarkEnd w:id="4"/>
    </w:p>
    <w:p w14:paraId="75EA97B2" w14:textId="5CEF630A" w:rsidR="009F606E" w:rsidRDefault="009F606E" w:rsidP="009F606E">
      <w:pPr>
        <w:pStyle w:val="BodyText"/>
      </w:pPr>
      <w:r>
        <w:t xml:space="preserve">First thing to do is </w:t>
      </w:r>
      <w:r w:rsidR="00E06B85">
        <w:t xml:space="preserve">sign up for </w:t>
      </w:r>
      <w:r w:rsidR="00E53C89">
        <w:t>Amazon AWS</w:t>
      </w:r>
      <w:r w:rsidR="00E06B85">
        <w:t>. At the time</w:t>
      </w:r>
      <w:r>
        <w:t xml:space="preserve"> of writing a </w:t>
      </w:r>
      <w:r w:rsidR="00E53C89">
        <w:t>12 month</w:t>
      </w:r>
      <w:r>
        <w:t xml:space="preserve"> free trial </w:t>
      </w:r>
      <w:r w:rsidR="00E26CC9">
        <w:t xml:space="preserve">is </w:t>
      </w:r>
      <w:r>
        <w:t>available</w:t>
      </w:r>
      <w:r w:rsidR="00E53C89">
        <w:t xml:space="preserve"> allowing you access to the free tier</w:t>
      </w:r>
      <w:r>
        <w:t xml:space="preserve">. </w:t>
      </w:r>
      <w:r w:rsidR="00E53C89">
        <w:t>This in terms of computing power is free EC2 instance though these are limited to 1 CPU and 1 GB of memory.</w:t>
      </w:r>
    </w:p>
    <w:p w14:paraId="55DE1902" w14:textId="7E7AC3B9" w:rsidR="00B253BF" w:rsidRDefault="00E11C64" w:rsidP="00927237">
      <w:pPr>
        <w:pStyle w:val="BodyText"/>
      </w:pPr>
      <w:r>
        <w:t>The n</w:t>
      </w:r>
      <w:r w:rsidR="00071205">
        <w:t xml:space="preserve">ext </w:t>
      </w:r>
      <w:r>
        <w:t>step is</w:t>
      </w:r>
      <w:r w:rsidR="00E53C89">
        <w:t xml:space="preserve"> to gather all the essential AWS information </w:t>
      </w:r>
      <w:r w:rsidR="00656AA6">
        <w:t xml:space="preserve">as well as making the appropriate setting changes </w:t>
      </w:r>
      <w:r w:rsidR="00E53C89">
        <w:t>to allow Vagrant to use AWS</w:t>
      </w:r>
      <w:r w:rsidR="00656AA6">
        <w:t xml:space="preserve"> as a provider</w:t>
      </w:r>
      <w:r w:rsidR="00E26CC9">
        <w:t>.</w:t>
      </w:r>
    </w:p>
    <w:p w14:paraId="13015606" w14:textId="77777777" w:rsidR="00927237" w:rsidRDefault="00927237" w:rsidP="00927237"/>
    <w:p w14:paraId="517726D8" w14:textId="12BD581A" w:rsidR="00E53C89" w:rsidRDefault="00927237" w:rsidP="00927237">
      <w:pPr>
        <w:pStyle w:val="Heading2"/>
      </w:pPr>
      <w:bookmarkStart w:id="5" w:name="_Toc434493867"/>
      <w:r>
        <w:t>Access Keys</w:t>
      </w:r>
      <w:bookmarkEnd w:id="5"/>
    </w:p>
    <w:p w14:paraId="34328FA4" w14:textId="5C40118C" w:rsidR="00927237" w:rsidRDefault="00927237" w:rsidP="00927237">
      <w:pPr>
        <w:pStyle w:val="BodyText"/>
      </w:pPr>
      <w:r>
        <w:t>For Vagrant to access AWS a set of access keys are required:</w:t>
      </w:r>
    </w:p>
    <w:p w14:paraId="18DFC973" w14:textId="69C224EC" w:rsidR="00927237" w:rsidRDefault="00927237" w:rsidP="00927237">
      <w:pPr>
        <w:pStyle w:val="ListParagraph"/>
        <w:numPr>
          <w:ilvl w:val="0"/>
          <w:numId w:val="41"/>
        </w:numPr>
      </w:pPr>
      <w:r>
        <w:t>Access Key ID;</w:t>
      </w:r>
    </w:p>
    <w:p w14:paraId="71692520" w14:textId="62ACE034" w:rsidR="00927237" w:rsidRDefault="00927237" w:rsidP="00927237">
      <w:pPr>
        <w:pStyle w:val="ListParagraph"/>
        <w:numPr>
          <w:ilvl w:val="0"/>
          <w:numId w:val="41"/>
        </w:numPr>
      </w:pPr>
      <w:r>
        <w:t>Secret Access Key.</w:t>
      </w:r>
    </w:p>
    <w:p w14:paraId="580F6BF1" w14:textId="77777777" w:rsidR="00927237" w:rsidRDefault="00927237" w:rsidP="00927237"/>
    <w:p w14:paraId="77E9BC72" w14:textId="69602A67" w:rsidR="00E53C89" w:rsidRDefault="00927237" w:rsidP="00927237">
      <w:pPr>
        <w:pStyle w:val="BodyText"/>
      </w:pPr>
      <w:r>
        <w:t>These are not available directly from your AWS Account but relate to a ‘user’ which</w:t>
      </w:r>
      <w:r w:rsidR="00656AA6">
        <w:t xml:space="preserve"> you need to create under your A</w:t>
      </w:r>
      <w:r>
        <w:t xml:space="preserve">ccount and give the necessary permissions to create your AWS Instance (VM) via Vagrant. </w:t>
      </w:r>
    </w:p>
    <w:p w14:paraId="10917E66" w14:textId="77777777" w:rsidR="00443168" w:rsidRDefault="00443168" w:rsidP="00443168">
      <w:pPr>
        <w:pStyle w:val="BodyText"/>
      </w:pPr>
      <w:r>
        <w:t>From the AWS Console select ‘Identify &amp; Access Management’</w:t>
      </w:r>
    </w:p>
    <w:p w14:paraId="38AABB90" w14:textId="77777777" w:rsidR="00443168" w:rsidRDefault="00443168" w:rsidP="00443168">
      <w:pPr>
        <w:pStyle w:val="BodyText"/>
      </w:pPr>
      <w:r>
        <w:t>Select ‘Users’ from the left panel.</w:t>
      </w:r>
    </w:p>
    <w:p w14:paraId="08EA591C" w14:textId="77777777" w:rsidR="00443168" w:rsidRDefault="00443168" w:rsidP="00443168">
      <w:pPr>
        <w:pStyle w:val="BodyText"/>
      </w:pPr>
      <w:r>
        <w:t>Select ‘Create New Users’</w:t>
      </w:r>
    </w:p>
    <w:p w14:paraId="216939D3" w14:textId="77777777" w:rsidR="00443168" w:rsidRDefault="00443168" w:rsidP="00443168">
      <w:pPr>
        <w:pStyle w:val="BodyText"/>
      </w:pPr>
      <w:r>
        <w:rPr>
          <w:noProof/>
        </w:rPr>
        <w:drawing>
          <wp:inline distT="0" distB="0" distL="0" distR="0" wp14:anchorId="777D0E81" wp14:editId="13A26779">
            <wp:extent cx="5731510" cy="26530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53030"/>
                    </a:xfrm>
                    <a:prstGeom prst="rect">
                      <a:avLst/>
                    </a:prstGeom>
                  </pic:spPr>
                </pic:pic>
              </a:graphicData>
            </a:graphic>
          </wp:inline>
        </w:drawing>
      </w:r>
    </w:p>
    <w:p w14:paraId="5CDC2566" w14:textId="77777777" w:rsidR="00443168" w:rsidRDefault="00443168" w:rsidP="00443168">
      <w:pPr>
        <w:pStyle w:val="BodyText"/>
      </w:pPr>
      <w:r>
        <w:t>Enter ‘Vagrant’ as your user</w:t>
      </w:r>
    </w:p>
    <w:p w14:paraId="04939A6B" w14:textId="77777777" w:rsidR="00443168" w:rsidRDefault="00443168" w:rsidP="00443168">
      <w:pPr>
        <w:pStyle w:val="BodyText"/>
      </w:pPr>
      <w:r>
        <w:rPr>
          <w:noProof/>
        </w:rPr>
        <w:lastRenderedPageBreak/>
        <w:drawing>
          <wp:inline distT="0" distB="0" distL="0" distR="0" wp14:anchorId="58684321" wp14:editId="32E42F57">
            <wp:extent cx="5731510" cy="2650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0490"/>
                    </a:xfrm>
                    <a:prstGeom prst="rect">
                      <a:avLst/>
                    </a:prstGeom>
                  </pic:spPr>
                </pic:pic>
              </a:graphicData>
            </a:graphic>
          </wp:inline>
        </w:drawing>
      </w:r>
    </w:p>
    <w:p w14:paraId="2D979E9D" w14:textId="77777777" w:rsidR="00443168" w:rsidRDefault="00443168" w:rsidP="00443168">
      <w:pPr>
        <w:pStyle w:val="BodyText"/>
      </w:pPr>
      <w:r>
        <w:t>Select ‘Create’</w:t>
      </w:r>
    </w:p>
    <w:p w14:paraId="2CACB92A" w14:textId="77777777" w:rsidR="00443168" w:rsidRDefault="00443168" w:rsidP="00443168">
      <w:pPr>
        <w:pStyle w:val="BodyText"/>
      </w:pPr>
      <w:r>
        <w:rPr>
          <w:noProof/>
        </w:rPr>
        <w:drawing>
          <wp:inline distT="0" distB="0" distL="0" distR="0" wp14:anchorId="76F8FB16" wp14:editId="48C57D11">
            <wp:extent cx="5731510" cy="2653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3030"/>
                    </a:xfrm>
                    <a:prstGeom prst="rect">
                      <a:avLst/>
                    </a:prstGeom>
                  </pic:spPr>
                </pic:pic>
              </a:graphicData>
            </a:graphic>
          </wp:inline>
        </w:drawing>
      </w:r>
    </w:p>
    <w:p w14:paraId="794848B6" w14:textId="77777777" w:rsidR="00443168" w:rsidRDefault="00443168" w:rsidP="00443168">
      <w:pPr>
        <w:pStyle w:val="BodyText"/>
      </w:pPr>
      <w:r>
        <w:t>Select the ‘Show User Security Credentials’</w:t>
      </w:r>
    </w:p>
    <w:p w14:paraId="651A60C1" w14:textId="32C2CEB8" w:rsidR="00443168" w:rsidRDefault="00AE5F9F" w:rsidP="00443168">
      <w:pPr>
        <w:pStyle w:val="BodyText"/>
      </w:pPr>
      <w:r>
        <w:rPr>
          <w:noProof/>
        </w:rPr>
        <w:lastRenderedPageBreak/>
        <w:drawing>
          <wp:inline distT="0" distB="0" distL="0" distR="0" wp14:anchorId="1F7F3E01" wp14:editId="301F1058">
            <wp:extent cx="5727700" cy="26435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643505"/>
                    </a:xfrm>
                    <a:prstGeom prst="rect">
                      <a:avLst/>
                    </a:prstGeom>
                    <a:noFill/>
                    <a:ln>
                      <a:noFill/>
                    </a:ln>
                  </pic:spPr>
                </pic:pic>
              </a:graphicData>
            </a:graphic>
          </wp:inline>
        </w:drawing>
      </w:r>
    </w:p>
    <w:p w14:paraId="00DB199B" w14:textId="34834892" w:rsidR="007D49D7" w:rsidRDefault="007D49D7" w:rsidP="00443168">
      <w:pPr>
        <w:pStyle w:val="BodyText"/>
      </w:pPr>
      <w:r>
        <w:t>Note – The actual keys of the author have been removed.</w:t>
      </w:r>
    </w:p>
    <w:p w14:paraId="2A45DCF5" w14:textId="70720B8C" w:rsidR="00AE5F9F" w:rsidRDefault="00443168" w:rsidP="00443168">
      <w:pPr>
        <w:pStyle w:val="BodyText"/>
      </w:pPr>
      <w:r>
        <w:t>These Security Credentials are required to access your AWS Account using Vagrant. You can copy them or use the ‘Download Credentials’. This will download a permanent copy as ‘credentials.csv’ because as it states this is the last time you can see them</w:t>
      </w:r>
      <w:r w:rsidR="00656AA6">
        <w:t xml:space="preserve"> in the AWS Console</w:t>
      </w:r>
      <w:r>
        <w:t>.</w:t>
      </w:r>
    </w:p>
    <w:p w14:paraId="2C7296CA" w14:textId="77777777" w:rsidR="00443168" w:rsidRDefault="00443168" w:rsidP="00443168">
      <w:pPr>
        <w:pStyle w:val="BodyText"/>
      </w:pPr>
      <w:r>
        <w:t>Select ‘Close’</w:t>
      </w:r>
    </w:p>
    <w:p w14:paraId="430F9248" w14:textId="77777777" w:rsidR="00443168" w:rsidRDefault="00443168" w:rsidP="00443168">
      <w:pPr>
        <w:pStyle w:val="BodyText"/>
      </w:pPr>
      <w:r>
        <w:rPr>
          <w:noProof/>
        </w:rPr>
        <w:drawing>
          <wp:inline distT="0" distB="0" distL="0" distR="0" wp14:anchorId="3EF188A5" wp14:editId="531408D1">
            <wp:extent cx="5731510" cy="26555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5570"/>
                    </a:xfrm>
                    <a:prstGeom prst="rect">
                      <a:avLst/>
                    </a:prstGeom>
                  </pic:spPr>
                </pic:pic>
              </a:graphicData>
            </a:graphic>
          </wp:inline>
        </w:drawing>
      </w:r>
    </w:p>
    <w:p w14:paraId="476BB843" w14:textId="5B692A24" w:rsidR="00443168" w:rsidRDefault="00443168" w:rsidP="00443168">
      <w:pPr>
        <w:pStyle w:val="BodyText"/>
      </w:pPr>
      <w:r>
        <w:t>Access is required to create instances on AWS. The ‘Vagrant’ user created above has no permissions by default</w:t>
      </w:r>
      <w:r w:rsidR="002C47BE">
        <w:t>, so next we need to grant these permissions</w:t>
      </w:r>
      <w:r>
        <w:t>.</w:t>
      </w:r>
    </w:p>
    <w:p w14:paraId="0A88AF98" w14:textId="77777777" w:rsidR="00443168" w:rsidRDefault="00443168" w:rsidP="00443168">
      <w:pPr>
        <w:pStyle w:val="BodyText"/>
      </w:pPr>
      <w:r>
        <w:t>Click on the ‘Vagrant’ user.</w:t>
      </w:r>
    </w:p>
    <w:p w14:paraId="38C5181C" w14:textId="77777777" w:rsidR="00443168" w:rsidRDefault="00443168" w:rsidP="00473D67">
      <w:pPr>
        <w:pStyle w:val="BodyText"/>
      </w:pPr>
      <w:r>
        <w:rPr>
          <w:noProof/>
        </w:rPr>
        <w:lastRenderedPageBreak/>
        <w:drawing>
          <wp:inline distT="0" distB="0" distL="0" distR="0" wp14:anchorId="42A322D3" wp14:editId="077BDDE2">
            <wp:extent cx="5731510" cy="2650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0490"/>
                    </a:xfrm>
                    <a:prstGeom prst="rect">
                      <a:avLst/>
                    </a:prstGeom>
                  </pic:spPr>
                </pic:pic>
              </a:graphicData>
            </a:graphic>
          </wp:inline>
        </w:drawing>
      </w:r>
    </w:p>
    <w:p w14:paraId="7C3AC55B" w14:textId="77777777" w:rsidR="00443168" w:rsidRDefault="00443168" w:rsidP="00473D67">
      <w:pPr>
        <w:pStyle w:val="BodyText"/>
      </w:pPr>
      <w:r>
        <w:t>Select the ‘Permissions’ TAB.</w:t>
      </w:r>
    </w:p>
    <w:p w14:paraId="75B2366E" w14:textId="77777777" w:rsidR="00443168" w:rsidRDefault="00443168" w:rsidP="00473D67">
      <w:pPr>
        <w:pStyle w:val="BodyText"/>
      </w:pPr>
      <w:r>
        <w:rPr>
          <w:noProof/>
        </w:rPr>
        <w:drawing>
          <wp:inline distT="0" distB="0" distL="0" distR="0" wp14:anchorId="35FBE9CA" wp14:editId="1C44B730">
            <wp:extent cx="5731510" cy="26454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5410"/>
                    </a:xfrm>
                    <a:prstGeom prst="rect">
                      <a:avLst/>
                    </a:prstGeom>
                  </pic:spPr>
                </pic:pic>
              </a:graphicData>
            </a:graphic>
          </wp:inline>
        </w:drawing>
      </w:r>
    </w:p>
    <w:p w14:paraId="50DF1C43" w14:textId="77777777" w:rsidR="00443168" w:rsidRDefault="00443168" w:rsidP="00511C27">
      <w:pPr>
        <w:pStyle w:val="BodyText"/>
      </w:pPr>
      <w:r>
        <w:t>Select ‘Attach Policy’</w:t>
      </w:r>
    </w:p>
    <w:p w14:paraId="31B4DFE0" w14:textId="77777777" w:rsidR="00511C27" w:rsidRDefault="00443168" w:rsidP="00511C27">
      <w:pPr>
        <w:pStyle w:val="BodyText"/>
      </w:pPr>
      <w:r>
        <w:t xml:space="preserve">Scroll down and select ‘AmazonEC2FullAccess’. </w:t>
      </w:r>
    </w:p>
    <w:p w14:paraId="1A4C0B63" w14:textId="46B38B77" w:rsidR="00443168" w:rsidRDefault="002C47BE" w:rsidP="00511C27">
      <w:pPr>
        <w:pStyle w:val="BodyText"/>
      </w:pPr>
      <w:r>
        <w:t>More restrictive policies may be appropriate based on your own security requirements.</w:t>
      </w:r>
    </w:p>
    <w:p w14:paraId="725D8EA8" w14:textId="77777777" w:rsidR="00443168" w:rsidRDefault="00443168" w:rsidP="00511C27">
      <w:pPr>
        <w:pStyle w:val="BodyText"/>
      </w:pPr>
      <w:r>
        <w:rPr>
          <w:noProof/>
        </w:rPr>
        <w:lastRenderedPageBreak/>
        <w:drawing>
          <wp:inline distT="0" distB="0" distL="0" distR="0" wp14:anchorId="133466E2" wp14:editId="5C5BB9A7">
            <wp:extent cx="5731510" cy="26581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8110"/>
                    </a:xfrm>
                    <a:prstGeom prst="rect">
                      <a:avLst/>
                    </a:prstGeom>
                  </pic:spPr>
                </pic:pic>
              </a:graphicData>
            </a:graphic>
          </wp:inline>
        </w:drawing>
      </w:r>
    </w:p>
    <w:p w14:paraId="0A36BDFE" w14:textId="03DEA3BE" w:rsidR="00443168" w:rsidRDefault="00443168" w:rsidP="00511C27">
      <w:pPr>
        <w:pStyle w:val="BodyText"/>
      </w:pPr>
      <w:r>
        <w:t>Select ‘Attach Policy’</w:t>
      </w:r>
      <w:r w:rsidR="002C47BE">
        <w:t>.</w:t>
      </w:r>
    </w:p>
    <w:p w14:paraId="71236F98" w14:textId="47A10767" w:rsidR="00443168" w:rsidRDefault="00443168" w:rsidP="00511C27">
      <w:pPr>
        <w:pStyle w:val="BodyText"/>
      </w:pPr>
      <w:r>
        <w:t xml:space="preserve">Your AWS user is now complete and this will be used by Vagrant to create an </w:t>
      </w:r>
      <w:r w:rsidR="00E11C64">
        <w:t>I</w:t>
      </w:r>
      <w:r>
        <w:t>nstance using the Security Credentials related to this user.</w:t>
      </w:r>
    </w:p>
    <w:p w14:paraId="1E40C6D4" w14:textId="77777777" w:rsidR="00927237" w:rsidRDefault="00927237" w:rsidP="00927237">
      <w:pPr>
        <w:pStyle w:val="BodyText"/>
      </w:pPr>
    </w:p>
    <w:p w14:paraId="73E048E7" w14:textId="77777777" w:rsidR="00B248C1" w:rsidRDefault="00B248C1">
      <w:pPr>
        <w:widowControl/>
        <w:overflowPunct/>
        <w:autoSpaceDE/>
        <w:autoSpaceDN/>
        <w:adjustRightInd/>
        <w:textAlignment w:val="auto"/>
        <w:rPr>
          <w:b/>
          <w:sz w:val="24"/>
        </w:rPr>
      </w:pPr>
      <w:r>
        <w:br w:type="page"/>
      </w:r>
    </w:p>
    <w:p w14:paraId="4847B5D6" w14:textId="264F1452" w:rsidR="00015F03" w:rsidRDefault="00A25BF8" w:rsidP="00015F03">
      <w:pPr>
        <w:pStyle w:val="Heading2"/>
      </w:pPr>
      <w:bookmarkStart w:id="6" w:name="_Ref434298539"/>
      <w:bookmarkStart w:id="7" w:name="_Toc434493868"/>
      <w:r>
        <w:lastRenderedPageBreak/>
        <w:t>Port</w:t>
      </w:r>
      <w:r w:rsidR="00015F03">
        <w:t xml:space="preserve"> Access</w:t>
      </w:r>
      <w:bookmarkEnd w:id="6"/>
      <w:bookmarkEnd w:id="7"/>
    </w:p>
    <w:p w14:paraId="3DA17182" w14:textId="07A5D22A" w:rsidR="00015F03" w:rsidRDefault="00015F03" w:rsidP="00015F03">
      <w:pPr>
        <w:pStyle w:val="BodyText"/>
      </w:pPr>
      <w:r>
        <w:t>When an AWS Linux instance is created, unlike Azure, there is no SSH port open by default. For this example we will modify the default group to open this port</w:t>
      </w:r>
      <w:r w:rsidR="009E67FF">
        <w:t xml:space="preserve"> as this is essential to allow Vagrant to provision</w:t>
      </w:r>
      <w:r w:rsidR="002C47BE">
        <w:t xml:space="preserve"> the machine</w:t>
      </w:r>
      <w:r>
        <w:t xml:space="preserve">. The user ‘Vagrant’ created previously is a member </w:t>
      </w:r>
      <w:r w:rsidR="00A25BF8">
        <w:t xml:space="preserve">of the </w:t>
      </w:r>
      <w:r w:rsidR="00895735">
        <w:t>‘</w:t>
      </w:r>
      <w:r w:rsidR="00A25BF8">
        <w:t>Default</w:t>
      </w:r>
      <w:r w:rsidR="00895735">
        <w:t>’</w:t>
      </w:r>
      <w:r w:rsidR="00A25BF8">
        <w:t xml:space="preserve"> group.</w:t>
      </w:r>
    </w:p>
    <w:p w14:paraId="758C6F66" w14:textId="02A437AB" w:rsidR="00015F03" w:rsidRDefault="00015F03" w:rsidP="00015F03">
      <w:pPr>
        <w:pStyle w:val="BodyText"/>
      </w:pPr>
      <w:r>
        <w:t>In the real world where you are creating multiple machine</w:t>
      </w:r>
      <w:r w:rsidR="00A25BF8">
        <w:t>s</w:t>
      </w:r>
      <w:r>
        <w:t xml:space="preserve"> for a specific purpose e.g. </w:t>
      </w:r>
      <w:r w:rsidR="002C47BE">
        <w:t xml:space="preserve">to </w:t>
      </w:r>
      <w:r>
        <w:t>host Vector, you may wish to create your own group that open</w:t>
      </w:r>
      <w:r w:rsidR="00A25BF8">
        <w:t>s</w:t>
      </w:r>
      <w:r>
        <w:t xml:space="preserve"> this and other ports such as those required for ODBC and JDBC access.</w:t>
      </w:r>
    </w:p>
    <w:p w14:paraId="279AA0D4" w14:textId="77777777" w:rsidR="00015F03" w:rsidRDefault="00015F03" w:rsidP="00015F03">
      <w:pPr>
        <w:pStyle w:val="BodyText"/>
      </w:pPr>
      <w:r>
        <w:t>From the AWS Console select ‘EC2’.</w:t>
      </w:r>
    </w:p>
    <w:p w14:paraId="7218B9C2" w14:textId="77777777" w:rsidR="00015F03" w:rsidRDefault="00015F03" w:rsidP="00015F03">
      <w:pPr>
        <w:pStyle w:val="BodyText"/>
      </w:pPr>
      <w:r>
        <w:rPr>
          <w:noProof/>
        </w:rPr>
        <w:drawing>
          <wp:inline distT="0" distB="0" distL="0" distR="0" wp14:anchorId="1A06CD53" wp14:editId="11FFA326">
            <wp:extent cx="5731510" cy="26555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5570"/>
                    </a:xfrm>
                    <a:prstGeom prst="rect">
                      <a:avLst/>
                    </a:prstGeom>
                  </pic:spPr>
                </pic:pic>
              </a:graphicData>
            </a:graphic>
          </wp:inline>
        </w:drawing>
      </w:r>
    </w:p>
    <w:p w14:paraId="399B3206" w14:textId="7F7C3D44" w:rsidR="00015F03" w:rsidRDefault="00015F03" w:rsidP="00015F03">
      <w:pPr>
        <w:pStyle w:val="BodyText"/>
      </w:pPr>
      <w:r>
        <w:t xml:space="preserve">Select </w:t>
      </w:r>
      <w:r w:rsidR="00B71CDD">
        <w:t>‘</w:t>
      </w:r>
      <w:r>
        <w:t>Security Groups’ from the left panel (</w:t>
      </w:r>
      <w:r w:rsidR="002C47BE">
        <w:t>n</w:t>
      </w:r>
      <w:r>
        <w:t>ear bottom of left panel scroll list).</w:t>
      </w:r>
    </w:p>
    <w:p w14:paraId="11DAF569" w14:textId="77777777" w:rsidR="00015F03" w:rsidRDefault="00015F03" w:rsidP="00015F03">
      <w:pPr>
        <w:pStyle w:val="BodyText"/>
      </w:pPr>
      <w:r>
        <w:rPr>
          <w:noProof/>
        </w:rPr>
        <w:drawing>
          <wp:inline distT="0" distB="0" distL="0" distR="0" wp14:anchorId="1722B2E9" wp14:editId="293660C6">
            <wp:extent cx="5731510" cy="26536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3665"/>
                    </a:xfrm>
                    <a:prstGeom prst="rect">
                      <a:avLst/>
                    </a:prstGeom>
                  </pic:spPr>
                </pic:pic>
              </a:graphicData>
            </a:graphic>
          </wp:inline>
        </w:drawing>
      </w:r>
    </w:p>
    <w:p w14:paraId="18057FD5" w14:textId="77777777" w:rsidR="00015F03" w:rsidRDefault="00015F03" w:rsidP="00015F03">
      <w:pPr>
        <w:pStyle w:val="BodyText"/>
      </w:pPr>
      <w:r>
        <w:t>The default group should be selected automatically as it is your only group.</w:t>
      </w:r>
    </w:p>
    <w:p w14:paraId="2605DB2F" w14:textId="77777777" w:rsidR="00015F03" w:rsidRDefault="00015F03" w:rsidP="00015F03">
      <w:pPr>
        <w:pStyle w:val="BodyText"/>
      </w:pPr>
      <w:r>
        <w:lastRenderedPageBreak/>
        <w:t>From the ‘Actions’ dropdown select ‘Edit Inbound Rules’ and select from the drop down options:</w:t>
      </w:r>
    </w:p>
    <w:p w14:paraId="49B65485" w14:textId="3580BC39" w:rsidR="00015F03" w:rsidRDefault="00015F03" w:rsidP="00015F03">
      <w:pPr>
        <w:pStyle w:val="BodyText"/>
        <w:numPr>
          <w:ilvl w:val="0"/>
          <w:numId w:val="43"/>
        </w:numPr>
      </w:pPr>
      <w:r>
        <w:t>‘Type’ as ‘SSH’;</w:t>
      </w:r>
    </w:p>
    <w:p w14:paraId="72D53FDD" w14:textId="2F8314E4" w:rsidR="00015F03" w:rsidRDefault="00015F03" w:rsidP="00015F03">
      <w:pPr>
        <w:pStyle w:val="BodyText"/>
        <w:numPr>
          <w:ilvl w:val="0"/>
          <w:numId w:val="43"/>
        </w:numPr>
      </w:pPr>
      <w:r>
        <w:t>‘Port Range’ as ‘22’;</w:t>
      </w:r>
    </w:p>
    <w:p w14:paraId="7A000169" w14:textId="745F46DA" w:rsidR="00015F03" w:rsidRDefault="00015F03" w:rsidP="00015F03">
      <w:pPr>
        <w:pStyle w:val="BodyText"/>
        <w:numPr>
          <w:ilvl w:val="0"/>
          <w:numId w:val="43"/>
        </w:numPr>
      </w:pPr>
      <w:r>
        <w:t>‘Source’ as ‘Anywhere’.</w:t>
      </w:r>
    </w:p>
    <w:p w14:paraId="6D430A5C" w14:textId="77777777" w:rsidR="00015F03" w:rsidRDefault="00015F03" w:rsidP="00015F03">
      <w:pPr>
        <w:pStyle w:val="BodyText"/>
      </w:pPr>
      <w:r>
        <w:rPr>
          <w:noProof/>
        </w:rPr>
        <w:drawing>
          <wp:inline distT="0" distB="0" distL="0" distR="0" wp14:anchorId="262B5463" wp14:editId="6751263D">
            <wp:extent cx="5731510" cy="13696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9695"/>
                    </a:xfrm>
                    <a:prstGeom prst="rect">
                      <a:avLst/>
                    </a:prstGeom>
                  </pic:spPr>
                </pic:pic>
              </a:graphicData>
            </a:graphic>
          </wp:inline>
        </w:drawing>
      </w:r>
    </w:p>
    <w:p w14:paraId="3FF156F2" w14:textId="5C4759C1" w:rsidR="00015F03" w:rsidRDefault="002C47BE" w:rsidP="00015F03">
      <w:pPr>
        <w:pStyle w:val="BodyText"/>
      </w:pPr>
      <w:r>
        <w:t xml:space="preserve">Again, for real-world use </w:t>
      </w:r>
      <w:r w:rsidR="00015F03">
        <w:t>it would be better to specify ‘My IP’ with an IP ra</w:t>
      </w:r>
      <w:r w:rsidR="00A25BF8">
        <w:t>nge to restrict access to your I</w:t>
      </w:r>
      <w:r w:rsidR="00015F03">
        <w:t>nstance.</w:t>
      </w:r>
    </w:p>
    <w:p w14:paraId="28A14E91" w14:textId="2A1AE0F5" w:rsidR="00015F03" w:rsidRDefault="00015F03" w:rsidP="00015F03">
      <w:pPr>
        <w:pStyle w:val="BodyText"/>
      </w:pPr>
      <w:r>
        <w:t>Select ‘Save’</w:t>
      </w:r>
      <w:r w:rsidR="002C47BE">
        <w:t>.</w:t>
      </w:r>
    </w:p>
    <w:p w14:paraId="006D3B18" w14:textId="36C8781F" w:rsidR="00A25BF8" w:rsidRDefault="00895735" w:rsidP="00015F03">
      <w:pPr>
        <w:pStyle w:val="BodyText"/>
      </w:pPr>
      <w:r>
        <w:t xml:space="preserve">Opening Port 22 gives </w:t>
      </w:r>
      <w:r w:rsidR="00A25BF8">
        <w:t xml:space="preserve">access to provision </w:t>
      </w:r>
      <w:r w:rsidR="002C47BE">
        <w:t xml:space="preserve">the machine </w:t>
      </w:r>
      <w:r w:rsidR="00A25BF8">
        <w:t xml:space="preserve">via Vagrant as well as </w:t>
      </w:r>
      <w:r w:rsidR="002C47BE">
        <w:t xml:space="preserve">providing </w:t>
      </w:r>
      <w:r w:rsidR="00A25BF8">
        <w:t xml:space="preserve">terminal access. However, this is not sufficient to fully provision the Instance as </w:t>
      </w:r>
      <w:r w:rsidR="00A25BF8" w:rsidRPr="00075CC3">
        <w:rPr>
          <w:rFonts w:ascii="Courier New" w:hAnsi="Courier New" w:cs="Courier New"/>
        </w:rPr>
        <w:t>curl</w:t>
      </w:r>
      <w:r w:rsidR="00A25BF8">
        <w:t xml:space="preserve"> and </w:t>
      </w:r>
      <w:r w:rsidR="00A25BF8" w:rsidRPr="00075CC3">
        <w:rPr>
          <w:rFonts w:ascii="Courier New" w:hAnsi="Courier New" w:cs="Courier New"/>
        </w:rPr>
        <w:t>yum</w:t>
      </w:r>
      <w:r w:rsidR="00A25BF8">
        <w:t xml:space="preserve"> are used and these use Ports 443</w:t>
      </w:r>
      <w:r>
        <w:t xml:space="preserve"> and 80 respectively (outbound).</w:t>
      </w:r>
    </w:p>
    <w:p w14:paraId="0CAC2DF7" w14:textId="0C89AC38" w:rsidR="00895735" w:rsidRDefault="00895735" w:rsidP="00015F03">
      <w:pPr>
        <w:pStyle w:val="BodyText"/>
      </w:pPr>
      <w:r>
        <w:t xml:space="preserve">From the ‘Actions’ dropdown select ‘Edit Outbound Rules’ and </w:t>
      </w:r>
      <w:r w:rsidR="00D84F38">
        <w:t>add the following rules</w:t>
      </w:r>
      <w:r>
        <w:t>:</w:t>
      </w:r>
    </w:p>
    <w:p w14:paraId="710D9796" w14:textId="7FD880A2" w:rsidR="00A25BF8" w:rsidRDefault="00A25BF8" w:rsidP="00015F03">
      <w:pPr>
        <w:pStyle w:val="BodyText"/>
      </w:pPr>
      <w:r>
        <w:rPr>
          <w:noProof/>
        </w:rPr>
        <w:drawing>
          <wp:inline distT="0" distB="0" distL="0" distR="0" wp14:anchorId="2FCBD524" wp14:editId="3CF2ECB4">
            <wp:extent cx="5733415" cy="15386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538605"/>
                    </a:xfrm>
                    <a:prstGeom prst="rect">
                      <a:avLst/>
                    </a:prstGeom>
                  </pic:spPr>
                </pic:pic>
              </a:graphicData>
            </a:graphic>
          </wp:inline>
        </w:drawing>
      </w:r>
    </w:p>
    <w:p w14:paraId="317D3939" w14:textId="77777777" w:rsidR="00A25BF8" w:rsidRDefault="00A25BF8" w:rsidP="00015F03">
      <w:pPr>
        <w:pStyle w:val="BodyText"/>
      </w:pPr>
    </w:p>
    <w:p w14:paraId="69D2E226" w14:textId="62A01107" w:rsidR="002B6256" w:rsidRDefault="002B6256" w:rsidP="00015F03">
      <w:pPr>
        <w:pStyle w:val="BodyText"/>
      </w:pPr>
      <w:r>
        <w:t xml:space="preserve">In Section </w:t>
      </w:r>
      <w:r>
        <w:fldChar w:fldCharType="begin"/>
      </w:r>
      <w:r>
        <w:instrText xml:space="preserve"> REF _Ref434301281 \r \h </w:instrText>
      </w:r>
      <w:r>
        <w:fldChar w:fldCharType="separate"/>
      </w:r>
      <w:r>
        <w:t>5.2</w:t>
      </w:r>
      <w:r>
        <w:fldChar w:fldCharType="end"/>
      </w:r>
      <w:r>
        <w:t xml:space="preserve"> is documented the ports that also need to be opened</w:t>
      </w:r>
      <w:r w:rsidR="0056523C">
        <w:t xml:space="preserve"> to allow access to</w:t>
      </w:r>
      <w:bookmarkStart w:id="8" w:name="_GoBack"/>
      <w:bookmarkEnd w:id="8"/>
      <w:r w:rsidR="0056523C">
        <w:t xml:space="preserve"> V</w:t>
      </w:r>
      <w:r>
        <w:t>ector installed on an AWS Instance. It is import</w:t>
      </w:r>
      <w:r w:rsidR="00DA2D8B">
        <w:t>ant</w:t>
      </w:r>
      <w:r>
        <w:t xml:space="preserve"> to note, as stated in that section, </w:t>
      </w:r>
      <w:r w:rsidR="00686DDF">
        <w:t>unlike Azure these changes do not take effec</w:t>
      </w:r>
      <w:r w:rsidR="0056523C">
        <w:t>t immediately and only</w:t>
      </w:r>
      <w:r w:rsidR="00686DDF">
        <w:t xml:space="preserve"> affect the next creation of an Instance</w:t>
      </w:r>
      <w:r w:rsidR="0056523C">
        <w:t xml:space="preserve"> with the Security Group</w:t>
      </w:r>
      <w:r w:rsidR="00DA2D8B">
        <w:t xml:space="preserve"> </w:t>
      </w:r>
      <w:r w:rsidR="00DA2D8B" w:rsidRPr="00201F68">
        <w:rPr>
          <w:b/>
        </w:rPr>
        <w:t>so need to be actioned before creating an Instance with Vector installed</w:t>
      </w:r>
      <w:r w:rsidR="00686DDF" w:rsidRPr="00201F68">
        <w:rPr>
          <w:b/>
        </w:rPr>
        <w:t>.</w:t>
      </w:r>
    </w:p>
    <w:p w14:paraId="0CF6757F" w14:textId="43B5069E" w:rsidR="00B248C1" w:rsidRDefault="00B248C1">
      <w:pPr>
        <w:widowControl/>
        <w:overflowPunct/>
        <w:autoSpaceDE/>
        <w:autoSpaceDN/>
        <w:adjustRightInd/>
        <w:textAlignment w:val="auto"/>
        <w:rPr>
          <w:b/>
          <w:sz w:val="24"/>
        </w:rPr>
      </w:pPr>
    </w:p>
    <w:p w14:paraId="62C2F099" w14:textId="78FC39B0" w:rsidR="00015F03" w:rsidRPr="00015F03" w:rsidRDefault="00B248C1" w:rsidP="00B248C1">
      <w:pPr>
        <w:pStyle w:val="Heading2"/>
      </w:pPr>
      <w:bookmarkStart w:id="9" w:name="_Ref434230749"/>
      <w:bookmarkStart w:id="10" w:name="_Toc434493869"/>
      <w:r>
        <w:lastRenderedPageBreak/>
        <w:t>Key Pairs - Certificate</w:t>
      </w:r>
      <w:bookmarkEnd w:id="9"/>
      <w:bookmarkEnd w:id="10"/>
    </w:p>
    <w:p w14:paraId="7E305709" w14:textId="478445A0" w:rsidR="00B248C1" w:rsidRDefault="00B248C1" w:rsidP="00B248C1">
      <w:pPr>
        <w:pStyle w:val="BodyText"/>
      </w:pPr>
      <w:r>
        <w:t>For SSH access</w:t>
      </w:r>
      <w:r w:rsidR="002C47BE">
        <w:t>,</w:t>
      </w:r>
      <w:r>
        <w:t xml:space="preserve"> a key pair is required. This can be generated via something like OpenSSL and then imported into AWS. However, it seems the most reliable approach is to generate this in your AWS Account and export it for use by Vagrant.</w:t>
      </w:r>
    </w:p>
    <w:p w14:paraId="1F87DF7F" w14:textId="77777777" w:rsidR="00B248C1" w:rsidRDefault="00B248C1" w:rsidP="00B248C1">
      <w:pPr>
        <w:pStyle w:val="BodyText"/>
      </w:pPr>
      <w:r>
        <w:t>From the AWS Console select ‘EC2’.</w:t>
      </w:r>
    </w:p>
    <w:p w14:paraId="3A95BBEA" w14:textId="77777777" w:rsidR="00B248C1" w:rsidRDefault="00B248C1" w:rsidP="00B248C1">
      <w:pPr>
        <w:pStyle w:val="BodyText"/>
      </w:pPr>
      <w:r>
        <w:rPr>
          <w:noProof/>
        </w:rPr>
        <w:drawing>
          <wp:inline distT="0" distB="0" distL="0" distR="0" wp14:anchorId="3B7467A5" wp14:editId="7BB908D1">
            <wp:extent cx="5731510" cy="26454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5410"/>
                    </a:xfrm>
                    <a:prstGeom prst="rect">
                      <a:avLst/>
                    </a:prstGeom>
                  </pic:spPr>
                </pic:pic>
              </a:graphicData>
            </a:graphic>
          </wp:inline>
        </w:drawing>
      </w:r>
    </w:p>
    <w:p w14:paraId="1D56E35D" w14:textId="77777777" w:rsidR="00B248C1" w:rsidRDefault="00B248C1" w:rsidP="00B248C1">
      <w:pPr>
        <w:pStyle w:val="BodyText"/>
      </w:pPr>
      <w:r>
        <w:t>Select ‘Key Pairs’</w:t>
      </w:r>
    </w:p>
    <w:p w14:paraId="295D3B15" w14:textId="77777777" w:rsidR="00B248C1" w:rsidRDefault="00B248C1" w:rsidP="00B248C1">
      <w:pPr>
        <w:pStyle w:val="BodyText"/>
      </w:pPr>
      <w:r>
        <w:rPr>
          <w:noProof/>
        </w:rPr>
        <w:drawing>
          <wp:inline distT="0" distB="0" distL="0" distR="0" wp14:anchorId="04943F01" wp14:editId="4641AD41">
            <wp:extent cx="5731510" cy="26555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5570"/>
                    </a:xfrm>
                    <a:prstGeom prst="rect">
                      <a:avLst/>
                    </a:prstGeom>
                  </pic:spPr>
                </pic:pic>
              </a:graphicData>
            </a:graphic>
          </wp:inline>
        </w:drawing>
      </w:r>
    </w:p>
    <w:p w14:paraId="78B0555D" w14:textId="2AF4E258" w:rsidR="00B248C1" w:rsidRDefault="00B248C1" w:rsidP="00B248C1">
      <w:pPr>
        <w:pStyle w:val="BodyText"/>
      </w:pPr>
      <w:r>
        <w:t xml:space="preserve">Before creating a key pair it is important to realise that the key pair is associated with the region in which you intend to create an Instance. In this example the AWS Account had as its default region US West (Oregon) as can be seen from the top right of the previous screenshot. </w:t>
      </w:r>
    </w:p>
    <w:p w14:paraId="1FC7CE98" w14:textId="0F9C1281" w:rsidR="00B248C1" w:rsidRDefault="002C47BE" w:rsidP="00B248C1">
      <w:pPr>
        <w:pStyle w:val="BodyText"/>
      </w:pPr>
      <w:r>
        <w:t xml:space="preserve">In this case, </w:t>
      </w:r>
      <w:r w:rsidR="00B248C1">
        <w:t>the region was changed to EU-WEST-1 (Ireland) as demonstrated below.</w:t>
      </w:r>
    </w:p>
    <w:p w14:paraId="4F4D4FCB" w14:textId="77777777" w:rsidR="00B248C1" w:rsidRDefault="00B248C1" w:rsidP="00B248C1">
      <w:pPr>
        <w:pStyle w:val="BodyText"/>
      </w:pPr>
      <w:r>
        <w:rPr>
          <w:noProof/>
        </w:rPr>
        <w:lastRenderedPageBreak/>
        <w:drawing>
          <wp:inline distT="0" distB="0" distL="0" distR="0" wp14:anchorId="60A070AD" wp14:editId="060F836E">
            <wp:extent cx="5731510" cy="24301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30145"/>
                    </a:xfrm>
                    <a:prstGeom prst="rect">
                      <a:avLst/>
                    </a:prstGeom>
                  </pic:spPr>
                </pic:pic>
              </a:graphicData>
            </a:graphic>
          </wp:inline>
        </w:drawing>
      </w:r>
    </w:p>
    <w:p w14:paraId="63FB0FE3" w14:textId="77777777" w:rsidR="00B248C1" w:rsidRDefault="00B248C1" w:rsidP="00B248C1">
      <w:pPr>
        <w:pStyle w:val="BodyText"/>
      </w:pPr>
      <w:r>
        <w:t>Select ‘Create Key Pair’</w:t>
      </w:r>
    </w:p>
    <w:p w14:paraId="319D5BF2" w14:textId="77777777" w:rsidR="00B248C1" w:rsidRDefault="00B248C1" w:rsidP="00B248C1">
      <w:pPr>
        <w:pStyle w:val="BodyText"/>
      </w:pPr>
      <w:r>
        <w:rPr>
          <w:noProof/>
        </w:rPr>
        <w:drawing>
          <wp:inline distT="0" distB="0" distL="0" distR="0" wp14:anchorId="1C31B9A0" wp14:editId="3AAAFE7A">
            <wp:extent cx="3679200" cy="137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200" cy="1378800"/>
                    </a:xfrm>
                    <a:prstGeom prst="rect">
                      <a:avLst/>
                    </a:prstGeom>
                  </pic:spPr>
                </pic:pic>
              </a:graphicData>
            </a:graphic>
          </wp:inline>
        </w:drawing>
      </w:r>
    </w:p>
    <w:p w14:paraId="7CDD1CA4" w14:textId="77777777" w:rsidR="00B248C1" w:rsidRDefault="00B248C1" w:rsidP="00B248C1">
      <w:pPr>
        <w:pStyle w:val="BodyText"/>
      </w:pPr>
      <w:r>
        <w:t>Give the key pair a name and select ‘Create’</w:t>
      </w:r>
    </w:p>
    <w:p w14:paraId="49A0B597" w14:textId="77777777" w:rsidR="00B248C1" w:rsidRDefault="00B248C1" w:rsidP="00B248C1">
      <w:pPr>
        <w:pStyle w:val="BodyText"/>
      </w:pPr>
      <w:r>
        <w:rPr>
          <w:noProof/>
        </w:rPr>
        <w:drawing>
          <wp:inline distT="0" distB="0" distL="0" distR="0" wp14:anchorId="4CF14F82" wp14:editId="6084091D">
            <wp:extent cx="5731510" cy="24250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5065"/>
                    </a:xfrm>
                    <a:prstGeom prst="rect">
                      <a:avLst/>
                    </a:prstGeom>
                  </pic:spPr>
                </pic:pic>
              </a:graphicData>
            </a:graphic>
          </wp:inline>
        </w:drawing>
      </w:r>
    </w:p>
    <w:p w14:paraId="631A02C9" w14:textId="68008BB0" w:rsidR="00E53C89" w:rsidRDefault="00B248C1" w:rsidP="00B248C1">
      <w:pPr>
        <w:pStyle w:val="BodyText"/>
      </w:pPr>
      <w:r>
        <w:t>The key pair file ‘</w:t>
      </w:r>
      <w:proofErr w:type="spellStart"/>
      <w:r>
        <w:t>VagrantKeyPai</w:t>
      </w:r>
      <w:r w:rsidR="002C47BE">
        <w:t>r</w:t>
      </w:r>
      <w:r>
        <w:t>.pem</w:t>
      </w:r>
      <w:proofErr w:type="spellEnd"/>
      <w:r>
        <w:t>’ is automatically downloaded. Copy or move this to your Vagrant folder</w:t>
      </w:r>
      <w:r w:rsidR="00D93061">
        <w:t xml:space="preserve"> e.g. C:\AWS_Example</w:t>
      </w:r>
      <w:r>
        <w:t>.</w:t>
      </w:r>
    </w:p>
    <w:p w14:paraId="38FBCDA3" w14:textId="77777777" w:rsidR="00BF06F7" w:rsidRDefault="00BF06F7" w:rsidP="00BF06F7">
      <w:pPr>
        <w:pStyle w:val="BodyText"/>
      </w:pPr>
    </w:p>
    <w:p w14:paraId="3355B820" w14:textId="53FE74A2" w:rsidR="006A6E82" w:rsidRPr="006A6E82" w:rsidRDefault="00CA3A1A" w:rsidP="006A6E82">
      <w:pPr>
        <w:pStyle w:val="Heading2"/>
        <w:rPr>
          <w:kern w:val="28"/>
          <w:sz w:val="28"/>
        </w:rPr>
      </w:pPr>
      <w:bookmarkStart w:id="11" w:name="_Toc434493870"/>
      <w:r>
        <w:lastRenderedPageBreak/>
        <w:t>Amazon Machine Image</w:t>
      </w:r>
      <w:bookmarkEnd w:id="11"/>
    </w:p>
    <w:p w14:paraId="5C7AE3E7" w14:textId="5D76DB0C" w:rsidR="00B71CDD" w:rsidRDefault="00D9682C" w:rsidP="00B71CDD">
      <w:pPr>
        <w:pStyle w:val="BodyText"/>
      </w:pPr>
      <w:r>
        <w:t>A</w:t>
      </w:r>
      <w:r w:rsidR="00CA3A1A">
        <w:t>n</w:t>
      </w:r>
      <w:r w:rsidR="00B71CDD">
        <w:t xml:space="preserve"> </w:t>
      </w:r>
      <w:r>
        <w:t xml:space="preserve">Amazon machine </w:t>
      </w:r>
      <w:r w:rsidR="00B71CDD">
        <w:t xml:space="preserve">image name </w:t>
      </w:r>
      <w:r w:rsidR="00C10834">
        <w:t xml:space="preserve">(AMI) </w:t>
      </w:r>
      <w:r w:rsidR="00B71CDD">
        <w:t xml:space="preserve">is required of the particular box you wish to build. This is easier than with Azure as the </w:t>
      </w:r>
      <w:r w:rsidR="00CA3A1A">
        <w:t xml:space="preserve">Amazon </w:t>
      </w:r>
      <w:r w:rsidR="00C10834">
        <w:t>image names</w:t>
      </w:r>
      <w:r w:rsidR="00B71CDD">
        <w:t xml:space="preserve"> can be viewed from the AWS Console.</w:t>
      </w:r>
    </w:p>
    <w:p w14:paraId="3D4A35F0" w14:textId="77777777" w:rsidR="00B71CDD" w:rsidRDefault="00B71CDD" w:rsidP="00B71CDD">
      <w:pPr>
        <w:pStyle w:val="BodyText"/>
      </w:pPr>
      <w:r>
        <w:t>From the AWS Console select ‘EC2’.</w:t>
      </w:r>
    </w:p>
    <w:p w14:paraId="63040EBA" w14:textId="77777777" w:rsidR="00B71CDD" w:rsidRDefault="00B71CDD" w:rsidP="00B71CDD">
      <w:pPr>
        <w:pStyle w:val="BodyText"/>
      </w:pPr>
      <w:r>
        <w:rPr>
          <w:noProof/>
        </w:rPr>
        <w:drawing>
          <wp:inline distT="0" distB="0" distL="0" distR="0" wp14:anchorId="3774AC2E" wp14:editId="11FE44D1">
            <wp:extent cx="5731510" cy="265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5570"/>
                    </a:xfrm>
                    <a:prstGeom prst="rect">
                      <a:avLst/>
                    </a:prstGeom>
                  </pic:spPr>
                </pic:pic>
              </a:graphicData>
            </a:graphic>
          </wp:inline>
        </w:drawing>
      </w:r>
    </w:p>
    <w:p w14:paraId="2DB5EDE8" w14:textId="5DCE1A1B" w:rsidR="00B71CDD" w:rsidRDefault="00B71CDD" w:rsidP="00B71CDD">
      <w:pPr>
        <w:pStyle w:val="BodyText"/>
      </w:pPr>
      <w:r>
        <w:t xml:space="preserve">Select </w:t>
      </w:r>
      <w:r w:rsidR="00D17FFB">
        <w:t>‘Instances</w:t>
      </w:r>
      <w:r>
        <w:t>’ from the left</w:t>
      </w:r>
      <w:r w:rsidR="00D17FFB">
        <w:t xml:space="preserve"> panel</w:t>
      </w:r>
      <w:r>
        <w:t>.</w:t>
      </w:r>
    </w:p>
    <w:p w14:paraId="4D4F5D4B" w14:textId="23CFC2D5" w:rsidR="00373671" w:rsidRDefault="00DB4E0E" w:rsidP="00B71CDD">
      <w:pPr>
        <w:pStyle w:val="BodyText"/>
      </w:pPr>
      <w:r>
        <w:rPr>
          <w:noProof/>
        </w:rPr>
        <w:drawing>
          <wp:inline distT="0" distB="0" distL="0" distR="0" wp14:anchorId="74722EE1" wp14:editId="47120D20">
            <wp:extent cx="5733415" cy="260413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04135"/>
                    </a:xfrm>
                    <a:prstGeom prst="rect">
                      <a:avLst/>
                    </a:prstGeom>
                  </pic:spPr>
                </pic:pic>
              </a:graphicData>
            </a:graphic>
          </wp:inline>
        </w:drawing>
      </w:r>
    </w:p>
    <w:p w14:paraId="543929F8" w14:textId="7D3F8D48" w:rsidR="00373671" w:rsidRDefault="00373671" w:rsidP="00B71CDD">
      <w:pPr>
        <w:pStyle w:val="BodyText"/>
      </w:pPr>
      <w:r>
        <w:t>Select ‘</w:t>
      </w:r>
      <w:r w:rsidR="00C10834">
        <w:t>Launch</w:t>
      </w:r>
      <w:r>
        <w:t xml:space="preserve"> Instance’.</w:t>
      </w:r>
    </w:p>
    <w:p w14:paraId="46CC65BC" w14:textId="3B6BE3A2" w:rsidR="00D17FFB" w:rsidRDefault="00373671" w:rsidP="00B71CDD">
      <w:pPr>
        <w:pStyle w:val="BodyText"/>
      </w:pPr>
      <w:r>
        <w:rPr>
          <w:noProof/>
        </w:rPr>
        <w:lastRenderedPageBreak/>
        <w:drawing>
          <wp:inline distT="0" distB="0" distL="0" distR="0" wp14:anchorId="3508937F" wp14:editId="250F3A38">
            <wp:extent cx="5731510" cy="2658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8745"/>
                    </a:xfrm>
                    <a:prstGeom prst="rect">
                      <a:avLst/>
                    </a:prstGeom>
                  </pic:spPr>
                </pic:pic>
              </a:graphicData>
            </a:graphic>
          </wp:inline>
        </w:drawing>
      </w:r>
    </w:p>
    <w:p w14:paraId="44B85829" w14:textId="77777777" w:rsidR="0080274E" w:rsidRDefault="00CA3A1A" w:rsidP="00B71CDD">
      <w:pPr>
        <w:pStyle w:val="BodyText"/>
      </w:pPr>
      <w:r>
        <w:t xml:space="preserve">From this page in the Console you can search for an appropriate image </w:t>
      </w:r>
      <w:r w:rsidR="0080274E">
        <w:t>and the image name can clearly be seen.</w:t>
      </w:r>
    </w:p>
    <w:p w14:paraId="680236C0" w14:textId="1EC3F0A9" w:rsidR="00D7301E" w:rsidRDefault="00D7301E" w:rsidP="00B71CDD">
      <w:pPr>
        <w:pStyle w:val="BodyText"/>
      </w:pPr>
      <w:r>
        <w:t xml:space="preserve">BEWARE! – The AMI name for the same image is different across </w:t>
      </w:r>
      <w:r w:rsidR="002C47BE">
        <w:t xml:space="preserve">Amazon </w:t>
      </w:r>
      <w:r>
        <w:t>regions.</w:t>
      </w:r>
    </w:p>
    <w:p w14:paraId="715B5806" w14:textId="7CAA8A20" w:rsidR="00EF22FC" w:rsidRDefault="00EF22FC" w:rsidP="00B71CDD">
      <w:pPr>
        <w:pStyle w:val="BodyText"/>
        <w:rPr>
          <w:b/>
          <w:kern w:val="28"/>
          <w:sz w:val="28"/>
        </w:rPr>
      </w:pPr>
      <w:r>
        <w:br w:type="page"/>
      </w:r>
    </w:p>
    <w:p w14:paraId="0E0C4854" w14:textId="0E19082D" w:rsidR="009F606E" w:rsidRDefault="009F606E" w:rsidP="009F606E">
      <w:pPr>
        <w:pStyle w:val="Heading1"/>
      </w:pPr>
      <w:bookmarkStart w:id="12" w:name="_Toc434493871"/>
      <w:r>
        <w:lastRenderedPageBreak/>
        <w:t>Vagrant</w:t>
      </w:r>
      <w:bookmarkEnd w:id="12"/>
    </w:p>
    <w:p w14:paraId="44A021EC" w14:textId="56689733" w:rsidR="00AC4989" w:rsidRDefault="00AC4989" w:rsidP="00AC4989">
      <w:pPr>
        <w:pStyle w:val="Heading2"/>
      </w:pPr>
      <w:bookmarkStart w:id="13" w:name="_Toc434493872"/>
      <w:r>
        <w:t xml:space="preserve">Prerequisites for </w:t>
      </w:r>
      <w:r w:rsidR="004A3A72">
        <w:t>AWS</w:t>
      </w:r>
      <w:bookmarkEnd w:id="13"/>
    </w:p>
    <w:p w14:paraId="3FBBB9E0" w14:textId="02D99C1F" w:rsidR="009F606E" w:rsidRDefault="009F606E" w:rsidP="009F606E">
      <w:pPr>
        <w:pStyle w:val="BodyText"/>
      </w:pPr>
      <w:r>
        <w:t>You should already have installed vagrant. There are a couple of additional essential</w:t>
      </w:r>
      <w:r w:rsidR="00C32D74">
        <w:t xml:space="preserve"> installs</w:t>
      </w:r>
      <w:r>
        <w:t xml:space="preserve"> to create a</w:t>
      </w:r>
      <w:r w:rsidR="00757ED2">
        <w:t>n</w:t>
      </w:r>
      <w:r>
        <w:t xml:space="preserve"> </w:t>
      </w:r>
      <w:r w:rsidR="004A3A72">
        <w:t>Instance (</w:t>
      </w:r>
      <w:r>
        <w:t>VM</w:t>
      </w:r>
      <w:r w:rsidR="004A3A72">
        <w:t>)</w:t>
      </w:r>
      <w:r w:rsidR="00D9682C">
        <w:t xml:space="preserve"> against AWS</w:t>
      </w:r>
      <w:r>
        <w:t>:</w:t>
      </w:r>
    </w:p>
    <w:p w14:paraId="649C2EF5" w14:textId="49B6590E" w:rsidR="009F606E" w:rsidRDefault="009F606E" w:rsidP="009F606E">
      <w:pPr>
        <w:pStyle w:val="BodyText"/>
        <w:numPr>
          <w:ilvl w:val="0"/>
          <w:numId w:val="35"/>
        </w:numPr>
      </w:pPr>
      <w:r>
        <w:t xml:space="preserve">Install the Vagrant </w:t>
      </w:r>
      <w:r w:rsidR="00D9682C">
        <w:t>AWS</w:t>
      </w:r>
      <w:r>
        <w:t xml:space="preserve"> plugin:</w:t>
      </w:r>
    </w:p>
    <w:p w14:paraId="0E897A7D" w14:textId="3ECF0A9F" w:rsidR="009F606E" w:rsidRPr="009F606E" w:rsidRDefault="009F606E" w:rsidP="009F606E">
      <w:pPr>
        <w:pStyle w:val="BodyText"/>
        <w:ind w:left="720"/>
        <w:rPr>
          <w:rFonts w:ascii="Courier New" w:hAnsi="Courier New" w:cs="Courier New"/>
        </w:rPr>
      </w:pPr>
      <w:r w:rsidRPr="009F606E">
        <w:rPr>
          <w:rFonts w:ascii="Courier New" w:hAnsi="Courier New" w:cs="Courier New"/>
        </w:rPr>
        <w:t>vagrant plugin install vagrant-</w:t>
      </w:r>
      <w:proofErr w:type="spellStart"/>
      <w:r w:rsidR="004A3A72">
        <w:rPr>
          <w:rFonts w:ascii="Courier New" w:hAnsi="Courier New" w:cs="Courier New"/>
        </w:rPr>
        <w:t>aws</w:t>
      </w:r>
      <w:proofErr w:type="spellEnd"/>
    </w:p>
    <w:p w14:paraId="331C5020" w14:textId="0D12304B" w:rsidR="009F606E" w:rsidRDefault="009F606E" w:rsidP="009F606E">
      <w:pPr>
        <w:pStyle w:val="BodyText"/>
        <w:numPr>
          <w:ilvl w:val="0"/>
          <w:numId w:val="35"/>
        </w:numPr>
      </w:pPr>
      <w:r>
        <w:t xml:space="preserve">Install a </w:t>
      </w:r>
      <w:r w:rsidR="00F054C5">
        <w:t xml:space="preserve">dummy Vagrant </w:t>
      </w:r>
      <w:r w:rsidR="00D9682C">
        <w:t>AWS</w:t>
      </w:r>
      <w:r w:rsidR="00F054C5">
        <w:t xml:space="preserve"> Box</w:t>
      </w:r>
      <w:r>
        <w:t>:</w:t>
      </w:r>
    </w:p>
    <w:p w14:paraId="5171717E" w14:textId="7657FB42" w:rsidR="009F606E" w:rsidRPr="009F606E" w:rsidRDefault="004A3A72" w:rsidP="009F606E">
      <w:pPr>
        <w:pStyle w:val="BodyText"/>
        <w:ind w:left="720"/>
        <w:jc w:val="left"/>
        <w:rPr>
          <w:rFonts w:ascii="Courier New" w:hAnsi="Courier New" w:cs="Courier New"/>
        </w:rPr>
      </w:pPr>
      <w:r>
        <w:rPr>
          <w:rFonts w:ascii="Courier New" w:hAnsi="Courier New" w:cs="Courier New"/>
        </w:rPr>
        <w:t>vagrant box add dummy</w:t>
      </w:r>
      <w:r w:rsidR="009F606E" w:rsidRPr="009F606E">
        <w:rPr>
          <w:rFonts w:ascii="Courier New" w:hAnsi="Courier New" w:cs="Courier New"/>
        </w:rPr>
        <w:t xml:space="preserve"> https://github.com/</w:t>
      </w:r>
      <w:r>
        <w:rPr>
          <w:rFonts w:ascii="Courier New" w:hAnsi="Courier New" w:cs="Courier New"/>
        </w:rPr>
        <w:t>mitchellh/vagrant-aws</w:t>
      </w:r>
      <w:r w:rsidR="009F606E" w:rsidRPr="009F606E">
        <w:rPr>
          <w:rFonts w:ascii="Courier New" w:hAnsi="Courier New" w:cs="Courier New"/>
        </w:rPr>
        <w:t>/raw/master/dummy.box</w:t>
      </w:r>
    </w:p>
    <w:p w14:paraId="60338D2C" w14:textId="77777777" w:rsidR="00B253BF" w:rsidRPr="00A670A6" w:rsidRDefault="00B253BF" w:rsidP="00B253BF"/>
    <w:p w14:paraId="2782188B" w14:textId="25490715" w:rsidR="009F606E" w:rsidRDefault="00AC4989" w:rsidP="00AC4989">
      <w:pPr>
        <w:pStyle w:val="Heading2"/>
      </w:pPr>
      <w:bookmarkStart w:id="14" w:name="_Toc434493873"/>
      <w:proofErr w:type="spellStart"/>
      <w:r>
        <w:t>Vagrantfile</w:t>
      </w:r>
      <w:proofErr w:type="spellEnd"/>
      <w:r>
        <w:t xml:space="preserve"> Changes</w:t>
      </w:r>
      <w:bookmarkEnd w:id="14"/>
    </w:p>
    <w:p w14:paraId="05D05B3E" w14:textId="550CF979" w:rsidR="00AC4989" w:rsidRDefault="00AC4989" w:rsidP="009F606E">
      <w:pPr>
        <w:pStyle w:val="BodyText"/>
      </w:pPr>
      <w:r>
        <w:t>First thing to know is that unlike V</w:t>
      </w:r>
      <w:r w:rsidR="002C47BE">
        <w:t xml:space="preserve">irtual </w:t>
      </w:r>
      <w:r>
        <w:t>B</w:t>
      </w:r>
      <w:r w:rsidR="002C47BE">
        <w:t>ox</w:t>
      </w:r>
      <w:r w:rsidR="00757ED2">
        <w:t>,</w:t>
      </w:r>
      <w:r>
        <w:t xml:space="preserve"> </w:t>
      </w:r>
      <w:r w:rsidR="00F054C5">
        <w:t xml:space="preserve">but like all other Cloud providers, </w:t>
      </w:r>
      <w:r w:rsidRPr="00F054C5">
        <w:t xml:space="preserve">you can’t have a Vagrant file for the </w:t>
      </w:r>
      <w:r w:rsidR="0037740D">
        <w:t>AWS</w:t>
      </w:r>
      <w:r w:rsidRPr="00F054C5">
        <w:t xml:space="preserve"> provider that works for everyone</w:t>
      </w:r>
      <w:r w:rsidR="00F054C5">
        <w:t xml:space="preserve"> because</w:t>
      </w:r>
      <w:r>
        <w:t xml:space="preserve"> </w:t>
      </w:r>
      <w:r w:rsidR="00F054C5">
        <w:t>t</w:t>
      </w:r>
      <w:r>
        <w:t>here are details specific to you and you only</w:t>
      </w:r>
      <w:r w:rsidR="00F054C5">
        <w:t>,</w:t>
      </w:r>
      <w:r>
        <w:t xml:space="preserve"> </w:t>
      </w:r>
      <w:r w:rsidR="00F054C5">
        <w:t>which are</w:t>
      </w:r>
      <w:r>
        <w:t>:</w:t>
      </w:r>
    </w:p>
    <w:p w14:paraId="575C9038" w14:textId="05C4CCD6" w:rsidR="00AC4989" w:rsidRDefault="004A3A9B" w:rsidP="00AC4989">
      <w:pPr>
        <w:pStyle w:val="BodyText"/>
        <w:numPr>
          <w:ilvl w:val="0"/>
          <w:numId w:val="37"/>
        </w:numPr>
      </w:pPr>
      <w:r>
        <w:t xml:space="preserve">Your </w:t>
      </w:r>
      <w:r w:rsidR="0037740D">
        <w:t>user Access Key ID and Secret Access Key</w:t>
      </w:r>
      <w:r w:rsidR="00AC4989">
        <w:t>;</w:t>
      </w:r>
    </w:p>
    <w:p w14:paraId="4C692447" w14:textId="188120FA" w:rsidR="00AC4989" w:rsidRDefault="00AC4989" w:rsidP="00AC4989">
      <w:pPr>
        <w:pStyle w:val="BodyText"/>
        <w:numPr>
          <w:ilvl w:val="0"/>
          <w:numId w:val="37"/>
        </w:numPr>
      </w:pPr>
      <w:r>
        <w:t xml:space="preserve">Your </w:t>
      </w:r>
      <w:r w:rsidR="006E146A">
        <w:t>certificate:</w:t>
      </w:r>
    </w:p>
    <w:p w14:paraId="33AD9963" w14:textId="2CDAC667" w:rsidR="006E146A" w:rsidRDefault="006E146A" w:rsidP="006E146A">
      <w:pPr>
        <w:pStyle w:val="BodyText"/>
        <w:numPr>
          <w:ilvl w:val="0"/>
          <w:numId w:val="38"/>
        </w:numPr>
      </w:pPr>
      <w:r>
        <w:t>The .</w:t>
      </w:r>
      <w:proofErr w:type="spellStart"/>
      <w:r>
        <w:t>pem</w:t>
      </w:r>
      <w:proofErr w:type="spellEnd"/>
      <w:r>
        <w:t xml:space="preserve"> file.</w:t>
      </w:r>
    </w:p>
    <w:p w14:paraId="22842CF9" w14:textId="00DE925A" w:rsidR="00316ED8" w:rsidRDefault="00776ECF" w:rsidP="009F606E">
      <w:pPr>
        <w:pStyle w:val="BodyText"/>
      </w:pPr>
      <w:r>
        <w:t>You</w:t>
      </w:r>
      <w:r w:rsidR="0013040C">
        <w:t xml:space="preserve"> obtained these </w:t>
      </w:r>
      <w:r>
        <w:t>earlier</w:t>
      </w:r>
      <w:r w:rsidR="0013040C">
        <w:t xml:space="preserve"> in Sections </w:t>
      </w:r>
      <w:r w:rsidR="0013040C">
        <w:fldChar w:fldCharType="begin"/>
      </w:r>
      <w:r w:rsidR="0013040C">
        <w:instrText xml:space="preserve"> REF _Ref432573764 \r \h </w:instrText>
      </w:r>
      <w:r w:rsidR="0013040C">
        <w:fldChar w:fldCharType="separate"/>
      </w:r>
      <w:r w:rsidR="0013040C">
        <w:t>2.1</w:t>
      </w:r>
      <w:r w:rsidR="0013040C">
        <w:fldChar w:fldCharType="end"/>
      </w:r>
      <w:r w:rsidR="0013040C">
        <w:t xml:space="preserve"> and</w:t>
      </w:r>
      <w:r w:rsidR="0037740D">
        <w:t xml:space="preserve"> </w:t>
      </w:r>
      <w:r w:rsidR="0037740D">
        <w:fldChar w:fldCharType="begin"/>
      </w:r>
      <w:r w:rsidR="0037740D">
        <w:instrText xml:space="preserve"> REF _Ref434230749 \r \h </w:instrText>
      </w:r>
      <w:r w:rsidR="0037740D">
        <w:fldChar w:fldCharType="separate"/>
      </w:r>
      <w:r w:rsidR="0037740D">
        <w:t>2.3</w:t>
      </w:r>
      <w:r w:rsidR="0037740D">
        <w:fldChar w:fldCharType="end"/>
      </w:r>
      <w:r w:rsidR="0013040C">
        <w:t>.</w:t>
      </w:r>
      <w:r w:rsidR="004A3A9B">
        <w:t xml:space="preserve"> </w:t>
      </w:r>
    </w:p>
    <w:p w14:paraId="63F9DE65" w14:textId="6B2AD2E8" w:rsidR="00CB2DA1" w:rsidRDefault="00575CE6" w:rsidP="009F606E">
      <w:pPr>
        <w:pStyle w:val="BodyText"/>
      </w:pPr>
      <w:r>
        <w:t>In your chosen folder e.g. C</w:t>
      </w:r>
      <w:r w:rsidR="00285691">
        <w:t>:\</w:t>
      </w:r>
      <w:r w:rsidR="00D9682C">
        <w:t>AWS</w:t>
      </w:r>
      <w:r w:rsidR="00285691">
        <w:t>_Example</w:t>
      </w:r>
      <w:r>
        <w:t>,</w:t>
      </w:r>
      <w:r w:rsidR="00285691">
        <w:t xml:space="preserve"> </w:t>
      </w:r>
      <w:r w:rsidR="00D20BE3">
        <w:t xml:space="preserve">copy in the files from </w:t>
      </w:r>
      <w:proofErr w:type="spellStart"/>
      <w:r w:rsidR="00F054C5">
        <w:t>Github</w:t>
      </w:r>
      <w:proofErr w:type="spellEnd"/>
      <w:r w:rsidR="00D20BE3">
        <w:t xml:space="preserve"> for the Vagrant package to wh</w:t>
      </w:r>
      <w:r w:rsidR="00F054C5">
        <w:t xml:space="preserve">ich this document is associated – i.e. from </w:t>
      </w:r>
      <w:hyperlink r:id="rId29" w:history="1">
        <w:r w:rsidR="00F054C5" w:rsidRPr="001274BA">
          <w:rPr>
            <w:rStyle w:val="Hyperlink"/>
          </w:rPr>
          <w:t>https://github.com/ActianCorp/Vagrant-Vector-Install</w:t>
        </w:r>
      </w:hyperlink>
    </w:p>
    <w:p w14:paraId="3FC181BF" w14:textId="1F6D44B8" w:rsidR="00D5158D" w:rsidRDefault="00D20BE3" w:rsidP="009F606E">
      <w:pPr>
        <w:pStyle w:val="BodyText"/>
      </w:pPr>
      <w:r>
        <w:t>In the ‘</w:t>
      </w:r>
      <w:proofErr w:type="spellStart"/>
      <w:r>
        <w:t>vagrantfile</w:t>
      </w:r>
      <w:proofErr w:type="spellEnd"/>
      <w:r>
        <w:t>’ t</w:t>
      </w:r>
      <w:r w:rsidR="00E40BB1">
        <w:t xml:space="preserve">he settings that </w:t>
      </w:r>
      <w:r w:rsidR="00776ECF">
        <w:t>you will need to change</w:t>
      </w:r>
      <w:r w:rsidR="00E40BB1">
        <w:t xml:space="preserve"> related to configuring an </w:t>
      </w:r>
      <w:r w:rsidR="00757ED2">
        <w:t>AWS</w:t>
      </w:r>
      <w:r w:rsidR="00E40BB1">
        <w:t xml:space="preserve"> provider are documented in the code snippe</w:t>
      </w:r>
      <w:r w:rsidR="001274BA">
        <w:t>t</w:t>
      </w:r>
      <w:r w:rsidR="00E40BB1">
        <w:t xml:space="preserve"> below though the full file is available in </w:t>
      </w:r>
      <w:proofErr w:type="spellStart"/>
      <w:r w:rsidR="001274BA">
        <w:t>Github</w:t>
      </w:r>
      <w:proofErr w:type="spellEnd"/>
      <w:r w:rsidR="00E40BB1">
        <w:t>.</w:t>
      </w:r>
    </w:p>
    <w:p w14:paraId="6AD12E5A" w14:textId="4D429315" w:rsidR="00E40BB1" w:rsidRDefault="00E40BB1" w:rsidP="009F606E">
      <w:pPr>
        <w:pStyle w:val="BodyText"/>
      </w:pPr>
      <w:r>
        <w:t xml:space="preserve">A colour scheme has been used to denote the key </w:t>
      </w:r>
      <w:r w:rsidR="00A00D8C">
        <w:t>settings to change:</w:t>
      </w:r>
    </w:p>
    <w:p w14:paraId="5E827154" w14:textId="0A213BB3" w:rsidR="00A00D8C" w:rsidRDefault="00A00D8C" w:rsidP="00A00D8C">
      <w:pPr>
        <w:pStyle w:val="BodyText"/>
        <w:ind w:left="720"/>
      </w:pPr>
      <w:r w:rsidRPr="00A00D8C">
        <w:rPr>
          <w:b/>
          <w:color w:val="FF0000"/>
        </w:rPr>
        <w:t>RED</w:t>
      </w:r>
      <w:r>
        <w:t xml:space="preserve"> – Settings specific to your </w:t>
      </w:r>
      <w:r w:rsidR="00D9682C">
        <w:t>AWS</w:t>
      </w:r>
      <w:r>
        <w:t xml:space="preserve"> Account and must be changed</w:t>
      </w:r>
      <w:r w:rsidR="002043E6">
        <w:t>.</w:t>
      </w:r>
    </w:p>
    <w:p w14:paraId="57CDC2E5" w14:textId="59C57F35" w:rsidR="00A00D8C" w:rsidRDefault="00A00D8C" w:rsidP="00A00D8C">
      <w:pPr>
        <w:pStyle w:val="BodyText"/>
        <w:ind w:left="720"/>
      </w:pPr>
      <w:r w:rsidRPr="00A00D8C">
        <w:rPr>
          <w:b/>
          <w:color w:val="E36C0A" w:themeColor="accent6" w:themeShade="BF"/>
        </w:rPr>
        <w:t>AMBER</w:t>
      </w:r>
      <w:r>
        <w:t xml:space="preserve"> – Settings that can remain unchanged if you choose to follow the author’s naming standard when completing Section </w:t>
      </w:r>
      <w:r w:rsidR="002043E6">
        <w:fldChar w:fldCharType="begin"/>
      </w:r>
      <w:r w:rsidR="002043E6">
        <w:instrText xml:space="preserve"> REF _Ref432570635 \r \h </w:instrText>
      </w:r>
      <w:r w:rsidR="002043E6">
        <w:fldChar w:fldCharType="separate"/>
      </w:r>
      <w:r w:rsidR="002043E6">
        <w:t>2.2</w:t>
      </w:r>
      <w:r w:rsidR="002043E6">
        <w:fldChar w:fldCharType="end"/>
      </w:r>
      <w:r w:rsidR="002043E6">
        <w:t>.</w:t>
      </w:r>
    </w:p>
    <w:p w14:paraId="7C73C9BE" w14:textId="59A1350A" w:rsidR="00A00D8C" w:rsidRDefault="00A00D8C" w:rsidP="00A00D8C">
      <w:pPr>
        <w:pStyle w:val="BodyText"/>
        <w:ind w:left="720"/>
      </w:pPr>
      <w:r w:rsidRPr="00A00D8C">
        <w:rPr>
          <w:b/>
          <w:color w:val="00B050"/>
        </w:rPr>
        <w:t>GREEN</w:t>
      </w:r>
      <w:r>
        <w:t xml:space="preserve"> – </w:t>
      </w:r>
      <w:r w:rsidR="002043E6">
        <w:t>Setting</w:t>
      </w:r>
      <w:r w:rsidR="00D20BE3">
        <w:t>s that affect the naming of</w:t>
      </w:r>
      <w:r w:rsidR="002043E6">
        <w:t xml:space="preserve"> </w:t>
      </w:r>
      <w:r w:rsidR="00D9682C">
        <w:t>AWS</w:t>
      </w:r>
      <w:r w:rsidR="002043E6">
        <w:t xml:space="preserve"> components created which you may wish to reflect your own naming standards.</w:t>
      </w:r>
    </w:p>
    <w:p w14:paraId="466E8534" w14:textId="77777777" w:rsidR="00243BE2" w:rsidRPr="00243BE2" w:rsidRDefault="00243BE2" w:rsidP="00243BE2">
      <w:pPr>
        <w:pStyle w:val="BodyText"/>
      </w:pPr>
    </w:p>
    <w:p w14:paraId="1A61447A" w14:textId="21961D01"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lastRenderedPageBreak/>
        <w:t># Provider - Amazon Web Services (AWS)</w:t>
      </w:r>
    </w:p>
    <w:p w14:paraId="208CC1A2" w14:textId="77777777" w:rsidR="00243BE2" w:rsidRPr="00243BE2" w:rsidRDefault="00243BE2" w:rsidP="00243BE2">
      <w:pPr>
        <w:ind w:left="720"/>
        <w:rPr>
          <w:rFonts w:ascii="Courier New" w:hAnsi="Courier New" w:cs="Courier New"/>
          <w:sz w:val="18"/>
          <w:szCs w:val="18"/>
        </w:rPr>
      </w:pPr>
    </w:p>
    <w:p w14:paraId="52ED1800" w14:textId="39307242" w:rsidR="00243BE2" w:rsidRPr="00243BE2" w:rsidRDefault="00243BE2" w:rsidP="00243BE2">
      <w:pPr>
        <w:ind w:left="720"/>
        <w:rPr>
          <w:rFonts w:ascii="Courier New" w:hAnsi="Courier New" w:cs="Courier New"/>
          <w:sz w:val="18"/>
          <w:szCs w:val="18"/>
        </w:rPr>
      </w:pPr>
      <w:proofErr w:type="spellStart"/>
      <w:r>
        <w:rPr>
          <w:rFonts w:ascii="Courier New" w:hAnsi="Courier New" w:cs="Courier New"/>
          <w:sz w:val="18"/>
          <w:szCs w:val="18"/>
        </w:rPr>
        <w:t>c</w:t>
      </w:r>
      <w:r w:rsidRPr="00243BE2">
        <w:rPr>
          <w:rFonts w:ascii="Courier New" w:hAnsi="Courier New" w:cs="Courier New"/>
          <w:sz w:val="18"/>
          <w:szCs w:val="18"/>
        </w:rPr>
        <w:t>onfig.vm.provider</w:t>
      </w:r>
      <w:proofErr w:type="spellEnd"/>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w:t>
      </w:r>
      <w:proofErr w:type="spellEnd"/>
      <w:r w:rsidRPr="00243BE2">
        <w:rPr>
          <w:rFonts w:ascii="Courier New" w:hAnsi="Courier New" w:cs="Courier New"/>
          <w:sz w:val="18"/>
          <w:szCs w:val="18"/>
        </w:rPr>
        <w:t xml:space="preserve"> do |</w:t>
      </w:r>
      <w:proofErr w:type="spellStart"/>
      <w:r w:rsidRPr="00243BE2">
        <w:rPr>
          <w:rFonts w:ascii="Courier New" w:hAnsi="Courier New" w:cs="Courier New"/>
          <w:sz w:val="18"/>
          <w:szCs w:val="18"/>
        </w:rPr>
        <w:t>aws</w:t>
      </w:r>
      <w:proofErr w:type="spellEnd"/>
      <w:r w:rsidRPr="00243BE2">
        <w:rPr>
          <w:rFonts w:ascii="Courier New" w:hAnsi="Courier New" w:cs="Courier New"/>
          <w:sz w:val="18"/>
          <w:szCs w:val="18"/>
        </w:rPr>
        <w:t>, override|</w:t>
      </w:r>
    </w:p>
    <w:p w14:paraId="6CBEA205" w14:textId="77777777" w:rsidR="00243BE2" w:rsidRPr="00243BE2" w:rsidRDefault="00243BE2" w:rsidP="00243BE2">
      <w:pPr>
        <w:ind w:left="720"/>
        <w:rPr>
          <w:rFonts w:ascii="Courier New" w:hAnsi="Courier New" w:cs="Courier New"/>
          <w:sz w:val="18"/>
          <w:szCs w:val="18"/>
        </w:rPr>
      </w:pPr>
    </w:p>
    <w:p w14:paraId="685A9AD7" w14:textId="089F91E8"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override.vm.box</w:t>
      </w:r>
      <w:proofErr w:type="spellEnd"/>
      <w:r w:rsidRPr="00243BE2">
        <w:rPr>
          <w:rFonts w:ascii="Courier New" w:hAnsi="Courier New" w:cs="Courier New"/>
          <w:sz w:val="18"/>
          <w:szCs w:val="18"/>
        </w:rPr>
        <w:t xml:space="preserve">                = 'dummy'</w:t>
      </w:r>
    </w:p>
    <w:p w14:paraId="76F32236" w14:textId="4B36C354"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override.vm.boot_timeout</w:t>
      </w:r>
      <w:proofErr w:type="spellEnd"/>
      <w:r w:rsidRPr="00243BE2">
        <w:rPr>
          <w:rFonts w:ascii="Courier New" w:hAnsi="Courier New" w:cs="Courier New"/>
          <w:sz w:val="18"/>
          <w:szCs w:val="18"/>
        </w:rPr>
        <w:t xml:space="preserve">       = 1000</w:t>
      </w:r>
    </w:p>
    <w:p w14:paraId="68747856" w14:textId="77777777" w:rsidR="00243BE2" w:rsidRPr="00243BE2" w:rsidRDefault="00243BE2" w:rsidP="00243BE2">
      <w:pPr>
        <w:ind w:left="720"/>
        <w:rPr>
          <w:rFonts w:ascii="Courier New" w:hAnsi="Courier New" w:cs="Courier New"/>
          <w:sz w:val="18"/>
          <w:szCs w:val="18"/>
        </w:rPr>
      </w:pPr>
    </w:p>
    <w:p w14:paraId="57396BDC" w14:textId="312DD3E8"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Vagrant share does not work for AWS provider.</w:t>
      </w:r>
    </w:p>
    <w:p w14:paraId="50EBB0FC" w14:textId="6A1DD8BE"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override.vm.synced_folder</w:t>
      </w:r>
      <w:proofErr w:type="spellEnd"/>
      <w:r w:rsidRPr="00243BE2">
        <w:rPr>
          <w:rFonts w:ascii="Courier New" w:hAnsi="Courier New" w:cs="Courier New"/>
          <w:sz w:val="18"/>
          <w:szCs w:val="18"/>
        </w:rPr>
        <w:t xml:space="preserve"> '.', '/vagrant', disabled: true</w:t>
      </w:r>
    </w:p>
    <w:p w14:paraId="7CF19A1F" w14:textId="77777777" w:rsidR="00243BE2" w:rsidRPr="00243BE2" w:rsidRDefault="00243BE2" w:rsidP="00243BE2">
      <w:pPr>
        <w:ind w:left="720"/>
        <w:rPr>
          <w:rFonts w:ascii="Courier New" w:hAnsi="Courier New" w:cs="Courier New"/>
          <w:sz w:val="18"/>
          <w:szCs w:val="18"/>
        </w:rPr>
      </w:pPr>
    </w:p>
    <w:p w14:paraId="5BB28AA6" w14:textId="22BE12D9"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aws.region</w:t>
      </w:r>
      <w:proofErr w:type="spellEnd"/>
      <w:r w:rsidRPr="00243BE2">
        <w:rPr>
          <w:rFonts w:ascii="Courier New" w:hAnsi="Courier New" w:cs="Courier New"/>
          <w:sz w:val="18"/>
          <w:szCs w:val="18"/>
        </w:rPr>
        <w:t xml:space="preserve">                     = 'eu-west-1'</w:t>
      </w:r>
    </w:p>
    <w:p w14:paraId="6B7DF804" w14:textId="3C9DBCDE"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 may wish to set this to something appropriate to your location.</w:t>
      </w:r>
    </w:p>
    <w:p w14:paraId="5AA09901" w14:textId="220799F3"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The region must be a match for the region under which the key pair was created.</w:t>
      </w:r>
    </w:p>
    <w:p w14:paraId="5E1A9666" w14:textId="77777777" w:rsidR="00243BE2" w:rsidRPr="00243BE2" w:rsidRDefault="00243BE2" w:rsidP="00243BE2">
      <w:pPr>
        <w:ind w:left="720"/>
        <w:rPr>
          <w:rFonts w:ascii="Courier New" w:hAnsi="Courier New" w:cs="Courier New"/>
          <w:sz w:val="18"/>
          <w:szCs w:val="18"/>
        </w:rPr>
      </w:pPr>
    </w:p>
    <w:p w14:paraId="254674A6" w14:textId="3B445D8A"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Official AWS </w:t>
      </w:r>
      <w:proofErr w:type="spellStart"/>
      <w:r w:rsidRPr="00243BE2">
        <w:rPr>
          <w:rFonts w:ascii="Courier New" w:hAnsi="Courier New" w:cs="Courier New"/>
          <w:sz w:val="18"/>
          <w:szCs w:val="18"/>
        </w:rPr>
        <w:t>RedHat</w:t>
      </w:r>
      <w:proofErr w:type="spellEnd"/>
      <w:r w:rsidRPr="00243BE2">
        <w:rPr>
          <w:rFonts w:ascii="Courier New" w:hAnsi="Courier New" w:cs="Courier New"/>
          <w:sz w:val="18"/>
          <w:szCs w:val="18"/>
        </w:rPr>
        <w:t xml:space="preserve"> 7.1</w:t>
      </w:r>
    </w:p>
    <w:p w14:paraId="1AF5DCCC" w14:textId="3E1D51C4"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aws.instance_type</w:t>
      </w:r>
      <w:proofErr w:type="spellEnd"/>
      <w:r w:rsidRPr="00243BE2">
        <w:rPr>
          <w:rFonts w:ascii="Courier New" w:hAnsi="Courier New" w:cs="Courier New"/>
          <w:sz w:val="18"/>
          <w:szCs w:val="18"/>
        </w:rPr>
        <w:t xml:space="preserve">             = 't2.</w:t>
      </w:r>
      <w:r w:rsidR="009667FB">
        <w:rPr>
          <w:rFonts w:ascii="Courier New" w:hAnsi="Courier New" w:cs="Courier New"/>
          <w:sz w:val="18"/>
          <w:szCs w:val="18"/>
        </w:rPr>
        <w:t>medium</w:t>
      </w:r>
      <w:r w:rsidRPr="00243BE2">
        <w:rPr>
          <w:rFonts w:ascii="Courier New" w:hAnsi="Courier New" w:cs="Courier New"/>
          <w:sz w:val="18"/>
          <w:szCs w:val="18"/>
        </w:rPr>
        <w:t>'</w:t>
      </w:r>
    </w:p>
    <w:p w14:paraId="65244570" w14:textId="7C319953"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aws.ami</w:t>
      </w:r>
      <w:proofErr w:type="spellEnd"/>
      <w:r w:rsidRPr="00243BE2">
        <w:rPr>
          <w:rFonts w:ascii="Courier New" w:hAnsi="Courier New" w:cs="Courier New"/>
          <w:sz w:val="18"/>
          <w:szCs w:val="18"/>
        </w:rPr>
        <w:t xml:space="preserve">                       = 'ami-25158352'</w:t>
      </w:r>
    </w:p>
    <w:p w14:paraId="3B88D6E5" w14:textId="199A7DFF"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override.ssh.username</w:t>
      </w:r>
      <w:proofErr w:type="spellEnd"/>
      <w:r w:rsidRPr="00243BE2">
        <w:rPr>
          <w:rFonts w:ascii="Courier New" w:hAnsi="Courier New" w:cs="Courier New"/>
          <w:sz w:val="18"/>
          <w:szCs w:val="18"/>
        </w:rPr>
        <w:t xml:space="preserve">         = 'ec2-user'</w:t>
      </w:r>
    </w:p>
    <w:p w14:paraId="32F46430" w14:textId="77777777" w:rsidR="00243BE2" w:rsidRPr="00243BE2" w:rsidRDefault="00243BE2" w:rsidP="00DF2E57">
      <w:pPr>
        <w:rPr>
          <w:rFonts w:ascii="Courier New" w:hAnsi="Courier New" w:cs="Courier New"/>
          <w:sz w:val="18"/>
          <w:szCs w:val="18"/>
        </w:rPr>
      </w:pPr>
    </w:p>
    <w:p w14:paraId="64B444E6" w14:textId="630D3C03"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aws.tags</w:t>
      </w:r>
      <w:proofErr w:type="spellEnd"/>
      <w:r w:rsidRPr="00243BE2">
        <w:rPr>
          <w:rFonts w:ascii="Courier New" w:hAnsi="Courier New" w:cs="Courier New"/>
          <w:sz w:val="18"/>
          <w:szCs w:val="18"/>
        </w:rPr>
        <w:t xml:space="preserve">['Name']              = </w:t>
      </w:r>
      <w:r w:rsidRPr="00F54573">
        <w:rPr>
          <w:rFonts w:ascii="Courier New" w:hAnsi="Courier New" w:cs="Courier New"/>
          <w:b/>
          <w:color w:val="00B050"/>
          <w:sz w:val="18"/>
          <w:szCs w:val="18"/>
        </w:rPr>
        <w:t>'</w:t>
      </w:r>
      <w:proofErr w:type="spellStart"/>
      <w:r w:rsidRPr="00F54573">
        <w:rPr>
          <w:rFonts w:ascii="Courier New" w:hAnsi="Courier New" w:cs="Courier New"/>
          <w:b/>
          <w:color w:val="00B050"/>
          <w:sz w:val="18"/>
          <w:szCs w:val="18"/>
        </w:rPr>
        <w:t>VectorEvaluationVM</w:t>
      </w:r>
      <w:proofErr w:type="spellEnd"/>
      <w:r w:rsidRPr="00F54573">
        <w:rPr>
          <w:rFonts w:ascii="Courier New" w:hAnsi="Courier New" w:cs="Courier New"/>
          <w:b/>
          <w:color w:val="00B050"/>
          <w:sz w:val="18"/>
          <w:szCs w:val="18"/>
        </w:rPr>
        <w:t>'</w:t>
      </w:r>
    </w:p>
    <w:p w14:paraId="72C425FC" w14:textId="77777777" w:rsidR="00243BE2" w:rsidRPr="00243BE2" w:rsidRDefault="00243BE2" w:rsidP="00243BE2">
      <w:pPr>
        <w:ind w:left="720"/>
        <w:rPr>
          <w:rFonts w:ascii="Courier New" w:hAnsi="Courier New" w:cs="Courier New"/>
          <w:sz w:val="18"/>
          <w:szCs w:val="18"/>
        </w:rPr>
      </w:pPr>
    </w:p>
    <w:p w14:paraId="69F22D1B" w14:textId="649D8FF2"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aws.access_key_id</w:t>
      </w:r>
      <w:proofErr w:type="spellEnd"/>
      <w:r w:rsidRPr="00243BE2">
        <w:rPr>
          <w:rFonts w:ascii="Courier New" w:hAnsi="Courier New" w:cs="Courier New"/>
          <w:sz w:val="18"/>
          <w:szCs w:val="18"/>
        </w:rPr>
        <w:t xml:space="preserve">             = </w:t>
      </w:r>
      <w:r w:rsidRPr="00F54573">
        <w:rPr>
          <w:rFonts w:ascii="Courier New" w:hAnsi="Courier New" w:cs="Courier New"/>
          <w:b/>
          <w:color w:val="FF0000"/>
          <w:sz w:val="18"/>
          <w:szCs w:val="18"/>
        </w:rPr>
        <w:t>'</w:t>
      </w:r>
      <w:r w:rsidR="00F54573" w:rsidRPr="00F54573">
        <w:rPr>
          <w:rFonts w:ascii="Courier New" w:hAnsi="Courier New" w:cs="Courier New"/>
          <w:b/>
          <w:color w:val="FF0000"/>
          <w:sz w:val="18"/>
          <w:szCs w:val="18"/>
        </w:rPr>
        <w:t>#####################</w:t>
      </w:r>
      <w:r w:rsidRPr="00F54573">
        <w:rPr>
          <w:rFonts w:ascii="Courier New" w:hAnsi="Courier New" w:cs="Courier New"/>
          <w:b/>
          <w:color w:val="FF0000"/>
          <w:sz w:val="18"/>
          <w:szCs w:val="18"/>
        </w:rPr>
        <w:t>'</w:t>
      </w:r>
    </w:p>
    <w:p w14:paraId="0AB948B1" w14:textId="77777777"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Your AWS Account 'user' Access Key ID.</w:t>
      </w:r>
    </w:p>
    <w:p w14:paraId="012666A7" w14:textId="568C67AC"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aws.secre</w:t>
      </w:r>
      <w:r w:rsidR="00F54573">
        <w:rPr>
          <w:rFonts w:ascii="Courier New" w:hAnsi="Courier New" w:cs="Courier New"/>
          <w:sz w:val="18"/>
          <w:szCs w:val="18"/>
        </w:rPr>
        <w:t>t_access_key</w:t>
      </w:r>
      <w:proofErr w:type="spellEnd"/>
      <w:r w:rsidR="00F54573">
        <w:rPr>
          <w:rFonts w:ascii="Courier New" w:hAnsi="Courier New" w:cs="Courier New"/>
          <w:sz w:val="18"/>
          <w:szCs w:val="18"/>
        </w:rPr>
        <w:t xml:space="preserve">         = </w:t>
      </w:r>
      <w:r w:rsidR="00F54573" w:rsidRPr="00F54573">
        <w:rPr>
          <w:rFonts w:ascii="Courier New" w:hAnsi="Courier New" w:cs="Courier New"/>
          <w:b/>
          <w:color w:val="FF0000"/>
          <w:sz w:val="18"/>
          <w:szCs w:val="18"/>
        </w:rPr>
        <w:t>'########################################</w:t>
      </w:r>
      <w:r w:rsidRPr="00F54573">
        <w:rPr>
          <w:rFonts w:ascii="Courier New" w:hAnsi="Courier New" w:cs="Courier New"/>
          <w:b/>
          <w:color w:val="FF0000"/>
          <w:sz w:val="18"/>
          <w:szCs w:val="18"/>
        </w:rPr>
        <w:t>'</w:t>
      </w:r>
    </w:p>
    <w:p w14:paraId="393CB88F" w14:textId="77777777"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Your AWS Account 'user' Secret Access Key.</w:t>
      </w:r>
    </w:p>
    <w:p w14:paraId="69812003" w14:textId="4EF7EAA8"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aws.keypair_name</w:t>
      </w:r>
      <w:proofErr w:type="spellEnd"/>
      <w:r w:rsidRPr="00243BE2">
        <w:rPr>
          <w:rFonts w:ascii="Courier New" w:hAnsi="Courier New" w:cs="Courier New"/>
          <w:sz w:val="18"/>
          <w:szCs w:val="18"/>
        </w:rPr>
        <w:t xml:space="preserve">              = </w:t>
      </w:r>
      <w:r w:rsidRPr="00F54573">
        <w:rPr>
          <w:rFonts w:ascii="Courier New" w:hAnsi="Courier New" w:cs="Courier New"/>
          <w:b/>
          <w:color w:val="E36C0A" w:themeColor="accent6" w:themeShade="BF"/>
          <w:sz w:val="18"/>
          <w:szCs w:val="18"/>
        </w:rPr>
        <w:t>'</w:t>
      </w:r>
      <w:proofErr w:type="spellStart"/>
      <w:r w:rsidRPr="00F54573">
        <w:rPr>
          <w:rFonts w:ascii="Courier New" w:hAnsi="Courier New" w:cs="Courier New"/>
          <w:b/>
          <w:color w:val="E36C0A" w:themeColor="accent6" w:themeShade="BF"/>
          <w:sz w:val="18"/>
          <w:szCs w:val="18"/>
        </w:rPr>
        <w:t>VagrantKeyPair</w:t>
      </w:r>
      <w:proofErr w:type="spellEnd"/>
      <w:r w:rsidRPr="00F54573">
        <w:rPr>
          <w:rFonts w:ascii="Courier New" w:hAnsi="Courier New" w:cs="Courier New"/>
          <w:b/>
          <w:color w:val="E36C0A" w:themeColor="accent6" w:themeShade="BF"/>
          <w:sz w:val="18"/>
          <w:szCs w:val="18"/>
        </w:rPr>
        <w:t>'</w:t>
      </w:r>
    </w:p>
    <w:p w14:paraId="19B60522" w14:textId="77777777"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 can stick with the naming of this key pair.</w:t>
      </w:r>
    </w:p>
    <w:p w14:paraId="76EFAE5C" w14:textId="77777777" w:rsidR="00243BE2" w:rsidRPr="00243BE2" w:rsidRDefault="00243BE2" w:rsidP="00243BE2">
      <w:pPr>
        <w:ind w:left="720"/>
        <w:rPr>
          <w:rFonts w:ascii="Courier New" w:hAnsi="Courier New" w:cs="Courier New"/>
          <w:sz w:val="18"/>
          <w:szCs w:val="18"/>
        </w:rPr>
      </w:pPr>
    </w:p>
    <w:p w14:paraId="6400E46C" w14:textId="3CB83442"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override.ssh.private_key_path</w:t>
      </w:r>
      <w:proofErr w:type="spellEnd"/>
      <w:r w:rsidRPr="00243BE2">
        <w:rPr>
          <w:rFonts w:ascii="Courier New" w:hAnsi="Courier New" w:cs="Courier New"/>
          <w:sz w:val="18"/>
          <w:szCs w:val="18"/>
        </w:rPr>
        <w:t xml:space="preserve"> = </w:t>
      </w:r>
      <w:r w:rsidRPr="00F54573">
        <w:rPr>
          <w:rFonts w:ascii="Courier New" w:hAnsi="Courier New" w:cs="Courier New"/>
          <w:b/>
          <w:color w:val="E36C0A" w:themeColor="accent6" w:themeShade="BF"/>
          <w:sz w:val="18"/>
          <w:szCs w:val="18"/>
        </w:rPr>
        <w:t>'</w:t>
      </w:r>
      <w:proofErr w:type="spellStart"/>
      <w:r w:rsidRPr="00F54573">
        <w:rPr>
          <w:rFonts w:ascii="Courier New" w:hAnsi="Courier New" w:cs="Courier New"/>
          <w:b/>
          <w:color w:val="E36C0A" w:themeColor="accent6" w:themeShade="BF"/>
          <w:sz w:val="18"/>
          <w:szCs w:val="18"/>
        </w:rPr>
        <w:t>VagrantKeyPair.pem</w:t>
      </w:r>
      <w:proofErr w:type="spellEnd"/>
      <w:r w:rsidRPr="00F54573">
        <w:rPr>
          <w:rFonts w:ascii="Courier New" w:hAnsi="Courier New" w:cs="Courier New"/>
          <w:b/>
          <w:color w:val="E36C0A" w:themeColor="accent6" w:themeShade="BF"/>
          <w:sz w:val="18"/>
          <w:szCs w:val="18"/>
        </w:rPr>
        <w:t>'</w:t>
      </w:r>
    </w:p>
    <w:p w14:paraId="1147FDBF" w14:textId="77777777"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 can stick with the naming of this file but you must generate</w:t>
      </w:r>
    </w:p>
    <w:p w14:paraId="11DE3B31" w14:textId="77777777"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 your own.</w:t>
      </w:r>
    </w:p>
    <w:p w14:paraId="15918020" w14:textId="77777777" w:rsidR="00243BE2" w:rsidRPr="00243BE2" w:rsidRDefault="00243BE2" w:rsidP="00243BE2">
      <w:pPr>
        <w:ind w:left="720"/>
        <w:rPr>
          <w:rFonts w:ascii="Courier New" w:hAnsi="Courier New" w:cs="Courier New"/>
          <w:sz w:val="18"/>
          <w:szCs w:val="18"/>
        </w:rPr>
      </w:pPr>
    </w:p>
    <w:p w14:paraId="09ECFD62" w14:textId="4B7E69B5"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override.ssh.insert_key</w:t>
      </w:r>
      <w:proofErr w:type="spellEnd"/>
      <w:r w:rsidRPr="00243BE2">
        <w:rPr>
          <w:rFonts w:ascii="Courier New" w:hAnsi="Courier New" w:cs="Courier New"/>
          <w:sz w:val="18"/>
          <w:szCs w:val="18"/>
        </w:rPr>
        <w:t xml:space="preserve">       = false</w:t>
      </w:r>
    </w:p>
    <w:p w14:paraId="63C13D17" w14:textId="583F3793" w:rsidR="00243BE2"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 xml:space="preserve">  </w:t>
      </w:r>
      <w:proofErr w:type="spellStart"/>
      <w:r w:rsidRPr="00243BE2">
        <w:rPr>
          <w:rFonts w:ascii="Courier New" w:hAnsi="Courier New" w:cs="Courier New"/>
          <w:sz w:val="18"/>
          <w:szCs w:val="18"/>
        </w:rPr>
        <w:t>override.ssh.pty</w:t>
      </w:r>
      <w:proofErr w:type="spellEnd"/>
      <w:r w:rsidRPr="00243BE2">
        <w:rPr>
          <w:rFonts w:ascii="Courier New" w:hAnsi="Courier New" w:cs="Courier New"/>
          <w:sz w:val="18"/>
          <w:szCs w:val="18"/>
        </w:rPr>
        <w:t xml:space="preserve">              = true</w:t>
      </w:r>
    </w:p>
    <w:p w14:paraId="075186CE" w14:textId="77777777" w:rsidR="00243BE2" w:rsidRPr="00243BE2" w:rsidRDefault="00243BE2" w:rsidP="00243BE2">
      <w:pPr>
        <w:ind w:left="720"/>
        <w:rPr>
          <w:rFonts w:ascii="Courier New" w:hAnsi="Courier New" w:cs="Courier New"/>
          <w:sz w:val="18"/>
          <w:szCs w:val="18"/>
        </w:rPr>
      </w:pPr>
    </w:p>
    <w:p w14:paraId="6AC71085" w14:textId="233F7E5E" w:rsidR="00A00D8C" w:rsidRPr="00243BE2" w:rsidRDefault="00243BE2" w:rsidP="00243BE2">
      <w:pPr>
        <w:ind w:left="720"/>
        <w:rPr>
          <w:rFonts w:ascii="Courier New" w:hAnsi="Courier New" w:cs="Courier New"/>
          <w:sz w:val="18"/>
          <w:szCs w:val="18"/>
        </w:rPr>
      </w:pPr>
      <w:r w:rsidRPr="00243BE2">
        <w:rPr>
          <w:rFonts w:ascii="Courier New" w:hAnsi="Courier New" w:cs="Courier New"/>
          <w:sz w:val="18"/>
          <w:szCs w:val="18"/>
        </w:rPr>
        <w:t>end</w:t>
      </w:r>
    </w:p>
    <w:p w14:paraId="2DCF6480" w14:textId="77777777" w:rsidR="009C15B5" w:rsidRDefault="009C15B5" w:rsidP="00A00D8C">
      <w:pPr>
        <w:pStyle w:val="BodyText"/>
      </w:pPr>
    </w:p>
    <w:p w14:paraId="05D69184" w14:textId="7F793D32" w:rsidR="009667FB" w:rsidRDefault="009667FB" w:rsidP="00A00D8C">
      <w:pPr>
        <w:pStyle w:val="BodyText"/>
      </w:pPr>
      <w:r>
        <w:t>Note – Instance type ‘t2.medium’ is NOT free in the AWS EC</w:t>
      </w:r>
      <w:r w:rsidR="002C47BE">
        <w:t>2</w:t>
      </w:r>
      <w:r>
        <w:t xml:space="preserve"> trial. It has been used as it is the minimum machine in terms of memory to support a Vector installation. The free options do </w:t>
      </w:r>
      <w:r w:rsidR="002C47BE">
        <w:t xml:space="preserve">not </w:t>
      </w:r>
      <w:r>
        <w:t>have sufficient memory.</w:t>
      </w:r>
    </w:p>
    <w:p w14:paraId="1399291B" w14:textId="77777777" w:rsidR="009667FB" w:rsidRDefault="009667FB" w:rsidP="00A00D8C">
      <w:pPr>
        <w:pStyle w:val="BodyText"/>
      </w:pPr>
    </w:p>
    <w:p w14:paraId="084F591F" w14:textId="05657EE3" w:rsidR="009C15B5" w:rsidRDefault="009C15B5" w:rsidP="009C15B5">
      <w:pPr>
        <w:pStyle w:val="Heading2"/>
      </w:pPr>
      <w:bookmarkStart w:id="15" w:name="_Toc434493874"/>
      <w:r>
        <w:t>Linux Provisioning User</w:t>
      </w:r>
      <w:bookmarkEnd w:id="15"/>
    </w:p>
    <w:p w14:paraId="671AACD6" w14:textId="0574C06E" w:rsidR="009C15B5" w:rsidRDefault="009C15B5" w:rsidP="00A00D8C">
      <w:pPr>
        <w:pStyle w:val="BodyText"/>
      </w:pPr>
      <w:r>
        <w:t xml:space="preserve">It is worthy of note that the logon user name for an AWS Image is pre-set in </w:t>
      </w:r>
      <w:r w:rsidR="004909C2">
        <w:t>an</w:t>
      </w:r>
      <w:r>
        <w:t xml:space="preserve"> </w:t>
      </w:r>
      <w:r w:rsidR="004909C2">
        <w:t>AMI</w:t>
      </w:r>
      <w:r>
        <w:t xml:space="preserve">. </w:t>
      </w:r>
      <w:r w:rsidR="004909C2">
        <w:t>I</w:t>
      </w:r>
      <w:r>
        <w:t xml:space="preserve">n the Vagrant example above the default ‘vagrant’ user cannot be created during the provisioning of the Instance so has been overridden to match one </w:t>
      </w:r>
      <w:r w:rsidR="004909C2">
        <w:t xml:space="preserve">already </w:t>
      </w:r>
      <w:r>
        <w:t xml:space="preserve">available in the </w:t>
      </w:r>
      <w:r w:rsidR="004909C2">
        <w:t>AMI</w:t>
      </w:r>
      <w:r>
        <w:t xml:space="preserve"> used.</w:t>
      </w:r>
    </w:p>
    <w:p w14:paraId="5C90EF7B" w14:textId="6B06EBD6" w:rsidR="009C15B5" w:rsidRDefault="009C15B5" w:rsidP="009C15B5">
      <w:pPr>
        <w:pStyle w:val="BodyText"/>
      </w:pPr>
      <w:r>
        <w:t xml:space="preserve">Each machine image </w:t>
      </w:r>
      <w:r w:rsidR="004909C2">
        <w:t>h</w:t>
      </w:r>
      <w:r>
        <w:t xml:space="preserve">as an associated user which can be used for access. For free AMIs, and generally those from the Community, there is a standard approach to the user and any password (usually there is not a password). However, this </w:t>
      </w:r>
      <w:r w:rsidR="00171DE5">
        <w:lastRenderedPageBreak/>
        <w:t>standard is not always adhered to</w:t>
      </w:r>
      <w:r>
        <w:t xml:space="preserve"> and can prevent any SSH access to the Instance when created.</w:t>
      </w:r>
    </w:p>
    <w:p w14:paraId="3F4018FA" w14:textId="1494F444" w:rsidR="009C15B5" w:rsidRDefault="009C15B5" w:rsidP="009C15B5">
      <w:pPr>
        <w:pStyle w:val="BodyText"/>
      </w:pPr>
      <w:r>
        <w:t xml:space="preserve">The general convention for this is </w:t>
      </w:r>
      <w:r w:rsidR="002C47BE">
        <w:t>explained here</w:t>
      </w:r>
      <w:r>
        <w:t>:</w:t>
      </w:r>
    </w:p>
    <w:p w14:paraId="190AF9C0" w14:textId="77777777" w:rsidR="009C15B5" w:rsidRDefault="00DD1717" w:rsidP="009C15B5">
      <w:pPr>
        <w:pStyle w:val="BodyText"/>
        <w:ind w:left="720"/>
      </w:pPr>
      <w:hyperlink r:id="rId30" w:history="1">
        <w:r w:rsidR="009C15B5" w:rsidRPr="00387E7B">
          <w:rPr>
            <w:rStyle w:val="Hyperlink"/>
          </w:rPr>
          <w:t>https://alestic.com/2014/01/ec2-ssh-username/</w:t>
        </w:r>
      </w:hyperlink>
    </w:p>
    <w:p w14:paraId="551C06CD" w14:textId="77777777" w:rsidR="009C15B5" w:rsidRDefault="009C15B5" w:rsidP="009C15B5">
      <w:pPr>
        <w:pStyle w:val="BodyText"/>
      </w:pPr>
      <w:r>
        <w:t>This is page is also useful reference for any SSH access problems and also references the user name convention.</w:t>
      </w:r>
    </w:p>
    <w:p w14:paraId="2F3DCE53" w14:textId="77777777" w:rsidR="009C15B5" w:rsidRDefault="00DD1717" w:rsidP="009C15B5">
      <w:pPr>
        <w:pStyle w:val="BodyText"/>
        <w:ind w:left="720"/>
      </w:pPr>
      <w:hyperlink r:id="rId31" w:history="1">
        <w:r w:rsidR="009C15B5" w:rsidRPr="00167F58">
          <w:rPr>
            <w:rStyle w:val="Hyperlink"/>
          </w:rPr>
          <w:t>http://docs.aws.amazon.com/AWSEC2/latest/UserGuide/AccessingInstancesLinux.html</w:t>
        </w:r>
      </w:hyperlink>
    </w:p>
    <w:p w14:paraId="3884DFF8" w14:textId="7121168C" w:rsidR="009C15B5" w:rsidRDefault="009C15B5" w:rsidP="009C15B5">
      <w:pPr>
        <w:pStyle w:val="BodyText"/>
      </w:pPr>
      <w:r>
        <w:t xml:space="preserve">In this example the </w:t>
      </w:r>
      <w:proofErr w:type="spellStart"/>
      <w:r>
        <w:t>RedHat</w:t>
      </w:r>
      <w:proofErr w:type="spellEnd"/>
      <w:r>
        <w:t xml:space="preserve"> distribution was used with a user of ‘ec2-user’ and this is reflected in the Vagrant file.</w:t>
      </w:r>
    </w:p>
    <w:p w14:paraId="0C6E46BC" w14:textId="45659216" w:rsidR="009C15B5" w:rsidRDefault="00FB6432" w:rsidP="009C15B5">
      <w:pPr>
        <w:pStyle w:val="BodyText"/>
      </w:pPr>
      <w:r>
        <w:t>With AWS</w:t>
      </w:r>
      <w:r w:rsidR="002C47BE">
        <w:t>,</w:t>
      </w:r>
      <w:r>
        <w:t xml:space="preserve"> switching images requires a check to find the correct connection user. In the case of Community AMIs this is not always straight forward to find these details. </w:t>
      </w:r>
      <w:r w:rsidR="009C15B5">
        <w:t xml:space="preserve">For </w:t>
      </w:r>
      <w:r>
        <w:t>more information</w:t>
      </w:r>
      <w:r w:rsidR="009C15B5">
        <w:t>:</w:t>
      </w:r>
    </w:p>
    <w:p w14:paraId="4C5CC519" w14:textId="77777777" w:rsidR="00E1713F" w:rsidRDefault="00E1713F" w:rsidP="009F606E">
      <w:pPr>
        <w:pStyle w:val="BodyText"/>
      </w:pPr>
    </w:p>
    <w:p w14:paraId="2A08B1DD" w14:textId="77777777" w:rsidR="009C15B5" w:rsidRDefault="009C15B5">
      <w:pPr>
        <w:widowControl/>
        <w:overflowPunct/>
        <w:autoSpaceDE/>
        <w:autoSpaceDN/>
        <w:adjustRightInd/>
        <w:textAlignment w:val="auto"/>
        <w:rPr>
          <w:b/>
          <w:sz w:val="24"/>
        </w:rPr>
      </w:pPr>
      <w:r>
        <w:br w:type="page"/>
      </w:r>
    </w:p>
    <w:p w14:paraId="5F60209F" w14:textId="1AFE54D2" w:rsidR="00AC4989" w:rsidRDefault="00CB2DA1" w:rsidP="00091D21">
      <w:pPr>
        <w:pStyle w:val="Heading2"/>
      </w:pPr>
      <w:bookmarkStart w:id="16" w:name="_Toc434493875"/>
      <w:proofErr w:type="spellStart"/>
      <w:r>
        <w:lastRenderedPageBreak/>
        <w:t>Gotchas</w:t>
      </w:r>
      <w:bookmarkEnd w:id="16"/>
      <w:proofErr w:type="spellEnd"/>
    </w:p>
    <w:p w14:paraId="7C54B09A" w14:textId="4600E9AF" w:rsidR="00055EC9" w:rsidRDefault="009B53D9" w:rsidP="009F0101">
      <w:pPr>
        <w:pStyle w:val="BodyText"/>
      </w:pPr>
      <w:r>
        <w:t>1. Time Out</w:t>
      </w:r>
    </w:p>
    <w:p w14:paraId="06D750A7" w14:textId="316B83C2" w:rsidR="00285691" w:rsidRDefault="007764F1" w:rsidP="009B53D9">
      <w:pPr>
        <w:pStyle w:val="BodyText"/>
        <w:ind w:left="720"/>
      </w:pPr>
      <w:r>
        <w:t xml:space="preserve">The default timeout for vagrant when waiting for the VM to start is 360 seconds. </w:t>
      </w:r>
      <w:r w:rsidR="001274BA">
        <w:t>T</w:t>
      </w:r>
      <w:r w:rsidR="0013040C">
        <w:t xml:space="preserve">his </w:t>
      </w:r>
      <w:r w:rsidR="009F0101">
        <w:t>was set to 1000 for AWS in the light of experience with Azure. However, it was found that AWS was much quicker and the default may suffice</w:t>
      </w:r>
      <w:r w:rsidR="00285691">
        <w:t>:</w:t>
      </w:r>
    </w:p>
    <w:p w14:paraId="2B71D7FD" w14:textId="4AFA8960" w:rsidR="004F7089" w:rsidRPr="004F7089" w:rsidRDefault="004F7089" w:rsidP="009B53D9">
      <w:pPr>
        <w:pStyle w:val="BodyText"/>
        <w:ind w:left="1440"/>
        <w:rPr>
          <w:rFonts w:ascii="Courier New" w:hAnsi="Courier New" w:cs="Courier New"/>
        </w:rPr>
      </w:pPr>
      <w:proofErr w:type="spellStart"/>
      <w:r w:rsidRPr="004F7089">
        <w:rPr>
          <w:rFonts w:ascii="Courier New" w:hAnsi="Courier New" w:cs="Courier New"/>
        </w:rPr>
        <w:t>ov</w:t>
      </w:r>
      <w:r w:rsidR="009F0101">
        <w:rPr>
          <w:rFonts w:ascii="Courier New" w:hAnsi="Courier New" w:cs="Courier New"/>
        </w:rPr>
        <w:t>erride.vm.boot_timeout</w:t>
      </w:r>
      <w:proofErr w:type="spellEnd"/>
      <w:r w:rsidR="009F0101">
        <w:rPr>
          <w:rFonts w:ascii="Courier New" w:hAnsi="Courier New" w:cs="Courier New"/>
        </w:rPr>
        <w:t xml:space="preserve">      = 10</w:t>
      </w:r>
      <w:r w:rsidRPr="004F7089">
        <w:rPr>
          <w:rFonts w:ascii="Courier New" w:hAnsi="Courier New" w:cs="Courier New"/>
        </w:rPr>
        <w:t>00</w:t>
      </w:r>
    </w:p>
    <w:p w14:paraId="580806C5" w14:textId="11723223" w:rsidR="00055EC9" w:rsidRDefault="001274BA" w:rsidP="009B53D9">
      <w:pPr>
        <w:pStyle w:val="BodyText"/>
        <w:ind w:left="720"/>
      </w:pPr>
      <w:r>
        <w:t>Note – ‘o</w:t>
      </w:r>
      <w:r w:rsidR="004F7089">
        <w:t xml:space="preserve">verride’ rather than </w:t>
      </w:r>
      <w:proofErr w:type="spellStart"/>
      <w:r w:rsidR="004F7089">
        <w:t>config</w:t>
      </w:r>
      <w:proofErr w:type="spellEnd"/>
      <w:r w:rsidR="004F7089">
        <w:t xml:space="preserve"> as this is an example from the dual provider </w:t>
      </w:r>
      <w:proofErr w:type="spellStart"/>
      <w:r w:rsidR="004F7089">
        <w:t>Vagrantfile</w:t>
      </w:r>
      <w:proofErr w:type="spellEnd"/>
      <w:r w:rsidR="004F7089">
        <w:t>. This</w:t>
      </w:r>
      <w:r>
        <w:t xml:space="preserve"> allows the default for the non-</w:t>
      </w:r>
      <w:r w:rsidR="004F7089">
        <w:t>Azure provider</w:t>
      </w:r>
      <w:r w:rsidR="00C960AA">
        <w:t>s</w:t>
      </w:r>
      <w:r w:rsidR="004F7089">
        <w:t xml:space="preserve"> to remain </w:t>
      </w:r>
      <w:r>
        <w:t>the same</w:t>
      </w:r>
      <w:r w:rsidR="004F7089">
        <w:t xml:space="preserve">. </w:t>
      </w:r>
    </w:p>
    <w:p w14:paraId="493016A0" w14:textId="72FB6F52" w:rsidR="00055EC9" w:rsidRDefault="0001324D" w:rsidP="00285691">
      <w:pPr>
        <w:pStyle w:val="BodyText"/>
      </w:pPr>
      <w:r>
        <w:t>2</w:t>
      </w:r>
      <w:r w:rsidR="00D42555">
        <w:t xml:space="preserve">. </w:t>
      </w:r>
      <w:proofErr w:type="spellStart"/>
      <w:r w:rsidR="00F51B76">
        <w:t>pty</w:t>
      </w:r>
      <w:proofErr w:type="spellEnd"/>
    </w:p>
    <w:p w14:paraId="6E2E6323" w14:textId="45219E1F" w:rsidR="00055EC9" w:rsidRDefault="00055EC9" w:rsidP="00F51B76">
      <w:pPr>
        <w:pStyle w:val="BodyText"/>
        <w:ind w:left="720"/>
      </w:pPr>
      <w:r>
        <w:t xml:space="preserve">The following setting </w:t>
      </w:r>
      <w:r w:rsidR="000C3BC2">
        <w:t xml:space="preserve">seems to be mandatory to get things working on </w:t>
      </w:r>
      <w:r w:rsidR="009F0101">
        <w:t xml:space="preserve">AWS as it </w:t>
      </w:r>
      <w:r w:rsidR="00F54573">
        <w:t xml:space="preserve">is </w:t>
      </w:r>
      <w:r w:rsidR="009F0101">
        <w:t>for the Azure Provider</w:t>
      </w:r>
      <w:r w:rsidR="000C3BC2">
        <w:t>:</w:t>
      </w:r>
    </w:p>
    <w:p w14:paraId="2847FA93" w14:textId="77777777" w:rsidR="00055EC9" w:rsidRPr="00055EC9" w:rsidRDefault="00055EC9" w:rsidP="00F51B76">
      <w:pPr>
        <w:pStyle w:val="BodyText"/>
        <w:ind w:left="1440"/>
        <w:rPr>
          <w:rFonts w:ascii="Courier New" w:hAnsi="Courier New" w:cs="Courier New"/>
        </w:rPr>
      </w:pPr>
      <w:proofErr w:type="spellStart"/>
      <w:r w:rsidRPr="00055EC9">
        <w:rPr>
          <w:rFonts w:ascii="Courier New" w:hAnsi="Courier New" w:cs="Courier New"/>
        </w:rPr>
        <w:t>override.ssh.pty</w:t>
      </w:r>
      <w:proofErr w:type="spellEnd"/>
      <w:r w:rsidRPr="00055EC9">
        <w:rPr>
          <w:rFonts w:ascii="Courier New" w:hAnsi="Courier New" w:cs="Courier New"/>
        </w:rPr>
        <w:t xml:space="preserve">              = true</w:t>
      </w:r>
    </w:p>
    <w:p w14:paraId="2D3DC5F0" w14:textId="64FA210F" w:rsidR="00F51B76" w:rsidRDefault="00F51B76" w:rsidP="00F51B76">
      <w:pPr>
        <w:pStyle w:val="BodyText"/>
        <w:ind w:left="720"/>
      </w:pPr>
      <w:r>
        <w:t>It was found that, despite the dire</w:t>
      </w:r>
      <w:r w:rsidR="000C3BC2">
        <w:t xml:space="preserve"> Vagrant documentation</w:t>
      </w:r>
      <w:r>
        <w:t xml:space="preserve"> warning below, this setting had to be used otherwise the following error was found</w:t>
      </w:r>
      <w:r w:rsidR="001274BA">
        <w:t>:</w:t>
      </w:r>
    </w:p>
    <w:p w14:paraId="15A081BB" w14:textId="6F2B79E6" w:rsidR="00F51B76" w:rsidRPr="00F51B76" w:rsidRDefault="00F51B76" w:rsidP="00F51B76">
      <w:pPr>
        <w:ind w:left="1440"/>
        <w:rPr>
          <w:rFonts w:ascii="Courier New" w:hAnsi="Courier New" w:cs="Courier New"/>
        </w:rPr>
      </w:pPr>
      <w:r w:rsidRPr="00F51B76">
        <w:rPr>
          <w:rFonts w:ascii="Courier New" w:hAnsi="Courier New" w:cs="Courier New"/>
        </w:rPr>
        <w:t xml:space="preserve">sorry, you must have a </w:t>
      </w:r>
      <w:proofErr w:type="spellStart"/>
      <w:r w:rsidRPr="00F51B76">
        <w:rPr>
          <w:rFonts w:ascii="Courier New" w:hAnsi="Courier New" w:cs="Courier New"/>
        </w:rPr>
        <w:t>tty</w:t>
      </w:r>
      <w:proofErr w:type="spellEnd"/>
      <w:r w:rsidRPr="00F51B76">
        <w:rPr>
          <w:rFonts w:ascii="Courier New" w:hAnsi="Courier New" w:cs="Courier New"/>
        </w:rPr>
        <w:t xml:space="preserve"> to run </w:t>
      </w:r>
      <w:proofErr w:type="spellStart"/>
      <w:r w:rsidRPr="00F51B76">
        <w:rPr>
          <w:rFonts w:ascii="Courier New" w:hAnsi="Courier New" w:cs="Courier New"/>
        </w:rPr>
        <w:t>sudo</w:t>
      </w:r>
      <w:proofErr w:type="spellEnd"/>
    </w:p>
    <w:p w14:paraId="769511F0" w14:textId="77777777" w:rsidR="00F51B76" w:rsidRDefault="00F51B76" w:rsidP="00F51B76">
      <w:pPr>
        <w:ind w:left="1440"/>
        <w:rPr>
          <w:rFonts w:ascii="Courier New" w:hAnsi="Courier New" w:cs="Courier New"/>
        </w:rPr>
      </w:pPr>
      <w:r w:rsidRPr="00F51B76">
        <w:rPr>
          <w:rFonts w:ascii="Courier New" w:hAnsi="Courier New" w:cs="Courier New"/>
        </w:rPr>
        <w:t>The SSH command responded with a non-zero exit status.</w:t>
      </w:r>
    </w:p>
    <w:p w14:paraId="3299F581" w14:textId="77777777" w:rsidR="00F51B76" w:rsidRDefault="00F51B76" w:rsidP="00F51B76">
      <w:pPr>
        <w:ind w:left="1440"/>
        <w:rPr>
          <w:rFonts w:ascii="Courier New" w:hAnsi="Courier New" w:cs="Courier New"/>
        </w:rPr>
      </w:pPr>
      <w:r w:rsidRPr="00F51B76">
        <w:rPr>
          <w:rFonts w:ascii="Courier New" w:hAnsi="Courier New" w:cs="Courier New"/>
        </w:rPr>
        <w:t>Vagrant</w:t>
      </w:r>
      <w:r>
        <w:rPr>
          <w:rFonts w:ascii="Courier New" w:hAnsi="Courier New" w:cs="Courier New"/>
        </w:rPr>
        <w:t xml:space="preserve"> </w:t>
      </w:r>
      <w:r w:rsidRPr="00F51B76">
        <w:rPr>
          <w:rFonts w:ascii="Courier New" w:hAnsi="Courier New" w:cs="Courier New"/>
        </w:rPr>
        <w:t xml:space="preserve">assumes that this means the command failed. </w:t>
      </w:r>
    </w:p>
    <w:p w14:paraId="38F1CAB1" w14:textId="576C1BEC" w:rsidR="00F51B76" w:rsidRDefault="00F51B76" w:rsidP="00F51B76">
      <w:pPr>
        <w:ind w:left="1440"/>
        <w:rPr>
          <w:rFonts w:ascii="Courier New" w:hAnsi="Courier New" w:cs="Courier New"/>
        </w:rPr>
      </w:pPr>
      <w:r w:rsidRPr="00F51B76">
        <w:rPr>
          <w:rFonts w:ascii="Courier New" w:hAnsi="Courier New" w:cs="Courier New"/>
        </w:rPr>
        <w:t>The output for this command</w:t>
      </w:r>
      <w:r>
        <w:rPr>
          <w:rFonts w:ascii="Courier New" w:hAnsi="Courier New" w:cs="Courier New"/>
        </w:rPr>
        <w:t xml:space="preserve"> </w:t>
      </w:r>
      <w:r w:rsidRPr="00F51B76">
        <w:rPr>
          <w:rFonts w:ascii="Courier New" w:hAnsi="Courier New" w:cs="Courier New"/>
        </w:rPr>
        <w:t xml:space="preserve">should be in the log above. </w:t>
      </w:r>
    </w:p>
    <w:p w14:paraId="35DF6699" w14:textId="2EF9AAD7" w:rsidR="00F51B76" w:rsidRPr="00F51B76" w:rsidRDefault="00F51B76" w:rsidP="00F51B76">
      <w:pPr>
        <w:ind w:left="1440"/>
        <w:rPr>
          <w:rFonts w:ascii="Courier New" w:hAnsi="Courier New" w:cs="Courier New"/>
        </w:rPr>
      </w:pPr>
      <w:r w:rsidRPr="00F51B76">
        <w:rPr>
          <w:rFonts w:ascii="Courier New" w:hAnsi="Courier New" w:cs="Courier New"/>
        </w:rPr>
        <w:t>Please read the output to determine what</w:t>
      </w:r>
      <w:r>
        <w:rPr>
          <w:rFonts w:ascii="Courier New" w:hAnsi="Courier New" w:cs="Courier New"/>
        </w:rPr>
        <w:t xml:space="preserve"> </w:t>
      </w:r>
      <w:r w:rsidRPr="00F51B76">
        <w:rPr>
          <w:rFonts w:ascii="Courier New" w:hAnsi="Courier New" w:cs="Courier New"/>
        </w:rPr>
        <w:t>went wrong.</w:t>
      </w:r>
    </w:p>
    <w:p w14:paraId="566FD053" w14:textId="77777777" w:rsidR="00F51B76" w:rsidRDefault="00F51B76" w:rsidP="00F51B76">
      <w:pPr>
        <w:ind w:left="720"/>
      </w:pPr>
    </w:p>
    <w:p w14:paraId="708B3550" w14:textId="77777777" w:rsidR="00055EC9" w:rsidRDefault="00055EC9" w:rsidP="00F51B76">
      <w:pPr>
        <w:pStyle w:val="BodyText"/>
        <w:ind w:left="720"/>
      </w:pPr>
      <w:r>
        <w:t>Be aware, from Vagrant online documentation:</w:t>
      </w:r>
    </w:p>
    <w:p w14:paraId="4E0332EF" w14:textId="77777777" w:rsidR="00055EC9" w:rsidRDefault="00055EC9" w:rsidP="00F51B76">
      <w:pPr>
        <w:pStyle w:val="BodyText"/>
        <w:ind w:left="1440"/>
      </w:pPr>
      <w:proofErr w:type="spellStart"/>
      <w:r>
        <w:rPr>
          <w:rStyle w:val="HTMLCode"/>
          <w:rFonts w:ascii="Courier" w:hAnsi="Courier"/>
          <w:color w:val="DD1144"/>
          <w:bdr w:val="single" w:sz="6" w:space="2" w:color="E1E1E8" w:frame="1"/>
          <w:shd w:val="clear" w:color="auto" w:fill="F7F7F9"/>
        </w:rPr>
        <w:t>config.ssh.pty</w:t>
      </w:r>
      <w:proofErr w:type="spellEnd"/>
      <w:r>
        <w:rPr>
          <w:rStyle w:val="apple-converted-space"/>
          <w:rFonts w:ascii="Helvetica" w:hAnsi="Helvetica"/>
          <w:color w:val="000000"/>
          <w:sz w:val="27"/>
          <w:szCs w:val="27"/>
        </w:rPr>
        <w:t> </w:t>
      </w:r>
      <w:r>
        <w:t>- If</w:t>
      </w:r>
      <w:r>
        <w:rPr>
          <w:rStyle w:val="apple-converted-space"/>
          <w:rFonts w:ascii="Helvetica" w:hAnsi="Helvetica"/>
          <w:color w:val="000000"/>
          <w:sz w:val="27"/>
          <w:szCs w:val="27"/>
        </w:rPr>
        <w:t> </w:t>
      </w:r>
      <w:r>
        <w:rPr>
          <w:rStyle w:val="HTMLCode"/>
          <w:rFonts w:ascii="Courier" w:hAnsi="Courier"/>
          <w:color w:val="DD1144"/>
          <w:bdr w:val="single" w:sz="6" w:space="2" w:color="E1E1E8" w:frame="1"/>
          <w:shd w:val="clear" w:color="auto" w:fill="F7F7F9"/>
        </w:rPr>
        <w:t>true</w:t>
      </w:r>
      <w:r>
        <w:t xml:space="preserve">, </w:t>
      </w:r>
      <w:proofErr w:type="spellStart"/>
      <w:r>
        <w:t>pty</w:t>
      </w:r>
      <w:proofErr w:type="spellEnd"/>
      <w:r>
        <w:t xml:space="preserve"> will be used for provisioning. Defaults to false.</w:t>
      </w:r>
    </w:p>
    <w:p w14:paraId="6BC5D543" w14:textId="77777777" w:rsidR="00055EC9" w:rsidRDefault="00055EC9" w:rsidP="00F51B76">
      <w:pPr>
        <w:pStyle w:val="BodyText"/>
        <w:ind w:left="1440"/>
      </w:pPr>
      <w:r>
        <w:t>This setting is an</w:t>
      </w:r>
      <w:r>
        <w:rPr>
          <w:rStyle w:val="apple-converted-space"/>
          <w:rFonts w:ascii="Helvetica" w:hAnsi="Helvetica"/>
          <w:color w:val="000000"/>
          <w:sz w:val="27"/>
          <w:szCs w:val="27"/>
        </w:rPr>
        <w:t> </w:t>
      </w:r>
      <w:r>
        <w:rPr>
          <w:rStyle w:val="Emphasis"/>
          <w:rFonts w:ascii="Helvetica" w:hAnsi="Helvetica"/>
          <w:color w:val="000000"/>
          <w:sz w:val="27"/>
          <w:szCs w:val="27"/>
        </w:rPr>
        <w:t>advanced feature</w:t>
      </w:r>
      <w:r>
        <w:rPr>
          <w:rStyle w:val="apple-converted-space"/>
          <w:rFonts w:ascii="Helvetica" w:hAnsi="Helvetica"/>
          <w:color w:val="000000"/>
          <w:sz w:val="27"/>
          <w:szCs w:val="27"/>
        </w:rPr>
        <w:t> </w:t>
      </w:r>
      <w:r>
        <w:t xml:space="preserve">that should not be enabled unless absolutely necessary. It breaks some other features of Vagrant, and is really only exposed for cases where it is absolutely necessary. If you can find a way to not use a </w:t>
      </w:r>
      <w:proofErr w:type="spellStart"/>
      <w:r>
        <w:t>pty</w:t>
      </w:r>
      <w:proofErr w:type="spellEnd"/>
      <w:r>
        <w:t>, that is recommended instead.</w:t>
      </w:r>
    </w:p>
    <w:p w14:paraId="6D4B2345" w14:textId="6A9330AD" w:rsidR="00F51B76" w:rsidRDefault="0001324D" w:rsidP="00285691">
      <w:pPr>
        <w:pStyle w:val="BodyText"/>
      </w:pPr>
      <w:r>
        <w:t>3</w:t>
      </w:r>
      <w:r w:rsidR="00A46B47">
        <w:t>. Chef</w:t>
      </w:r>
    </w:p>
    <w:p w14:paraId="0675EF6B" w14:textId="77777777" w:rsidR="00F54573" w:rsidRDefault="00FC7789" w:rsidP="00F54573">
      <w:pPr>
        <w:pStyle w:val="BodyText"/>
        <w:ind w:left="720"/>
      </w:pPr>
      <w:r>
        <w:t xml:space="preserve">Chef will not auto install on Azure. </w:t>
      </w:r>
    </w:p>
    <w:p w14:paraId="30CB0484" w14:textId="756EA167" w:rsidR="00A42EDF" w:rsidRPr="00F414B9" w:rsidRDefault="00FC7789" w:rsidP="00F54573">
      <w:pPr>
        <w:pStyle w:val="BodyText"/>
        <w:ind w:left="720"/>
      </w:pPr>
      <w:r>
        <w:t xml:space="preserve">It is </w:t>
      </w:r>
      <w:r w:rsidR="005726FE">
        <w:t>as yet undetermined whether this is the case for AWS</w:t>
      </w:r>
      <w:r w:rsidR="00A46B47">
        <w:t xml:space="preserve">. </w:t>
      </w:r>
      <w:r w:rsidR="005726FE">
        <w:t>The same command line approach was taken for AWS as it was for Azure to preserve a ‘one</w:t>
      </w:r>
      <w:r w:rsidR="000578DE">
        <w:t xml:space="preserve"> for all’ provider Vagrant file.</w:t>
      </w:r>
    </w:p>
    <w:p w14:paraId="787714A4" w14:textId="7190A316" w:rsidR="00F414B9" w:rsidRDefault="0001324D" w:rsidP="00285691">
      <w:pPr>
        <w:pStyle w:val="BodyText"/>
      </w:pPr>
      <w:r>
        <w:t>4. Vagrant Share</w:t>
      </w:r>
    </w:p>
    <w:p w14:paraId="082AEB46" w14:textId="15B3B54B" w:rsidR="0001324D" w:rsidRDefault="00AD6CC6" w:rsidP="0001324D">
      <w:pPr>
        <w:pStyle w:val="BodyText"/>
        <w:ind w:left="720"/>
      </w:pPr>
      <w:r>
        <w:lastRenderedPageBreak/>
        <w:t xml:space="preserve">The Vagrant share does not work in </w:t>
      </w:r>
      <w:r w:rsidR="005772DD">
        <w:t>AWS</w:t>
      </w:r>
      <w:r>
        <w:t xml:space="preserve"> so must be disabled otherwise the provisioning will fail.</w:t>
      </w:r>
    </w:p>
    <w:p w14:paraId="214910D4" w14:textId="1E4F256A" w:rsidR="000578DE" w:rsidRPr="0020382D" w:rsidRDefault="0020382D" w:rsidP="0020382D">
      <w:pPr>
        <w:pStyle w:val="BodyText"/>
        <w:ind w:left="1440"/>
        <w:rPr>
          <w:rFonts w:ascii="Courier New" w:hAnsi="Courier New" w:cs="Courier New"/>
        </w:rPr>
      </w:pPr>
      <w:proofErr w:type="spellStart"/>
      <w:r w:rsidRPr="0020382D">
        <w:rPr>
          <w:rFonts w:ascii="Courier New" w:hAnsi="Courier New" w:cs="Courier New"/>
        </w:rPr>
        <w:t>override.vm.synced_folder</w:t>
      </w:r>
      <w:proofErr w:type="spellEnd"/>
      <w:r w:rsidRPr="0020382D">
        <w:rPr>
          <w:rFonts w:ascii="Courier New" w:hAnsi="Courier New" w:cs="Courier New"/>
        </w:rPr>
        <w:t xml:space="preserve"> '.', '/vagrant', disabled: true</w:t>
      </w:r>
    </w:p>
    <w:p w14:paraId="497D85D2" w14:textId="77777777" w:rsidR="007F0987" w:rsidRDefault="007F0987" w:rsidP="00285691">
      <w:pPr>
        <w:pStyle w:val="BodyText"/>
      </w:pPr>
      <w:r>
        <w:t>5. Wrong SSH Shell</w:t>
      </w:r>
    </w:p>
    <w:p w14:paraId="5E766185" w14:textId="265D2553" w:rsidR="007F0987" w:rsidRDefault="007F0987" w:rsidP="007F0987">
      <w:pPr>
        <w:pStyle w:val="BodyText"/>
        <w:ind w:left="720"/>
      </w:pPr>
      <w:r>
        <w:t>An attempt was made to use a CentOS AMI from the Community. The following error was encountered</w:t>
      </w:r>
      <w:r w:rsidR="003A205C">
        <w:t xml:space="preserve"> as soon as the Instance was running and Vagrant attempted to provision</w:t>
      </w:r>
      <w:r>
        <w:t>:</w:t>
      </w:r>
    </w:p>
    <w:p w14:paraId="779500C0" w14:textId="77777777" w:rsidR="007F0987" w:rsidRPr="007F0987" w:rsidRDefault="007F0987" w:rsidP="007F0987">
      <w:pPr>
        <w:ind w:left="1440"/>
        <w:rPr>
          <w:rFonts w:ascii="Courier New" w:hAnsi="Courier New" w:cs="Courier New"/>
        </w:rPr>
      </w:pPr>
      <w:r w:rsidRPr="007F0987">
        <w:rPr>
          <w:rFonts w:ascii="Courier New" w:hAnsi="Courier New" w:cs="Courier New"/>
        </w:rPr>
        <w:t>The configured shell (</w:t>
      </w:r>
      <w:proofErr w:type="spellStart"/>
      <w:r w:rsidRPr="007F0987">
        <w:rPr>
          <w:rFonts w:ascii="Courier New" w:hAnsi="Courier New" w:cs="Courier New"/>
        </w:rPr>
        <w:t>config.ssh.shell</w:t>
      </w:r>
      <w:proofErr w:type="spellEnd"/>
      <w:r w:rsidRPr="007F0987">
        <w:rPr>
          <w:rFonts w:ascii="Courier New" w:hAnsi="Courier New" w:cs="Courier New"/>
        </w:rPr>
        <w:t xml:space="preserve">) is invalid and unable to properly execute commands. </w:t>
      </w:r>
    </w:p>
    <w:p w14:paraId="500A75C1" w14:textId="77777777" w:rsidR="007F0987" w:rsidRPr="007F0987" w:rsidRDefault="007F0987" w:rsidP="007F0987">
      <w:pPr>
        <w:ind w:left="1440"/>
        <w:rPr>
          <w:rFonts w:ascii="Courier New" w:hAnsi="Courier New" w:cs="Courier New"/>
        </w:rPr>
      </w:pPr>
      <w:r w:rsidRPr="007F0987">
        <w:rPr>
          <w:rFonts w:ascii="Courier New" w:hAnsi="Courier New" w:cs="Courier New"/>
        </w:rPr>
        <w:t xml:space="preserve">The most common cause for this is using a shell that is unavailable on the system. </w:t>
      </w:r>
    </w:p>
    <w:p w14:paraId="7EC153A3" w14:textId="77777777" w:rsidR="00543CF3" w:rsidRDefault="007F0987" w:rsidP="007F0987">
      <w:pPr>
        <w:pStyle w:val="BodyText"/>
        <w:ind w:left="1440"/>
        <w:rPr>
          <w:rFonts w:ascii="Courier New" w:hAnsi="Courier New" w:cs="Courier New"/>
        </w:rPr>
      </w:pPr>
      <w:r w:rsidRPr="007F0987">
        <w:rPr>
          <w:rFonts w:ascii="Courier New" w:hAnsi="Courier New" w:cs="Courier New"/>
        </w:rPr>
        <w:t>Please verify you're using the full path to the shell and that the shell is executable by the SSH user.</w:t>
      </w:r>
    </w:p>
    <w:p w14:paraId="64BF839B" w14:textId="2D6732CA" w:rsidR="00CB2DA1" w:rsidRDefault="00D90E73" w:rsidP="00543CF3">
      <w:pPr>
        <w:pStyle w:val="BodyText"/>
        <w:ind w:left="720"/>
      </w:pPr>
      <w:r>
        <w:t>At the time</w:t>
      </w:r>
      <w:r w:rsidR="00543CF3">
        <w:t xml:space="preserve"> of writing this problem was not resolved</w:t>
      </w:r>
      <w:r w:rsidR="00D16359">
        <w:t>, other than using a different AMI</w:t>
      </w:r>
      <w:r w:rsidR="00543CF3">
        <w:t>.</w:t>
      </w:r>
      <w:r w:rsidR="00CB2DA1">
        <w:br w:type="page"/>
      </w:r>
    </w:p>
    <w:p w14:paraId="7090387F" w14:textId="28B1977C" w:rsidR="00524E03" w:rsidRDefault="004A3A72" w:rsidP="00524E03">
      <w:pPr>
        <w:pStyle w:val="Heading1"/>
      </w:pPr>
      <w:bookmarkStart w:id="17" w:name="_Ref434398166"/>
      <w:bookmarkStart w:id="18" w:name="_Toc434493876"/>
      <w:r>
        <w:lastRenderedPageBreak/>
        <w:t>AWS</w:t>
      </w:r>
      <w:r w:rsidR="00524E03">
        <w:t xml:space="preserve"> Linux </w:t>
      </w:r>
      <w:r>
        <w:t>Instance</w:t>
      </w:r>
      <w:r w:rsidR="00524E03">
        <w:t xml:space="preserve"> Access</w:t>
      </w:r>
      <w:bookmarkEnd w:id="17"/>
      <w:bookmarkEnd w:id="18"/>
    </w:p>
    <w:p w14:paraId="6FF6E856" w14:textId="1ADA0913" w:rsidR="004A3A72" w:rsidRDefault="004A3A72" w:rsidP="00524E03">
      <w:pPr>
        <w:pStyle w:val="BodyText"/>
      </w:pPr>
      <w:r>
        <w:t>T</w:t>
      </w:r>
      <w:r w:rsidR="005772DD">
        <w:t xml:space="preserve">he approach is identical to that for Azure and is covered in detail </w:t>
      </w:r>
      <w:r>
        <w:t>by the sister document ‘</w:t>
      </w:r>
      <w:r w:rsidR="005772DD">
        <w:t xml:space="preserve">Quick Start Guide to using </w:t>
      </w:r>
      <w:proofErr w:type="spellStart"/>
      <w:r w:rsidR="005772DD">
        <w:t>Actian</w:t>
      </w:r>
      <w:proofErr w:type="spellEnd"/>
      <w:r w:rsidR="005772DD">
        <w:t xml:space="preserve"> Vector on Microsoft Azure</w:t>
      </w:r>
      <w:r>
        <w:t xml:space="preserve">’. </w:t>
      </w:r>
    </w:p>
    <w:p w14:paraId="0C938CB4" w14:textId="2E196CB9" w:rsidR="004A3A72" w:rsidRDefault="00332C18" w:rsidP="00524E03">
      <w:pPr>
        <w:pStyle w:val="BodyText"/>
      </w:pPr>
      <w:r>
        <w:t>For AWS</w:t>
      </w:r>
      <w:r w:rsidR="004A3A72">
        <w:t xml:space="preserve"> the basis for generating the private key for access is based on the key pair .</w:t>
      </w:r>
      <w:proofErr w:type="spellStart"/>
      <w:r w:rsidR="004A3A72">
        <w:t>pem</w:t>
      </w:r>
      <w:proofErr w:type="spellEnd"/>
      <w:r w:rsidR="004A3A72">
        <w:t xml:space="preserve"> file created in Section </w:t>
      </w:r>
      <w:r w:rsidR="004A3A72">
        <w:fldChar w:fldCharType="begin"/>
      </w:r>
      <w:r w:rsidR="004A3A72">
        <w:instrText xml:space="preserve"> REF _Ref434230749 \r \h </w:instrText>
      </w:r>
      <w:r w:rsidR="004A3A72">
        <w:fldChar w:fldCharType="separate"/>
      </w:r>
      <w:r w:rsidR="004A3A72">
        <w:t>2.3</w:t>
      </w:r>
      <w:r w:rsidR="004A3A72">
        <w:fldChar w:fldCharType="end"/>
      </w:r>
      <w:r w:rsidR="004A3A72">
        <w:t>.</w:t>
      </w:r>
    </w:p>
    <w:p w14:paraId="5C59F5EC" w14:textId="77777777" w:rsidR="00AB53C7" w:rsidRDefault="00AB53C7" w:rsidP="00AB53C7">
      <w:pPr>
        <w:pStyle w:val="BodyText"/>
      </w:pPr>
      <w:r>
        <w:t>Please Note:</w:t>
      </w:r>
    </w:p>
    <w:p w14:paraId="023C495D" w14:textId="77777777" w:rsidR="00AB53C7" w:rsidRDefault="00AB53C7" w:rsidP="00AB53C7">
      <w:pPr>
        <w:pStyle w:val="BodyText"/>
        <w:ind w:left="720"/>
      </w:pPr>
      <w:r>
        <w:t xml:space="preserve">Since the private key is associated with the ‘ec2-user’ user this is what you should logon as then switch to </w:t>
      </w:r>
      <w:proofErr w:type="spellStart"/>
      <w:r>
        <w:t>actian</w:t>
      </w:r>
      <w:proofErr w:type="spellEnd"/>
      <w:r>
        <w:t>.</w:t>
      </w:r>
    </w:p>
    <w:p w14:paraId="5DD7141B" w14:textId="77777777" w:rsidR="00AB53C7" w:rsidRDefault="00AB53C7" w:rsidP="00AB53C7">
      <w:pPr>
        <w:pStyle w:val="BodyText"/>
        <w:ind w:left="1440"/>
      </w:pPr>
      <w:proofErr w:type="spellStart"/>
      <w:r w:rsidRPr="00DD6E0E">
        <w:rPr>
          <w:rFonts w:ascii="Courier New" w:hAnsi="Courier New" w:cs="Courier New"/>
        </w:rPr>
        <w:t>sudo</w:t>
      </w:r>
      <w:proofErr w:type="spellEnd"/>
      <w:r w:rsidRPr="00DD6E0E">
        <w:rPr>
          <w:rFonts w:ascii="Courier New" w:hAnsi="Courier New" w:cs="Courier New"/>
        </w:rPr>
        <w:t xml:space="preserve"> </w:t>
      </w:r>
      <w:proofErr w:type="spellStart"/>
      <w:r w:rsidRPr="00DD6E0E">
        <w:rPr>
          <w:rFonts w:ascii="Courier New" w:hAnsi="Courier New" w:cs="Courier New"/>
        </w:rPr>
        <w:t>su</w:t>
      </w:r>
      <w:proofErr w:type="spellEnd"/>
      <w:r w:rsidRPr="00DD6E0E">
        <w:rPr>
          <w:rFonts w:ascii="Courier New" w:hAnsi="Courier New" w:cs="Courier New"/>
        </w:rPr>
        <w:t xml:space="preserve"> – </w:t>
      </w:r>
      <w:proofErr w:type="spellStart"/>
      <w:r>
        <w:rPr>
          <w:rFonts w:ascii="Courier New" w:hAnsi="Courier New" w:cs="Courier New"/>
        </w:rPr>
        <w:t>actia</w:t>
      </w:r>
      <w:r w:rsidRPr="00DD6E0E">
        <w:rPr>
          <w:rFonts w:ascii="Courier New" w:hAnsi="Courier New" w:cs="Courier New"/>
        </w:rPr>
        <w:t>n</w:t>
      </w:r>
      <w:proofErr w:type="spellEnd"/>
    </w:p>
    <w:p w14:paraId="4B0D67F5" w14:textId="77777777" w:rsidR="00AB53C7" w:rsidRDefault="00AB53C7" w:rsidP="00524E03">
      <w:pPr>
        <w:pStyle w:val="BodyText"/>
      </w:pPr>
    </w:p>
    <w:p w14:paraId="1C5F7FC3" w14:textId="3655FEB0" w:rsidR="005D123B" w:rsidRDefault="005D123B" w:rsidP="00524E03">
      <w:pPr>
        <w:pStyle w:val="BodyText"/>
      </w:pPr>
      <w:r>
        <w:t>To configure access the Public DNS name or Public IP are required. Unfortunately, unlike Azure the DNS name is not predictable. To get these details for an Instance</w:t>
      </w:r>
      <w:r w:rsidR="00AB53C7">
        <w:t xml:space="preserve"> once Vagrant has created it</w:t>
      </w:r>
      <w:r>
        <w:t>:</w:t>
      </w:r>
    </w:p>
    <w:p w14:paraId="37EC10ED" w14:textId="2FD0446C" w:rsidR="002650CE" w:rsidRDefault="002650CE" w:rsidP="002650CE">
      <w:pPr>
        <w:pStyle w:val="BodyText"/>
      </w:pPr>
      <w:r>
        <w:t>From the AWS Console select ‘EC2’</w:t>
      </w:r>
    </w:p>
    <w:p w14:paraId="7652350D" w14:textId="4B8BE082" w:rsidR="002650CE" w:rsidRDefault="002650CE" w:rsidP="002650CE">
      <w:pPr>
        <w:pStyle w:val="BodyText"/>
      </w:pPr>
      <w:r>
        <w:t>Select ‘Instances’ from the left panel.</w:t>
      </w:r>
    </w:p>
    <w:p w14:paraId="4B77FD90" w14:textId="27A8C29E" w:rsidR="005D123B" w:rsidRDefault="002650CE" w:rsidP="002650CE">
      <w:pPr>
        <w:pStyle w:val="BodyText"/>
      </w:pPr>
      <w:r>
        <w:t>Select the new Instance:</w:t>
      </w:r>
    </w:p>
    <w:p w14:paraId="2F908631" w14:textId="4EF663E2" w:rsidR="005D123B" w:rsidRDefault="002650CE" w:rsidP="00524E03">
      <w:pPr>
        <w:pStyle w:val="BodyText"/>
      </w:pPr>
      <w:r>
        <w:rPr>
          <w:noProof/>
        </w:rPr>
        <w:drawing>
          <wp:inline distT="0" distB="0" distL="0" distR="0" wp14:anchorId="5D62C1D2" wp14:editId="073C1971">
            <wp:extent cx="5733415" cy="25908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90800"/>
                    </a:xfrm>
                    <a:prstGeom prst="rect">
                      <a:avLst/>
                    </a:prstGeom>
                  </pic:spPr>
                </pic:pic>
              </a:graphicData>
            </a:graphic>
          </wp:inline>
        </w:drawing>
      </w:r>
    </w:p>
    <w:p w14:paraId="5678CD95" w14:textId="04AA8604" w:rsidR="005D123B" w:rsidRDefault="00AB53C7" w:rsidP="00524E03">
      <w:pPr>
        <w:pStyle w:val="BodyText"/>
      </w:pPr>
      <w:r>
        <w:t>The ‘Description’ T</w:t>
      </w:r>
      <w:r w:rsidR="00D16359">
        <w:t>ab</w:t>
      </w:r>
      <w:r>
        <w:t xml:space="preserve"> shows the Public DNS and Public IP.</w:t>
      </w:r>
    </w:p>
    <w:p w14:paraId="53D8A6D6" w14:textId="72FE5888" w:rsidR="00DD6E0E" w:rsidRDefault="002A7B33" w:rsidP="001274BA">
      <w:pPr>
        <w:pStyle w:val="BodyText"/>
      </w:pPr>
      <w:r>
        <w:t>The IP allocated and the DNS (which is based on the IP) appear not to be fixed if the machine is ‘halted’. It may be possible to fix these but details are not currently known.</w:t>
      </w:r>
    </w:p>
    <w:p w14:paraId="6741CF1F" w14:textId="77777777" w:rsidR="00DD6E0E" w:rsidRDefault="00DD6E0E">
      <w:pPr>
        <w:widowControl/>
        <w:overflowPunct/>
        <w:autoSpaceDE/>
        <w:autoSpaceDN/>
        <w:adjustRightInd/>
        <w:textAlignment w:val="auto"/>
        <w:rPr>
          <w:b/>
          <w:kern w:val="28"/>
          <w:sz w:val="28"/>
        </w:rPr>
      </w:pPr>
      <w:r>
        <w:br w:type="page"/>
      </w:r>
    </w:p>
    <w:p w14:paraId="356EA6DF" w14:textId="0E301FD4" w:rsidR="0087692A" w:rsidRPr="0087692A" w:rsidRDefault="001274BA" w:rsidP="001274BA">
      <w:pPr>
        <w:pStyle w:val="Heading1"/>
        <w:rPr>
          <w:sz w:val="22"/>
        </w:rPr>
      </w:pPr>
      <w:bookmarkStart w:id="19" w:name="_Toc434493877"/>
      <w:r>
        <w:lastRenderedPageBreak/>
        <w:t>External Access</w:t>
      </w:r>
      <w:bookmarkEnd w:id="19"/>
      <w:r>
        <w:t xml:space="preserve"> </w:t>
      </w:r>
    </w:p>
    <w:p w14:paraId="5C8C6556" w14:textId="239D641D" w:rsidR="001274BA" w:rsidRDefault="0087692A" w:rsidP="0087692A">
      <w:pPr>
        <w:pStyle w:val="BodyText"/>
      </w:pPr>
      <w:r>
        <w:t>This section documents how to get access to Ve</w:t>
      </w:r>
      <w:r w:rsidR="001274BA">
        <w:t xml:space="preserve">ctor on </w:t>
      </w:r>
      <w:r w:rsidR="00D16359">
        <w:t xml:space="preserve">Amazon </w:t>
      </w:r>
      <w:r>
        <w:t>from tools such as Tableau.</w:t>
      </w:r>
      <w:r w:rsidR="00367AFE">
        <w:t xml:space="preserve"> It covers</w:t>
      </w:r>
      <w:r w:rsidR="005E616C">
        <w:t xml:space="preserve"> the configuration of access via</w:t>
      </w:r>
      <w:r w:rsidR="00367AFE">
        <w:t>:</w:t>
      </w:r>
    </w:p>
    <w:p w14:paraId="53BC0857" w14:textId="78C84C7B" w:rsidR="00367AFE" w:rsidRDefault="00367AFE" w:rsidP="00367AFE">
      <w:pPr>
        <w:pStyle w:val="BodyText"/>
        <w:numPr>
          <w:ilvl w:val="0"/>
          <w:numId w:val="39"/>
        </w:numPr>
      </w:pPr>
      <w:r>
        <w:t>Ingres Net;</w:t>
      </w:r>
    </w:p>
    <w:p w14:paraId="0614F6B9" w14:textId="372B10E2" w:rsidR="00367AFE" w:rsidRDefault="00367AFE" w:rsidP="00367AFE">
      <w:pPr>
        <w:pStyle w:val="BodyText"/>
        <w:numPr>
          <w:ilvl w:val="0"/>
          <w:numId w:val="39"/>
        </w:numPr>
      </w:pPr>
      <w:r>
        <w:t>ODBC;</w:t>
      </w:r>
    </w:p>
    <w:p w14:paraId="4084892E" w14:textId="0A336DDF" w:rsidR="00367AFE" w:rsidRDefault="00367AFE" w:rsidP="00367AFE">
      <w:pPr>
        <w:pStyle w:val="BodyText"/>
        <w:numPr>
          <w:ilvl w:val="0"/>
          <w:numId w:val="39"/>
        </w:numPr>
      </w:pPr>
      <w:r>
        <w:t>JDBC.</w:t>
      </w:r>
    </w:p>
    <w:p w14:paraId="43A26524" w14:textId="0E345CA5" w:rsidR="00330BD7" w:rsidRDefault="00330BD7" w:rsidP="00B253BF">
      <w:pPr>
        <w:pStyle w:val="BodyText"/>
      </w:pPr>
      <w:r>
        <w:t xml:space="preserve">The examples that follow are based on the settings for the Vector installation created by the </w:t>
      </w:r>
      <w:proofErr w:type="spellStart"/>
      <w:r>
        <w:t>Vagrantfile</w:t>
      </w:r>
      <w:proofErr w:type="spellEnd"/>
      <w:r>
        <w:t xml:space="preserve"> at </w:t>
      </w:r>
      <w:hyperlink r:id="rId33" w:history="1">
        <w:r w:rsidRPr="006750F3">
          <w:rPr>
            <w:rStyle w:val="Hyperlink"/>
          </w:rPr>
          <w:t>https://github.com/ActianCorp/Vagrant-Vector-Install</w:t>
        </w:r>
      </w:hyperlink>
      <w:r>
        <w:rPr>
          <w:b/>
        </w:rPr>
        <w:t xml:space="preserve"> </w:t>
      </w:r>
      <w:r>
        <w:t>for which this is a supporting document.</w:t>
      </w:r>
    </w:p>
    <w:p w14:paraId="09D2CBC9" w14:textId="77777777" w:rsidR="00330BD7" w:rsidRPr="00B253BF" w:rsidRDefault="00330BD7" w:rsidP="00B253BF">
      <w:pPr>
        <w:pStyle w:val="BodyText"/>
      </w:pPr>
    </w:p>
    <w:p w14:paraId="1253BBC7" w14:textId="3157719F" w:rsidR="00A61BEA" w:rsidRDefault="00A61BEA" w:rsidP="00A61BEA">
      <w:pPr>
        <w:pStyle w:val="Heading2"/>
      </w:pPr>
      <w:bookmarkStart w:id="20" w:name="_Toc434493878"/>
      <w:r>
        <w:t>Linux Ports</w:t>
      </w:r>
      <w:bookmarkEnd w:id="20"/>
    </w:p>
    <w:p w14:paraId="295D3C9D" w14:textId="27BF23F0" w:rsidR="006C1D64" w:rsidRDefault="00367AFE" w:rsidP="0087692A">
      <w:pPr>
        <w:pStyle w:val="BodyText"/>
      </w:pPr>
      <w:r>
        <w:t>Firstly, your VM has to be configured to open the ports in the firewall on Linux that are required to communicate with Vector. These are</w:t>
      </w:r>
      <w:r w:rsidR="005E616C">
        <w:t>:</w:t>
      </w:r>
    </w:p>
    <w:p w14:paraId="5FEE0748" w14:textId="720AA73A" w:rsidR="00367AFE" w:rsidRDefault="00367AFE" w:rsidP="00367AFE">
      <w:pPr>
        <w:pStyle w:val="BodyText"/>
        <w:numPr>
          <w:ilvl w:val="0"/>
          <w:numId w:val="40"/>
        </w:numPr>
      </w:pPr>
      <w:r>
        <w:t>The Management Server Discovery Port (DIS);</w:t>
      </w:r>
    </w:p>
    <w:p w14:paraId="4247B3F4" w14:textId="1DBE4426" w:rsidR="00367AFE" w:rsidRDefault="00367AFE" w:rsidP="00367AFE">
      <w:pPr>
        <w:pStyle w:val="BodyText"/>
        <w:numPr>
          <w:ilvl w:val="0"/>
          <w:numId w:val="40"/>
        </w:numPr>
      </w:pPr>
      <w:r>
        <w:t>The Management Server Command Port (</w:t>
      </w:r>
      <w:proofErr w:type="spellStart"/>
      <w:r>
        <w:t>Mgmtsrvr</w:t>
      </w:r>
      <w:proofErr w:type="spellEnd"/>
      <w:r>
        <w:t>);</w:t>
      </w:r>
    </w:p>
    <w:p w14:paraId="57143C45" w14:textId="3C165CEA" w:rsidR="00367AFE" w:rsidRDefault="00367AFE" w:rsidP="00367AFE">
      <w:pPr>
        <w:pStyle w:val="BodyText"/>
        <w:numPr>
          <w:ilvl w:val="0"/>
          <w:numId w:val="40"/>
        </w:numPr>
      </w:pPr>
      <w:r>
        <w:t>The Communication Server Port (GCC);</w:t>
      </w:r>
    </w:p>
    <w:p w14:paraId="274924D2" w14:textId="689B393B" w:rsidR="00367AFE" w:rsidRDefault="00367AFE" w:rsidP="00367AFE">
      <w:pPr>
        <w:pStyle w:val="BodyText"/>
        <w:numPr>
          <w:ilvl w:val="0"/>
          <w:numId w:val="40"/>
        </w:numPr>
      </w:pPr>
      <w:r>
        <w:t>The Data Access Server Port (DAS).</w:t>
      </w:r>
    </w:p>
    <w:p w14:paraId="40F74191" w14:textId="752A7E8B" w:rsidR="00367AFE" w:rsidRDefault="00367AFE" w:rsidP="00367AFE">
      <w:pPr>
        <w:pStyle w:val="BodyText"/>
      </w:pPr>
      <w:r>
        <w:t>The DIS is fixed at 16902 but the others are calculated values based on the installation ID e.g. VH, VW etc. There is a formula for this but just look in the Vector error log $II_SYSTEM/</w:t>
      </w:r>
      <w:proofErr w:type="spellStart"/>
      <w:r>
        <w:t>ingres</w:t>
      </w:r>
      <w:proofErr w:type="spellEnd"/>
      <w:r>
        <w:t>/files/errlog.log of the installation as they are output on start-up</w:t>
      </w:r>
    </w:p>
    <w:p w14:paraId="25EF794E" w14:textId="5B1A0918" w:rsidR="00367AFE" w:rsidRDefault="00367AFE" w:rsidP="00367AFE">
      <w:pPr>
        <w:pStyle w:val="BodyText"/>
      </w:pPr>
      <w:r>
        <w:t>The Vagrant Vector installation uses ID VH a</w:t>
      </w:r>
      <w:r w:rsidR="005E616C">
        <w:t xml:space="preserve">nd as a result the above resolve to 16902, </w:t>
      </w:r>
      <w:r w:rsidR="006B5CA5">
        <w:t>44103, 27712 and 27719</w:t>
      </w:r>
      <w:r w:rsidR="005E616C">
        <w:t xml:space="preserve"> respectively.</w:t>
      </w:r>
    </w:p>
    <w:p w14:paraId="6AD2725F" w14:textId="68166B9F" w:rsidR="005E616C" w:rsidRDefault="005E616C" w:rsidP="00367AFE">
      <w:pPr>
        <w:pStyle w:val="BodyText"/>
      </w:pPr>
      <w:r>
        <w:t xml:space="preserve">To ensure that each of these ports is open you can open each </w:t>
      </w:r>
      <w:r w:rsidR="00D16359">
        <w:t xml:space="preserve">individually </w:t>
      </w:r>
      <w:r>
        <w:t>or if you are simply in a testing situation and not concerned with security just close the firewall.</w:t>
      </w:r>
    </w:p>
    <w:p w14:paraId="1429BFA0" w14:textId="37477196" w:rsidR="005E616C" w:rsidRDefault="005E616C" w:rsidP="00367AFE">
      <w:pPr>
        <w:pStyle w:val="BodyText"/>
      </w:pPr>
      <w:r>
        <w:t>Open each port</w:t>
      </w:r>
      <w:r w:rsidR="006D7FF8">
        <w:t xml:space="preserve"> individually</w:t>
      </w:r>
      <w:r>
        <w:t>:</w:t>
      </w:r>
    </w:p>
    <w:p w14:paraId="4ADD45F2" w14:textId="495C1FA4" w:rsidR="006D7FF8" w:rsidRDefault="006D7FF8" w:rsidP="006D7FF8">
      <w:pPr>
        <w:pStyle w:val="BodyText"/>
        <w:spacing w:after="60"/>
        <w:ind w:left="72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w:t>
      </w:r>
    </w:p>
    <w:p w14:paraId="14195126" w14:textId="39B9C79E" w:rsidR="005E616C" w:rsidRDefault="006D7FF8" w:rsidP="006D7FF8">
      <w:pPr>
        <w:pStyle w:val="BodyText"/>
        <w:spacing w:after="60"/>
        <w:ind w:left="720"/>
        <w:rPr>
          <w:rFonts w:ascii="Courier New" w:hAnsi="Courier New" w:cs="Courier New"/>
        </w:rPr>
      </w:pPr>
      <w:proofErr w:type="spellStart"/>
      <w:r w:rsidRPr="006D7FF8">
        <w:rPr>
          <w:rFonts w:ascii="Courier New" w:hAnsi="Courier New" w:cs="Courier New"/>
        </w:rPr>
        <w:t>iptables</w:t>
      </w:r>
      <w:proofErr w:type="spellEnd"/>
      <w:r w:rsidRPr="006D7FF8">
        <w:rPr>
          <w:rFonts w:ascii="Courier New" w:hAnsi="Courier New" w:cs="Courier New"/>
        </w:rPr>
        <w:t xml:space="preserve"> -I INPUT -p </w:t>
      </w:r>
      <w:proofErr w:type="spellStart"/>
      <w:r w:rsidRPr="006D7FF8">
        <w:rPr>
          <w:rFonts w:ascii="Courier New" w:hAnsi="Courier New" w:cs="Courier New"/>
        </w:rPr>
        <w:t>tcp</w:t>
      </w:r>
      <w:proofErr w:type="spellEnd"/>
      <w:r w:rsidRPr="006D7FF8">
        <w:rPr>
          <w:rFonts w:ascii="Courier New" w:hAnsi="Courier New" w:cs="Courier New"/>
        </w:rPr>
        <w:t xml:space="preserve"> --</w:t>
      </w:r>
      <w:proofErr w:type="spellStart"/>
      <w:r w:rsidRPr="006D7FF8">
        <w:rPr>
          <w:rFonts w:ascii="Courier New" w:hAnsi="Courier New" w:cs="Courier New"/>
        </w:rPr>
        <w:t>dport</w:t>
      </w:r>
      <w:proofErr w:type="spellEnd"/>
      <w:r w:rsidRPr="006D7FF8">
        <w:rPr>
          <w:rFonts w:ascii="Courier New" w:hAnsi="Courier New" w:cs="Courier New"/>
        </w:rPr>
        <w:t xml:space="preserve"> </w:t>
      </w:r>
      <w:r>
        <w:rPr>
          <w:rFonts w:ascii="Courier New" w:hAnsi="Courier New" w:cs="Courier New"/>
        </w:rPr>
        <w:t>16902</w:t>
      </w:r>
      <w:r w:rsidRPr="006D7FF8">
        <w:rPr>
          <w:rFonts w:ascii="Courier New" w:hAnsi="Courier New" w:cs="Courier New"/>
        </w:rPr>
        <w:t xml:space="preserve"> --</w:t>
      </w:r>
      <w:proofErr w:type="spellStart"/>
      <w:r w:rsidRPr="006D7FF8">
        <w:rPr>
          <w:rFonts w:ascii="Courier New" w:hAnsi="Courier New" w:cs="Courier New"/>
        </w:rPr>
        <w:t>syn</w:t>
      </w:r>
      <w:proofErr w:type="spellEnd"/>
      <w:r w:rsidRPr="006D7FF8">
        <w:rPr>
          <w:rFonts w:ascii="Courier New" w:hAnsi="Courier New" w:cs="Courier New"/>
        </w:rPr>
        <w:t xml:space="preserve"> -j ACCEPT</w:t>
      </w:r>
    </w:p>
    <w:p w14:paraId="1863FFBF" w14:textId="72BA2D51" w:rsidR="006D7FF8" w:rsidRPr="006D7FF8" w:rsidRDefault="006D7FF8" w:rsidP="006D7FF8">
      <w:pPr>
        <w:pStyle w:val="BodyText"/>
        <w:spacing w:after="60"/>
        <w:ind w:left="720"/>
        <w:rPr>
          <w:rFonts w:ascii="Courier New" w:hAnsi="Courier New" w:cs="Courier New"/>
        </w:rPr>
      </w:pPr>
      <w:proofErr w:type="spellStart"/>
      <w:r w:rsidRPr="006D7FF8">
        <w:rPr>
          <w:rFonts w:ascii="Courier New" w:hAnsi="Courier New" w:cs="Courier New"/>
        </w:rPr>
        <w:t>iptables</w:t>
      </w:r>
      <w:proofErr w:type="spellEnd"/>
      <w:r w:rsidRPr="006D7FF8">
        <w:rPr>
          <w:rFonts w:ascii="Courier New" w:hAnsi="Courier New" w:cs="Courier New"/>
        </w:rPr>
        <w:t xml:space="preserve"> -I INPUT -p </w:t>
      </w:r>
      <w:proofErr w:type="spellStart"/>
      <w:r w:rsidRPr="006D7FF8">
        <w:rPr>
          <w:rFonts w:ascii="Courier New" w:hAnsi="Courier New" w:cs="Courier New"/>
        </w:rPr>
        <w:t>tcp</w:t>
      </w:r>
      <w:proofErr w:type="spellEnd"/>
      <w:r w:rsidRPr="006D7FF8">
        <w:rPr>
          <w:rFonts w:ascii="Courier New" w:hAnsi="Courier New" w:cs="Courier New"/>
        </w:rPr>
        <w:t xml:space="preserve"> --</w:t>
      </w:r>
      <w:proofErr w:type="spellStart"/>
      <w:r w:rsidRPr="006D7FF8">
        <w:rPr>
          <w:rFonts w:ascii="Courier New" w:hAnsi="Courier New" w:cs="Courier New"/>
        </w:rPr>
        <w:t>dport</w:t>
      </w:r>
      <w:proofErr w:type="spellEnd"/>
      <w:r w:rsidRPr="006D7FF8">
        <w:rPr>
          <w:rFonts w:ascii="Courier New" w:hAnsi="Courier New" w:cs="Courier New"/>
        </w:rPr>
        <w:t xml:space="preserve"> </w:t>
      </w:r>
      <w:r>
        <w:rPr>
          <w:rFonts w:ascii="Courier New" w:hAnsi="Courier New" w:cs="Courier New"/>
        </w:rPr>
        <w:t>27712</w:t>
      </w:r>
      <w:r w:rsidRPr="006D7FF8">
        <w:rPr>
          <w:rFonts w:ascii="Courier New" w:hAnsi="Courier New" w:cs="Courier New"/>
        </w:rPr>
        <w:t xml:space="preserve"> --</w:t>
      </w:r>
      <w:proofErr w:type="spellStart"/>
      <w:r w:rsidRPr="006D7FF8">
        <w:rPr>
          <w:rFonts w:ascii="Courier New" w:hAnsi="Courier New" w:cs="Courier New"/>
        </w:rPr>
        <w:t>syn</w:t>
      </w:r>
      <w:proofErr w:type="spellEnd"/>
      <w:r w:rsidRPr="006D7FF8">
        <w:rPr>
          <w:rFonts w:ascii="Courier New" w:hAnsi="Courier New" w:cs="Courier New"/>
        </w:rPr>
        <w:t xml:space="preserve"> -j ACCEPT</w:t>
      </w:r>
    </w:p>
    <w:p w14:paraId="4F5713C2" w14:textId="4569A611" w:rsidR="006D7FF8" w:rsidRPr="006D7FF8" w:rsidRDefault="006D7FF8" w:rsidP="006D7FF8">
      <w:pPr>
        <w:pStyle w:val="BodyText"/>
        <w:spacing w:after="60"/>
        <w:ind w:left="720"/>
        <w:rPr>
          <w:rFonts w:ascii="Courier New" w:hAnsi="Courier New" w:cs="Courier New"/>
        </w:rPr>
      </w:pPr>
      <w:proofErr w:type="spellStart"/>
      <w:r w:rsidRPr="006D7FF8">
        <w:rPr>
          <w:rFonts w:ascii="Courier New" w:hAnsi="Courier New" w:cs="Courier New"/>
        </w:rPr>
        <w:t>iptables</w:t>
      </w:r>
      <w:proofErr w:type="spellEnd"/>
      <w:r w:rsidRPr="006D7FF8">
        <w:rPr>
          <w:rFonts w:ascii="Courier New" w:hAnsi="Courier New" w:cs="Courier New"/>
        </w:rPr>
        <w:t xml:space="preserve"> -I INPUT -p </w:t>
      </w:r>
      <w:proofErr w:type="spellStart"/>
      <w:r w:rsidRPr="006D7FF8">
        <w:rPr>
          <w:rFonts w:ascii="Courier New" w:hAnsi="Courier New" w:cs="Courier New"/>
        </w:rPr>
        <w:t>tcp</w:t>
      </w:r>
      <w:proofErr w:type="spellEnd"/>
      <w:r w:rsidRPr="006D7FF8">
        <w:rPr>
          <w:rFonts w:ascii="Courier New" w:hAnsi="Courier New" w:cs="Courier New"/>
        </w:rPr>
        <w:t xml:space="preserve"> --</w:t>
      </w:r>
      <w:proofErr w:type="spellStart"/>
      <w:r w:rsidRPr="006D7FF8">
        <w:rPr>
          <w:rFonts w:ascii="Courier New" w:hAnsi="Courier New" w:cs="Courier New"/>
        </w:rPr>
        <w:t>dport</w:t>
      </w:r>
      <w:proofErr w:type="spellEnd"/>
      <w:r w:rsidRPr="006D7FF8">
        <w:rPr>
          <w:rFonts w:ascii="Courier New" w:hAnsi="Courier New" w:cs="Courier New"/>
        </w:rPr>
        <w:t xml:space="preserve"> </w:t>
      </w:r>
      <w:r>
        <w:rPr>
          <w:rFonts w:ascii="Courier New" w:hAnsi="Courier New" w:cs="Courier New"/>
        </w:rPr>
        <w:t>27719</w:t>
      </w:r>
      <w:r w:rsidRPr="006D7FF8">
        <w:rPr>
          <w:rFonts w:ascii="Courier New" w:hAnsi="Courier New" w:cs="Courier New"/>
        </w:rPr>
        <w:t xml:space="preserve"> --</w:t>
      </w:r>
      <w:proofErr w:type="spellStart"/>
      <w:r w:rsidRPr="006D7FF8">
        <w:rPr>
          <w:rFonts w:ascii="Courier New" w:hAnsi="Courier New" w:cs="Courier New"/>
        </w:rPr>
        <w:t>syn</w:t>
      </w:r>
      <w:proofErr w:type="spellEnd"/>
      <w:r w:rsidRPr="006D7FF8">
        <w:rPr>
          <w:rFonts w:ascii="Courier New" w:hAnsi="Courier New" w:cs="Courier New"/>
        </w:rPr>
        <w:t xml:space="preserve"> -j ACCEPT</w:t>
      </w:r>
    </w:p>
    <w:p w14:paraId="2C60CB4C" w14:textId="13C63E0F" w:rsidR="006D7FF8" w:rsidRPr="006D7FF8" w:rsidRDefault="006D7FF8" w:rsidP="006D7FF8">
      <w:pPr>
        <w:pStyle w:val="BodyText"/>
        <w:spacing w:after="60"/>
        <w:ind w:left="720"/>
        <w:rPr>
          <w:rFonts w:ascii="Courier New" w:hAnsi="Courier New" w:cs="Courier New"/>
        </w:rPr>
      </w:pPr>
      <w:proofErr w:type="spellStart"/>
      <w:r w:rsidRPr="006D7FF8">
        <w:rPr>
          <w:rFonts w:ascii="Courier New" w:hAnsi="Courier New" w:cs="Courier New"/>
        </w:rPr>
        <w:t>iptables</w:t>
      </w:r>
      <w:proofErr w:type="spellEnd"/>
      <w:r w:rsidRPr="006D7FF8">
        <w:rPr>
          <w:rFonts w:ascii="Courier New" w:hAnsi="Courier New" w:cs="Courier New"/>
        </w:rPr>
        <w:t xml:space="preserve"> -I INPUT -p </w:t>
      </w:r>
      <w:proofErr w:type="spellStart"/>
      <w:r w:rsidRPr="006D7FF8">
        <w:rPr>
          <w:rFonts w:ascii="Courier New" w:hAnsi="Courier New" w:cs="Courier New"/>
        </w:rPr>
        <w:t>tcp</w:t>
      </w:r>
      <w:proofErr w:type="spellEnd"/>
      <w:r w:rsidRPr="006D7FF8">
        <w:rPr>
          <w:rFonts w:ascii="Courier New" w:hAnsi="Courier New" w:cs="Courier New"/>
        </w:rPr>
        <w:t xml:space="preserve"> --</w:t>
      </w:r>
      <w:proofErr w:type="spellStart"/>
      <w:r w:rsidRPr="006D7FF8">
        <w:rPr>
          <w:rFonts w:ascii="Courier New" w:hAnsi="Courier New" w:cs="Courier New"/>
        </w:rPr>
        <w:t>dport</w:t>
      </w:r>
      <w:proofErr w:type="spellEnd"/>
      <w:r w:rsidRPr="006D7FF8">
        <w:rPr>
          <w:rFonts w:ascii="Courier New" w:hAnsi="Courier New" w:cs="Courier New"/>
        </w:rPr>
        <w:t xml:space="preserve"> </w:t>
      </w:r>
      <w:r>
        <w:rPr>
          <w:rFonts w:ascii="Courier New" w:hAnsi="Courier New" w:cs="Courier New"/>
        </w:rPr>
        <w:t>44103</w:t>
      </w:r>
      <w:r w:rsidRPr="006D7FF8">
        <w:rPr>
          <w:rFonts w:ascii="Courier New" w:hAnsi="Courier New" w:cs="Courier New"/>
        </w:rPr>
        <w:t xml:space="preserve"> --</w:t>
      </w:r>
      <w:proofErr w:type="spellStart"/>
      <w:r w:rsidRPr="006D7FF8">
        <w:rPr>
          <w:rFonts w:ascii="Courier New" w:hAnsi="Courier New" w:cs="Courier New"/>
        </w:rPr>
        <w:t>syn</w:t>
      </w:r>
      <w:proofErr w:type="spellEnd"/>
      <w:r w:rsidRPr="006D7FF8">
        <w:rPr>
          <w:rFonts w:ascii="Courier New" w:hAnsi="Courier New" w:cs="Courier New"/>
        </w:rPr>
        <w:t xml:space="preserve"> -j ACCEPT</w:t>
      </w:r>
    </w:p>
    <w:p w14:paraId="21D05D9F" w14:textId="51A463F1" w:rsidR="006D7FF8" w:rsidRDefault="006D7FF8" w:rsidP="006D7FF8">
      <w:pPr>
        <w:pStyle w:val="BodyText"/>
        <w:ind w:left="720"/>
        <w:rPr>
          <w:rFonts w:ascii="Courier New" w:hAnsi="Courier New" w:cs="Courier New"/>
        </w:rPr>
      </w:pPr>
      <w:r w:rsidRPr="006D7FF8">
        <w:rPr>
          <w:rFonts w:ascii="Courier New" w:hAnsi="Courier New" w:cs="Courier New"/>
        </w:rPr>
        <w:t xml:space="preserve">service </w:t>
      </w:r>
      <w:proofErr w:type="spellStart"/>
      <w:r w:rsidRPr="006D7FF8">
        <w:rPr>
          <w:rFonts w:ascii="Courier New" w:hAnsi="Courier New" w:cs="Courier New"/>
        </w:rPr>
        <w:t>iptables</w:t>
      </w:r>
      <w:proofErr w:type="spellEnd"/>
      <w:r w:rsidRPr="006D7FF8">
        <w:rPr>
          <w:rFonts w:ascii="Courier New" w:hAnsi="Courier New" w:cs="Courier New"/>
        </w:rPr>
        <w:t xml:space="preserve"> save</w:t>
      </w:r>
    </w:p>
    <w:p w14:paraId="226064C5" w14:textId="77777777" w:rsidR="006D7FF8" w:rsidRPr="005E616C" w:rsidRDefault="006D7FF8" w:rsidP="006D7FF8">
      <w:pPr>
        <w:pStyle w:val="BodyText"/>
        <w:ind w:left="720"/>
        <w:rPr>
          <w:rFonts w:cs="Courier New"/>
        </w:rPr>
      </w:pPr>
      <w:r w:rsidRPr="005E616C">
        <w:rPr>
          <w:rFonts w:cs="Courier New"/>
        </w:rPr>
        <w:lastRenderedPageBreak/>
        <w:t>Output from above command</w:t>
      </w:r>
      <w:r>
        <w:rPr>
          <w:rFonts w:cs="Courier New"/>
        </w:rPr>
        <w:t>:</w:t>
      </w:r>
    </w:p>
    <w:p w14:paraId="6E36A0E8" w14:textId="37E6F9C8" w:rsidR="006D7FF8" w:rsidRPr="006D7FF8" w:rsidRDefault="006D7FF8" w:rsidP="006D7FF8">
      <w:pPr>
        <w:pStyle w:val="BodyText"/>
        <w:ind w:left="720"/>
        <w:rPr>
          <w:rFonts w:ascii="Courier New" w:hAnsi="Courier New" w:cs="Courier New"/>
        </w:rPr>
      </w:pPr>
      <w:proofErr w:type="spellStart"/>
      <w:r w:rsidRPr="006D7FF8">
        <w:rPr>
          <w:rFonts w:ascii="Courier New" w:hAnsi="Courier New" w:cs="Courier New"/>
        </w:rPr>
        <w:t>iptables</w:t>
      </w:r>
      <w:proofErr w:type="spellEnd"/>
      <w:r w:rsidRPr="006D7FF8">
        <w:rPr>
          <w:rFonts w:ascii="Courier New" w:hAnsi="Courier New" w:cs="Courier New"/>
        </w:rPr>
        <w:t>: Saving firewall rules to /</w:t>
      </w:r>
      <w:proofErr w:type="spellStart"/>
      <w:r w:rsidRPr="006D7FF8">
        <w:rPr>
          <w:rFonts w:ascii="Courier New" w:hAnsi="Courier New" w:cs="Courier New"/>
        </w:rPr>
        <w:t>etc</w:t>
      </w:r>
      <w:proofErr w:type="spellEnd"/>
      <w:r w:rsidRPr="006D7FF8">
        <w:rPr>
          <w:rFonts w:ascii="Courier New" w:hAnsi="Courier New" w:cs="Courier New"/>
        </w:rPr>
        <w:t>/</w:t>
      </w:r>
      <w:proofErr w:type="spellStart"/>
      <w:r w:rsidRPr="006D7FF8">
        <w:rPr>
          <w:rFonts w:ascii="Courier New" w:hAnsi="Courier New" w:cs="Courier New"/>
        </w:rPr>
        <w:t>sysconfig</w:t>
      </w:r>
      <w:proofErr w:type="spellEnd"/>
      <w:r w:rsidRPr="006D7FF8">
        <w:rPr>
          <w:rFonts w:ascii="Courier New" w:hAnsi="Courier New" w:cs="Courier New"/>
        </w:rPr>
        <w:t>/</w:t>
      </w:r>
      <w:proofErr w:type="spellStart"/>
      <w:r w:rsidRPr="006D7FF8">
        <w:rPr>
          <w:rFonts w:ascii="Courier New" w:hAnsi="Courier New" w:cs="Courier New"/>
        </w:rPr>
        <w:t>iptables</w:t>
      </w:r>
      <w:proofErr w:type="spellEnd"/>
      <w:r w:rsidRPr="006D7FF8">
        <w:rPr>
          <w:rFonts w:ascii="Courier New" w:hAnsi="Courier New" w:cs="Courier New"/>
        </w:rPr>
        <w:t>:[  OK  ]</w:t>
      </w:r>
    </w:p>
    <w:p w14:paraId="177137CA" w14:textId="26B072D8" w:rsidR="005E616C" w:rsidRDefault="005E616C" w:rsidP="00367AFE">
      <w:pPr>
        <w:pStyle w:val="BodyText"/>
      </w:pPr>
      <w:r>
        <w:t>Close firewall:</w:t>
      </w:r>
    </w:p>
    <w:p w14:paraId="5A328C5A" w14:textId="4076F028" w:rsidR="005E616C" w:rsidRPr="005E616C" w:rsidRDefault="005E616C" w:rsidP="006D7FF8">
      <w:pPr>
        <w:pStyle w:val="BodyText"/>
        <w:spacing w:after="60"/>
        <w:ind w:left="720"/>
        <w:rPr>
          <w:rFonts w:ascii="Courier New" w:hAnsi="Courier New" w:cs="Courier New"/>
        </w:rPr>
      </w:pPr>
      <w:proofErr w:type="spellStart"/>
      <w:r w:rsidRPr="005E616C">
        <w:rPr>
          <w:rFonts w:ascii="Courier New" w:hAnsi="Courier New" w:cs="Courier New"/>
        </w:rPr>
        <w:t>sudo</w:t>
      </w:r>
      <w:proofErr w:type="spellEnd"/>
      <w:r w:rsidRPr="005E616C">
        <w:rPr>
          <w:rFonts w:ascii="Courier New" w:hAnsi="Courier New" w:cs="Courier New"/>
        </w:rPr>
        <w:t xml:space="preserve"> </w:t>
      </w:r>
      <w:proofErr w:type="spellStart"/>
      <w:r w:rsidRPr="005E616C">
        <w:rPr>
          <w:rFonts w:ascii="Courier New" w:hAnsi="Courier New" w:cs="Courier New"/>
        </w:rPr>
        <w:t>su</w:t>
      </w:r>
      <w:proofErr w:type="spellEnd"/>
      <w:r w:rsidRPr="005E616C">
        <w:rPr>
          <w:rFonts w:ascii="Courier New" w:hAnsi="Courier New" w:cs="Courier New"/>
        </w:rPr>
        <w:t xml:space="preserve"> –</w:t>
      </w:r>
    </w:p>
    <w:p w14:paraId="1118886E" w14:textId="5EEC74BE" w:rsidR="005E616C" w:rsidRPr="005E616C" w:rsidRDefault="005E616C" w:rsidP="006D7FF8">
      <w:pPr>
        <w:pStyle w:val="BodyText"/>
        <w:spacing w:after="60"/>
        <w:ind w:left="720"/>
        <w:rPr>
          <w:rFonts w:ascii="Courier New" w:hAnsi="Courier New" w:cs="Courier New"/>
        </w:rPr>
      </w:pPr>
      <w:proofErr w:type="spellStart"/>
      <w:r w:rsidRPr="005E616C">
        <w:rPr>
          <w:rFonts w:ascii="Courier New" w:hAnsi="Courier New" w:cs="Courier New"/>
        </w:rPr>
        <w:t>chkconfig</w:t>
      </w:r>
      <w:proofErr w:type="spellEnd"/>
      <w:r w:rsidRPr="005E616C">
        <w:rPr>
          <w:rFonts w:ascii="Courier New" w:hAnsi="Courier New" w:cs="Courier New"/>
        </w:rPr>
        <w:t xml:space="preserve"> </w:t>
      </w:r>
      <w:proofErr w:type="spellStart"/>
      <w:r w:rsidRPr="005E616C">
        <w:rPr>
          <w:rFonts w:ascii="Courier New" w:hAnsi="Courier New" w:cs="Courier New"/>
        </w:rPr>
        <w:t>iptables</w:t>
      </w:r>
      <w:proofErr w:type="spellEnd"/>
      <w:r w:rsidRPr="005E616C">
        <w:rPr>
          <w:rFonts w:ascii="Courier New" w:hAnsi="Courier New" w:cs="Courier New"/>
        </w:rPr>
        <w:t xml:space="preserve"> off</w:t>
      </w:r>
    </w:p>
    <w:p w14:paraId="7395E960" w14:textId="5926F1E6" w:rsidR="005E616C" w:rsidRDefault="005E616C" w:rsidP="005E616C">
      <w:pPr>
        <w:pStyle w:val="BodyText"/>
        <w:ind w:left="720"/>
        <w:rPr>
          <w:rFonts w:ascii="Courier New" w:hAnsi="Courier New" w:cs="Courier New"/>
        </w:rPr>
      </w:pPr>
      <w:r w:rsidRPr="005E616C">
        <w:rPr>
          <w:rFonts w:ascii="Courier New" w:hAnsi="Courier New" w:cs="Courier New"/>
        </w:rPr>
        <w:t xml:space="preserve">service </w:t>
      </w:r>
      <w:proofErr w:type="spellStart"/>
      <w:r w:rsidRPr="005E616C">
        <w:rPr>
          <w:rFonts w:ascii="Courier New" w:hAnsi="Courier New" w:cs="Courier New"/>
        </w:rPr>
        <w:t>iptables</w:t>
      </w:r>
      <w:proofErr w:type="spellEnd"/>
      <w:r w:rsidRPr="005E616C">
        <w:rPr>
          <w:rFonts w:ascii="Courier New" w:hAnsi="Courier New" w:cs="Courier New"/>
        </w:rPr>
        <w:t xml:space="preserve"> off</w:t>
      </w:r>
    </w:p>
    <w:p w14:paraId="79403E9D" w14:textId="71E87C41" w:rsidR="005E616C" w:rsidRPr="005E616C" w:rsidRDefault="005E616C" w:rsidP="005E616C">
      <w:pPr>
        <w:pStyle w:val="BodyText"/>
        <w:ind w:left="720"/>
        <w:rPr>
          <w:rFonts w:cs="Courier New"/>
        </w:rPr>
      </w:pPr>
      <w:r w:rsidRPr="005E616C">
        <w:rPr>
          <w:rFonts w:cs="Courier New"/>
        </w:rPr>
        <w:t>Output from above command</w:t>
      </w:r>
      <w:r>
        <w:rPr>
          <w:rFonts w:cs="Courier New"/>
        </w:rPr>
        <w:t>:</w:t>
      </w:r>
    </w:p>
    <w:p w14:paraId="34F0A4D8" w14:textId="49077182" w:rsidR="005E616C" w:rsidRPr="005E616C" w:rsidRDefault="005E616C" w:rsidP="006D7FF8">
      <w:pPr>
        <w:pStyle w:val="BodyText"/>
        <w:spacing w:after="60"/>
        <w:ind w:left="720"/>
        <w:rPr>
          <w:rFonts w:ascii="Courier New" w:hAnsi="Courier New" w:cs="Courier New"/>
        </w:rPr>
      </w:pPr>
      <w:proofErr w:type="spellStart"/>
      <w:r w:rsidRPr="005E616C">
        <w:rPr>
          <w:rFonts w:ascii="Courier New" w:hAnsi="Courier New" w:cs="Courier New"/>
        </w:rPr>
        <w:t>iptables</w:t>
      </w:r>
      <w:proofErr w:type="spellEnd"/>
      <w:r w:rsidRPr="005E616C">
        <w:rPr>
          <w:rFonts w:ascii="Courier New" w:hAnsi="Courier New" w:cs="Courier New"/>
        </w:rPr>
        <w:t>: Setting chains to policy ACCEPT: filter       [  OK  ]</w:t>
      </w:r>
    </w:p>
    <w:p w14:paraId="0EF0BADA" w14:textId="3D617C92" w:rsidR="005E616C" w:rsidRPr="005E616C" w:rsidRDefault="005E616C" w:rsidP="006D7FF8">
      <w:pPr>
        <w:pStyle w:val="BodyText"/>
        <w:spacing w:after="60"/>
        <w:ind w:left="720"/>
        <w:rPr>
          <w:rFonts w:ascii="Courier New" w:hAnsi="Courier New" w:cs="Courier New"/>
        </w:rPr>
      </w:pPr>
      <w:proofErr w:type="spellStart"/>
      <w:r w:rsidRPr="005E616C">
        <w:rPr>
          <w:rFonts w:ascii="Courier New" w:hAnsi="Courier New" w:cs="Courier New"/>
        </w:rPr>
        <w:t>iptables</w:t>
      </w:r>
      <w:proofErr w:type="spellEnd"/>
      <w:r w:rsidRPr="005E616C">
        <w:rPr>
          <w:rFonts w:ascii="Courier New" w:hAnsi="Courier New" w:cs="Courier New"/>
        </w:rPr>
        <w:t>: Flushing firewall rules:                     [  OK  ]</w:t>
      </w:r>
    </w:p>
    <w:p w14:paraId="7B2B491B" w14:textId="3D72D41D" w:rsidR="008744C8" w:rsidRDefault="005E616C" w:rsidP="005E616C">
      <w:pPr>
        <w:pStyle w:val="BodyText"/>
        <w:ind w:left="720"/>
        <w:rPr>
          <w:rFonts w:ascii="Courier New" w:hAnsi="Courier New" w:cs="Courier New"/>
        </w:rPr>
      </w:pPr>
      <w:proofErr w:type="spellStart"/>
      <w:r w:rsidRPr="005E616C">
        <w:rPr>
          <w:rFonts w:ascii="Courier New" w:hAnsi="Courier New" w:cs="Courier New"/>
        </w:rPr>
        <w:t>iptables</w:t>
      </w:r>
      <w:proofErr w:type="spellEnd"/>
      <w:r w:rsidRPr="005E616C">
        <w:rPr>
          <w:rFonts w:ascii="Courier New" w:hAnsi="Courier New" w:cs="Courier New"/>
        </w:rPr>
        <w:t>: Unloading modules:                           [  OK  ]</w:t>
      </w:r>
    </w:p>
    <w:p w14:paraId="116D5F90" w14:textId="77777777" w:rsidR="00B253BF" w:rsidRPr="00B253BF" w:rsidRDefault="00B253BF" w:rsidP="00B253BF">
      <w:pPr>
        <w:pStyle w:val="BodyText"/>
      </w:pPr>
    </w:p>
    <w:p w14:paraId="461ADF4B" w14:textId="54B6645A" w:rsidR="005E616C" w:rsidRDefault="004A3A72" w:rsidP="00A61BEA">
      <w:pPr>
        <w:pStyle w:val="Heading2"/>
      </w:pPr>
      <w:bookmarkStart w:id="21" w:name="_Ref434301281"/>
      <w:bookmarkStart w:id="22" w:name="_Toc434493879"/>
      <w:r>
        <w:t>AWS</w:t>
      </w:r>
      <w:r w:rsidR="00A61BEA">
        <w:t xml:space="preserve"> Ports</w:t>
      </w:r>
      <w:bookmarkEnd w:id="21"/>
      <w:bookmarkEnd w:id="22"/>
    </w:p>
    <w:p w14:paraId="0FF642F0" w14:textId="3F2BB0B7" w:rsidR="00A61BEA" w:rsidRDefault="00A61BEA" w:rsidP="005E616C">
      <w:pPr>
        <w:pStyle w:val="BodyText"/>
      </w:pPr>
      <w:r>
        <w:t xml:space="preserve">The next step is to </w:t>
      </w:r>
      <w:r w:rsidR="004A3A72">
        <w:t>open these ports to your Instance</w:t>
      </w:r>
      <w:r>
        <w:t xml:space="preserve"> using your </w:t>
      </w:r>
      <w:r w:rsidR="00D16359">
        <w:t xml:space="preserve">Amazon </w:t>
      </w:r>
      <w:r>
        <w:t>Account.</w:t>
      </w:r>
      <w:r w:rsidR="00E85C8B">
        <w:t xml:space="preserve"> Opening ports was covered in Section </w:t>
      </w:r>
      <w:r w:rsidR="00E85C8B">
        <w:fldChar w:fldCharType="begin"/>
      </w:r>
      <w:r w:rsidR="00E85C8B">
        <w:instrText xml:space="preserve"> REF _Ref434298539 \r \h </w:instrText>
      </w:r>
      <w:r w:rsidR="00E85C8B">
        <w:fldChar w:fldCharType="separate"/>
      </w:r>
      <w:r w:rsidR="00E85C8B">
        <w:t>2.2</w:t>
      </w:r>
      <w:r w:rsidR="00E85C8B">
        <w:fldChar w:fldCharType="end"/>
      </w:r>
      <w:r w:rsidR="00E85C8B">
        <w:t xml:space="preserve"> so it is just a case of adding ports 16902, 27712, 27719 and 44103 to the </w:t>
      </w:r>
      <w:r w:rsidR="007F0987">
        <w:t>in</w:t>
      </w:r>
      <w:r w:rsidR="00E85C8B">
        <w:t>bound rules:</w:t>
      </w:r>
    </w:p>
    <w:p w14:paraId="0E049CE1" w14:textId="2E27176B" w:rsidR="007F0987" w:rsidRDefault="007F0987" w:rsidP="005E616C">
      <w:pPr>
        <w:pStyle w:val="BodyText"/>
      </w:pPr>
      <w:r>
        <w:rPr>
          <w:noProof/>
        </w:rPr>
        <w:drawing>
          <wp:inline distT="0" distB="0" distL="0" distR="0" wp14:anchorId="2CBA3CF6" wp14:editId="72AF6076">
            <wp:extent cx="5733415" cy="20491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049145"/>
                    </a:xfrm>
                    <a:prstGeom prst="rect">
                      <a:avLst/>
                    </a:prstGeom>
                  </pic:spPr>
                </pic:pic>
              </a:graphicData>
            </a:graphic>
          </wp:inline>
        </w:drawing>
      </w:r>
    </w:p>
    <w:p w14:paraId="651A43C6" w14:textId="03E3E90A" w:rsidR="00E85C8B" w:rsidRDefault="007F0987" w:rsidP="005E616C">
      <w:pPr>
        <w:pStyle w:val="BodyText"/>
      </w:pPr>
      <w:r>
        <w:t xml:space="preserve">PLEASE NOTE – Unlike Azure these changes do not take effect immediately and only </w:t>
      </w:r>
      <w:r w:rsidR="00686DDF">
        <w:t>affect the next creation of an</w:t>
      </w:r>
      <w:r>
        <w:t xml:space="preserve"> instance</w:t>
      </w:r>
      <w:r w:rsidR="00686DDF">
        <w:t xml:space="preserve"> using the Security Group</w:t>
      </w:r>
      <w:r>
        <w:t xml:space="preserve">. </w:t>
      </w:r>
    </w:p>
    <w:p w14:paraId="72152DCC" w14:textId="0440AFDD" w:rsidR="000A274F" w:rsidRDefault="000A274F" w:rsidP="005E616C">
      <w:pPr>
        <w:pStyle w:val="BodyText"/>
      </w:pPr>
    </w:p>
    <w:p w14:paraId="05626EAF" w14:textId="77777777" w:rsidR="000A274F" w:rsidRDefault="000A274F" w:rsidP="005E616C">
      <w:pPr>
        <w:pStyle w:val="BodyText"/>
      </w:pPr>
    </w:p>
    <w:p w14:paraId="2C3CE779" w14:textId="77777777" w:rsidR="000A274F" w:rsidRDefault="000A274F" w:rsidP="005E616C">
      <w:pPr>
        <w:pStyle w:val="BodyText"/>
      </w:pPr>
    </w:p>
    <w:p w14:paraId="760F2AAA" w14:textId="77777777" w:rsidR="00F34F98" w:rsidRDefault="00F34F98">
      <w:pPr>
        <w:widowControl/>
        <w:overflowPunct/>
        <w:autoSpaceDE/>
        <w:autoSpaceDN/>
        <w:adjustRightInd/>
        <w:textAlignment w:val="auto"/>
        <w:rPr>
          <w:b/>
          <w:sz w:val="24"/>
        </w:rPr>
      </w:pPr>
      <w:r>
        <w:br w:type="page"/>
      </w:r>
    </w:p>
    <w:p w14:paraId="0B5E5748" w14:textId="77777777" w:rsidR="00C80132" w:rsidRDefault="0056537D" w:rsidP="0056537D">
      <w:pPr>
        <w:pStyle w:val="Heading2"/>
      </w:pPr>
      <w:bookmarkStart w:id="23" w:name="_Toc434493880"/>
      <w:r>
        <w:lastRenderedPageBreak/>
        <w:t>Ingres Net Connection</w:t>
      </w:r>
      <w:bookmarkEnd w:id="23"/>
    </w:p>
    <w:p w14:paraId="5C44E6A8" w14:textId="6731D83B" w:rsidR="00B11E88" w:rsidRDefault="00B11E88" w:rsidP="00C80132">
      <w:pPr>
        <w:pStyle w:val="BodyText"/>
      </w:pPr>
      <w:r>
        <w:t xml:space="preserve">This connection relies on having an Ingres Client </w:t>
      </w:r>
      <w:r w:rsidR="00A23755">
        <w:t xml:space="preserve">runtime </w:t>
      </w:r>
      <w:r w:rsidR="00D16359">
        <w:t xml:space="preserve">(downloaded from </w:t>
      </w:r>
      <w:hyperlink r:id="rId35" w:history="1">
        <w:r w:rsidR="00D16359" w:rsidRPr="00D16359">
          <w:rPr>
            <w:rStyle w:val="Hyperlink"/>
          </w:rPr>
          <w:t>esd.actian.com</w:t>
        </w:r>
      </w:hyperlink>
      <w:r w:rsidR="00D16359">
        <w:t xml:space="preserve">) </w:t>
      </w:r>
      <w:r>
        <w:t xml:space="preserve">to create a </w:t>
      </w:r>
      <w:proofErr w:type="spellStart"/>
      <w:r>
        <w:t>NetUtil</w:t>
      </w:r>
      <w:proofErr w:type="spellEnd"/>
      <w:r>
        <w:t xml:space="preserve"> entry as follows:</w:t>
      </w:r>
    </w:p>
    <w:p w14:paraId="6E7F82D8" w14:textId="06489675" w:rsidR="00FF05DF" w:rsidRDefault="00FF05DF" w:rsidP="00C80132">
      <w:pPr>
        <w:pStyle w:val="BodyText"/>
      </w:pPr>
      <w:r>
        <w:rPr>
          <w:noProof/>
        </w:rPr>
        <w:drawing>
          <wp:inline distT="0" distB="0" distL="0" distR="0" wp14:anchorId="0D682082" wp14:editId="66091A73">
            <wp:extent cx="572452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603E9447" w14:textId="2CFD16F8" w:rsidR="00FF05DF" w:rsidRDefault="00FF05DF" w:rsidP="00C80132">
      <w:pPr>
        <w:pStyle w:val="BodyText"/>
      </w:pPr>
      <w:r>
        <w:t xml:space="preserve">The </w:t>
      </w:r>
      <w:r w:rsidR="002A7B33">
        <w:t xml:space="preserve">Net Address is set from either the Public DNS or Public IP allocated as documented in Section </w:t>
      </w:r>
      <w:r w:rsidR="002A7B33">
        <w:fldChar w:fldCharType="begin"/>
      </w:r>
      <w:r w:rsidR="002A7B33">
        <w:instrText xml:space="preserve"> REF _Ref434398166 \r \h </w:instrText>
      </w:r>
      <w:r w:rsidR="002A7B33">
        <w:fldChar w:fldCharType="separate"/>
      </w:r>
      <w:r w:rsidR="002A7B33">
        <w:t>4</w:t>
      </w:r>
      <w:r w:rsidR="002A7B33">
        <w:fldChar w:fldCharType="end"/>
      </w:r>
      <w:r w:rsidR="002A7B33">
        <w:t>.</w:t>
      </w:r>
    </w:p>
    <w:p w14:paraId="116ABB26" w14:textId="7DBCEDDC" w:rsidR="005D1627" w:rsidRDefault="005D1627" w:rsidP="00C80132">
      <w:pPr>
        <w:pStyle w:val="BodyText"/>
      </w:pPr>
      <w:r>
        <w:t xml:space="preserve">In some cases a dynamic </w:t>
      </w:r>
      <w:proofErr w:type="spellStart"/>
      <w:r>
        <w:t>vnode</w:t>
      </w:r>
      <w:proofErr w:type="spellEnd"/>
      <w:r w:rsidR="001C2B97">
        <w:t xml:space="preserve">, an equivalent </w:t>
      </w:r>
      <w:r w:rsidR="001A181B">
        <w:t xml:space="preserve">to </w:t>
      </w:r>
      <w:r w:rsidR="001C2B97">
        <w:t>the above,</w:t>
      </w:r>
      <w:r>
        <w:t xml:space="preserve"> may be </w:t>
      </w:r>
      <w:r w:rsidR="001C2B97">
        <w:t>preferable</w:t>
      </w:r>
      <w:r>
        <w:t xml:space="preserve"> and this takes the format:</w:t>
      </w:r>
    </w:p>
    <w:p w14:paraId="2960E2AD" w14:textId="232443E6" w:rsidR="005D1627" w:rsidRPr="001A181B" w:rsidRDefault="00F30C61" w:rsidP="001A181B">
      <w:pPr>
        <w:pStyle w:val="BodyText"/>
        <w:ind w:left="720"/>
        <w:rPr>
          <w:rFonts w:ascii="Courier New" w:hAnsi="Courier New" w:cs="Courier New"/>
        </w:rPr>
      </w:pPr>
      <w:r>
        <w:rPr>
          <w:rFonts w:ascii="Courier New" w:hAnsi="Courier New" w:cs="Courier New"/>
        </w:rPr>
        <w:t>@</w:t>
      </w:r>
      <w:proofErr w:type="spellStart"/>
      <w:r w:rsidRPr="00F30C61">
        <w:rPr>
          <w:rFonts w:ascii="Courier New" w:hAnsi="Courier New" w:cs="Courier New"/>
          <w:b/>
        </w:rPr>
        <w:t>host</w:t>
      </w:r>
      <w:r>
        <w:rPr>
          <w:rFonts w:ascii="Courier New" w:hAnsi="Courier New" w:cs="Courier New"/>
        </w:rPr>
        <w:t>,tcp-ip,</w:t>
      </w:r>
      <w:r w:rsidRPr="00F30C61">
        <w:rPr>
          <w:rFonts w:ascii="Courier New" w:hAnsi="Courier New" w:cs="Courier New"/>
          <w:b/>
        </w:rPr>
        <w:t>InstallationID</w:t>
      </w:r>
      <w:proofErr w:type="spellEnd"/>
      <w:r>
        <w:rPr>
          <w:rFonts w:ascii="Courier New" w:hAnsi="Courier New" w:cs="Courier New"/>
        </w:rPr>
        <w:t>[</w:t>
      </w:r>
      <w:proofErr w:type="spellStart"/>
      <w:r w:rsidRPr="00F30C61">
        <w:rPr>
          <w:rFonts w:ascii="Courier New" w:hAnsi="Courier New" w:cs="Courier New"/>
          <w:b/>
        </w:rPr>
        <w:t>user</w:t>
      </w:r>
      <w:r>
        <w:rPr>
          <w:rFonts w:ascii="Courier New" w:hAnsi="Courier New" w:cs="Courier New"/>
        </w:rPr>
        <w:t>,</w:t>
      </w:r>
      <w:r w:rsidRPr="00F30C61">
        <w:rPr>
          <w:rFonts w:ascii="Courier New" w:hAnsi="Courier New" w:cs="Courier New"/>
          <w:b/>
        </w:rPr>
        <w:t>password</w:t>
      </w:r>
      <w:proofErr w:type="spellEnd"/>
      <w:r>
        <w:rPr>
          <w:rFonts w:ascii="Courier New" w:hAnsi="Courier New" w:cs="Courier New"/>
        </w:rPr>
        <w:t>]::</w:t>
      </w:r>
      <w:r w:rsidRPr="00F30C61">
        <w:rPr>
          <w:rFonts w:ascii="Courier New" w:hAnsi="Courier New" w:cs="Courier New"/>
          <w:b/>
        </w:rPr>
        <w:t>database</w:t>
      </w:r>
      <w:r>
        <w:rPr>
          <w:rFonts w:ascii="Courier New" w:hAnsi="Courier New" w:cs="Courier New"/>
        </w:rPr>
        <w:t>/</w:t>
      </w:r>
      <w:proofErr w:type="spellStart"/>
      <w:r>
        <w:rPr>
          <w:rFonts w:ascii="Courier New" w:hAnsi="Courier New" w:cs="Courier New"/>
        </w:rPr>
        <w:t>ingres</w:t>
      </w:r>
      <w:proofErr w:type="spellEnd"/>
    </w:p>
    <w:p w14:paraId="57D23C8B" w14:textId="62BBBE41" w:rsidR="005D1627" w:rsidRDefault="008C0A94" w:rsidP="00C80132">
      <w:pPr>
        <w:pStyle w:val="BodyText"/>
      </w:pPr>
      <w:r>
        <w:t>For our example above which has a Vector Installation of ‘VH’, user ‘</w:t>
      </w:r>
      <w:proofErr w:type="spellStart"/>
      <w:r>
        <w:t>actian</w:t>
      </w:r>
      <w:proofErr w:type="spellEnd"/>
      <w:r>
        <w:t>’ (password same) and accessing the Vector installation database ‘</w:t>
      </w:r>
      <w:proofErr w:type="spellStart"/>
      <w:r>
        <w:t>iidbdb</w:t>
      </w:r>
      <w:proofErr w:type="spellEnd"/>
      <w:r>
        <w:t xml:space="preserve"> this would result in</w:t>
      </w:r>
      <w:r w:rsidR="005D1627">
        <w:t>:</w:t>
      </w:r>
    </w:p>
    <w:p w14:paraId="11B8A973" w14:textId="5236A861" w:rsidR="005D1627" w:rsidRPr="001A181B" w:rsidRDefault="001A181B" w:rsidP="001A181B">
      <w:pPr>
        <w:pStyle w:val="BodyText"/>
        <w:ind w:left="720"/>
        <w:rPr>
          <w:rFonts w:ascii="Courier New" w:hAnsi="Courier New" w:cs="Courier New"/>
        </w:rPr>
      </w:pPr>
      <w:r w:rsidRPr="001A181B">
        <w:rPr>
          <w:rFonts w:ascii="Courier New" w:hAnsi="Courier New" w:cs="Courier New"/>
        </w:rPr>
        <w:t>@52.31.73.160,tcp-ip,VH[</w:t>
      </w:r>
      <w:proofErr w:type="spellStart"/>
      <w:r w:rsidRPr="001A181B">
        <w:rPr>
          <w:rFonts w:ascii="Courier New" w:hAnsi="Courier New" w:cs="Courier New"/>
        </w:rPr>
        <w:t>actian,actian</w:t>
      </w:r>
      <w:proofErr w:type="spellEnd"/>
      <w:r w:rsidRPr="001A181B">
        <w:rPr>
          <w:rFonts w:ascii="Courier New" w:hAnsi="Courier New" w:cs="Courier New"/>
        </w:rPr>
        <w:t>]::</w:t>
      </w:r>
      <w:proofErr w:type="spellStart"/>
      <w:r w:rsidRPr="001A181B">
        <w:rPr>
          <w:rFonts w:ascii="Courier New" w:hAnsi="Courier New" w:cs="Courier New"/>
        </w:rPr>
        <w:t>iidbdb</w:t>
      </w:r>
      <w:proofErr w:type="spellEnd"/>
      <w:r w:rsidR="00F30C61">
        <w:rPr>
          <w:rFonts w:ascii="Courier New" w:hAnsi="Courier New" w:cs="Courier New"/>
        </w:rPr>
        <w:t>/</w:t>
      </w:r>
      <w:proofErr w:type="spellStart"/>
      <w:r w:rsidR="00F30C61">
        <w:rPr>
          <w:rFonts w:ascii="Courier New" w:hAnsi="Courier New" w:cs="Courier New"/>
        </w:rPr>
        <w:t>ingres</w:t>
      </w:r>
      <w:proofErr w:type="spellEnd"/>
    </w:p>
    <w:p w14:paraId="56817E5A" w14:textId="7D0E0D10" w:rsidR="0056537D" w:rsidRDefault="0056537D" w:rsidP="00C80132">
      <w:pPr>
        <w:pStyle w:val="BodyText"/>
      </w:pPr>
      <w:r>
        <w:br w:type="page"/>
      </w:r>
    </w:p>
    <w:p w14:paraId="3788D3C4" w14:textId="6F1D29CD" w:rsidR="000A274F" w:rsidRDefault="00F34F98" w:rsidP="00F34F98">
      <w:pPr>
        <w:pStyle w:val="Heading2"/>
      </w:pPr>
      <w:bookmarkStart w:id="24" w:name="_Toc434493881"/>
      <w:r>
        <w:lastRenderedPageBreak/>
        <w:t>ODBC Connection</w:t>
      </w:r>
      <w:bookmarkEnd w:id="24"/>
    </w:p>
    <w:p w14:paraId="637DEC61" w14:textId="0A274349" w:rsidR="00075CC3" w:rsidRDefault="00F34F98" w:rsidP="00F34F98">
      <w:pPr>
        <w:pStyle w:val="BodyText"/>
      </w:pPr>
      <w:r>
        <w:t xml:space="preserve">To configure your Windows ODBC connection is little different from that for any other. You will however need the Vector ODBC driver from </w:t>
      </w:r>
      <w:proofErr w:type="spellStart"/>
      <w:r>
        <w:t>Actian</w:t>
      </w:r>
      <w:proofErr w:type="spellEnd"/>
      <w:r>
        <w:t xml:space="preserve">. </w:t>
      </w:r>
      <w:r w:rsidR="009E3429">
        <w:t xml:space="preserve">This is installed by default </w:t>
      </w:r>
      <w:r w:rsidR="00F50D02">
        <w:t>if your client (</w:t>
      </w:r>
      <w:r w:rsidR="00D16359">
        <w:t>i</w:t>
      </w:r>
      <w:r w:rsidR="00F50D02">
        <w:t>n the example in this document the Windows machine from which you ran Vagrant) has Vector, Ingres or the Ingres Client installed.</w:t>
      </w:r>
      <w:r w:rsidR="00D16359">
        <w:t xml:space="preserve"> </w:t>
      </w:r>
    </w:p>
    <w:p w14:paraId="1DADBABF" w14:textId="70E2261E" w:rsidR="00F34F98" w:rsidRDefault="00D16359" w:rsidP="00F34F98">
      <w:pPr>
        <w:pStyle w:val="BodyText"/>
      </w:pPr>
      <w:r>
        <w:t xml:space="preserve">The Ingres Client runtime is downloadable from </w:t>
      </w:r>
      <w:hyperlink r:id="rId37" w:history="1">
        <w:r w:rsidRPr="00D16359">
          <w:rPr>
            <w:rStyle w:val="Hyperlink"/>
          </w:rPr>
          <w:t>esd.actian.com</w:t>
        </w:r>
      </w:hyperlink>
      <w:r>
        <w:t xml:space="preserve"> under the ‘</w:t>
      </w:r>
      <w:proofErr w:type="spellStart"/>
      <w:r>
        <w:t>Actian</w:t>
      </w:r>
      <w:proofErr w:type="spellEnd"/>
      <w:r>
        <w:t xml:space="preserve"> Vector and Ingres Drivers’ menu item.</w:t>
      </w:r>
    </w:p>
    <w:p w14:paraId="020A1297" w14:textId="1A2B7640" w:rsidR="00C960B8" w:rsidRPr="00F34F98" w:rsidRDefault="00C960B8" w:rsidP="00F34F98">
      <w:pPr>
        <w:pStyle w:val="BodyText"/>
      </w:pPr>
      <w:r>
        <w:rPr>
          <w:noProof/>
        </w:rPr>
        <w:drawing>
          <wp:inline distT="0" distB="0" distL="0" distR="0" wp14:anchorId="106422E2" wp14:editId="11DB9572">
            <wp:extent cx="3416400" cy="263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6400" cy="2635200"/>
                    </a:xfrm>
                    <a:prstGeom prst="rect">
                      <a:avLst/>
                    </a:prstGeom>
                  </pic:spPr>
                </pic:pic>
              </a:graphicData>
            </a:graphic>
          </wp:inline>
        </w:drawing>
      </w:r>
    </w:p>
    <w:p w14:paraId="178F7641" w14:textId="12AF1452" w:rsidR="00F34F98" w:rsidRDefault="00F34F98" w:rsidP="005E616C">
      <w:pPr>
        <w:pStyle w:val="BodyText"/>
      </w:pPr>
      <w:r>
        <w:t xml:space="preserve">Once you </w:t>
      </w:r>
      <w:r w:rsidR="003E20D7">
        <w:t>have configured the connection test in the usual fashion:</w:t>
      </w:r>
    </w:p>
    <w:p w14:paraId="0CBCB846" w14:textId="77777777" w:rsidR="003E20D7" w:rsidRDefault="003E20D7" w:rsidP="003E20D7">
      <w:pPr>
        <w:pStyle w:val="BodyText"/>
      </w:pPr>
      <w:r>
        <w:rPr>
          <w:noProof/>
        </w:rPr>
        <w:drawing>
          <wp:inline distT="0" distB="0" distL="0" distR="0" wp14:anchorId="5F7A0F88" wp14:editId="681044E8">
            <wp:extent cx="2599200" cy="97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200" cy="979200"/>
                    </a:xfrm>
                    <a:prstGeom prst="rect">
                      <a:avLst/>
                    </a:prstGeom>
                  </pic:spPr>
                </pic:pic>
              </a:graphicData>
            </a:graphic>
          </wp:inline>
        </w:drawing>
      </w:r>
    </w:p>
    <w:p w14:paraId="001C79D2" w14:textId="77777777" w:rsidR="003E20D7" w:rsidRPr="001274BA" w:rsidRDefault="003E20D7" w:rsidP="003E20D7">
      <w:pPr>
        <w:pStyle w:val="BodyText"/>
      </w:pPr>
      <w:r>
        <w:rPr>
          <w:noProof/>
        </w:rPr>
        <w:drawing>
          <wp:inline distT="0" distB="0" distL="0" distR="0" wp14:anchorId="29E1E64D" wp14:editId="53305EB5">
            <wp:extent cx="1252800" cy="1026000"/>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2800" cy="1026000"/>
                    </a:xfrm>
                    <a:prstGeom prst="rect">
                      <a:avLst/>
                    </a:prstGeom>
                  </pic:spPr>
                </pic:pic>
              </a:graphicData>
            </a:graphic>
          </wp:inline>
        </w:drawing>
      </w:r>
    </w:p>
    <w:p w14:paraId="1E252953" w14:textId="77777777" w:rsidR="003E20D7" w:rsidRDefault="003E20D7" w:rsidP="005E616C">
      <w:pPr>
        <w:pStyle w:val="BodyText"/>
      </w:pPr>
    </w:p>
    <w:p w14:paraId="02B0A4B4" w14:textId="4DAB4EF4" w:rsidR="00CD00E5" w:rsidRDefault="00CD00E5">
      <w:pPr>
        <w:widowControl/>
        <w:overflowPunct/>
        <w:autoSpaceDE/>
        <w:autoSpaceDN/>
        <w:adjustRightInd/>
        <w:textAlignment w:val="auto"/>
      </w:pPr>
      <w:r>
        <w:br w:type="page"/>
      </w:r>
    </w:p>
    <w:p w14:paraId="4000C982" w14:textId="0BFF4BEA" w:rsidR="00CD00E5" w:rsidRDefault="00CD00E5" w:rsidP="00CD00E5">
      <w:pPr>
        <w:pStyle w:val="Heading2"/>
      </w:pPr>
      <w:bookmarkStart w:id="25" w:name="_Toc434493882"/>
      <w:r>
        <w:lastRenderedPageBreak/>
        <w:t>JDBC Connection</w:t>
      </w:r>
      <w:bookmarkEnd w:id="25"/>
    </w:p>
    <w:p w14:paraId="793F49CE" w14:textId="1F4D0317" w:rsidR="00CD00E5" w:rsidRDefault="009E3429" w:rsidP="005E616C">
      <w:pPr>
        <w:pStyle w:val="BodyText"/>
      </w:pPr>
      <w:r>
        <w:t>A JDBC connection is demonstrated by means of the Open source product ‘Squirrel’</w:t>
      </w:r>
      <w:r w:rsidR="00A23755">
        <w:t>, but the process will be very similar for any other tool that uses JDBC as a connection protocol.</w:t>
      </w:r>
    </w:p>
    <w:p w14:paraId="6C8E70B0" w14:textId="2C0AD6FF" w:rsidR="00F50D02" w:rsidRDefault="00F50D02" w:rsidP="005E616C">
      <w:pPr>
        <w:pStyle w:val="BodyText"/>
      </w:pPr>
      <w:r>
        <w:t>To make any JDBC connection the appropriate Vector JDBC driver JAR file is required and added to the CLASSPATH as demonstrated by the screen shot below. In this example the JAR file was used from a local Vector installation but it can be downloaded separat</w:t>
      </w:r>
      <w:r w:rsidR="008635BE">
        <w:t xml:space="preserve">ely from </w:t>
      </w:r>
      <w:hyperlink r:id="rId41" w:history="1">
        <w:r w:rsidR="008635BE" w:rsidRPr="00A23755">
          <w:rPr>
            <w:rStyle w:val="Hyperlink"/>
          </w:rPr>
          <w:t>esd.actian.com</w:t>
        </w:r>
      </w:hyperlink>
      <w:r w:rsidR="008635BE">
        <w:t>.</w:t>
      </w:r>
    </w:p>
    <w:p w14:paraId="2E607A61" w14:textId="5E682791" w:rsidR="008635BE" w:rsidRDefault="008635BE" w:rsidP="005E616C">
      <w:pPr>
        <w:pStyle w:val="BodyText"/>
      </w:pPr>
      <w:r>
        <w:t xml:space="preserve">Configure a </w:t>
      </w:r>
      <w:r w:rsidR="00B253BF">
        <w:t xml:space="preserve">Vector </w:t>
      </w:r>
      <w:r>
        <w:t>driver with the following details</w:t>
      </w:r>
      <w:r w:rsidR="00B253BF">
        <w:t>.</w:t>
      </w:r>
    </w:p>
    <w:p w14:paraId="373EFBF9" w14:textId="2796C74A" w:rsidR="009E3429" w:rsidRDefault="008635BE" w:rsidP="00B253BF">
      <w:pPr>
        <w:pStyle w:val="BodyText"/>
        <w:ind w:left="720"/>
      </w:pPr>
      <w:r>
        <w:t>File : iijdbc.jar</w:t>
      </w:r>
      <w:r w:rsidR="00B253BF">
        <w:t xml:space="preserve"> </w:t>
      </w:r>
    </w:p>
    <w:p w14:paraId="0263B1DA" w14:textId="6D58F343" w:rsidR="008635BE" w:rsidRDefault="008635BE" w:rsidP="00B253BF">
      <w:pPr>
        <w:pStyle w:val="BodyText"/>
        <w:ind w:left="720"/>
      </w:pPr>
      <w:proofErr w:type="spellStart"/>
      <w:r>
        <w:t>ClassName</w:t>
      </w:r>
      <w:proofErr w:type="spellEnd"/>
      <w:r>
        <w:t xml:space="preserve"> : </w:t>
      </w:r>
      <w:proofErr w:type="spellStart"/>
      <w:r>
        <w:t>com.ingres.jdbc.IngresDriver</w:t>
      </w:r>
      <w:proofErr w:type="spellEnd"/>
    </w:p>
    <w:p w14:paraId="3E2A06F0" w14:textId="1E9AA960" w:rsidR="008635BE" w:rsidRDefault="008635BE" w:rsidP="00B253BF">
      <w:pPr>
        <w:pStyle w:val="BodyText"/>
        <w:ind w:left="720"/>
      </w:pPr>
      <w:r>
        <w:t xml:space="preserve">Example URL : </w:t>
      </w:r>
      <w:proofErr w:type="spellStart"/>
      <w:r w:rsidRPr="008635BE">
        <w:t>jdbc:ingres</w:t>
      </w:r>
      <w:proofErr w:type="spellEnd"/>
      <w:r w:rsidRPr="008635BE">
        <w:t>://'host_name':VH7/'database'</w:t>
      </w:r>
    </w:p>
    <w:p w14:paraId="46A08E04" w14:textId="2704DDED" w:rsidR="008744C8" w:rsidRDefault="008744C8" w:rsidP="0087692A">
      <w:pPr>
        <w:pStyle w:val="BodyText"/>
      </w:pPr>
      <w:r>
        <w:rPr>
          <w:noProof/>
        </w:rPr>
        <w:drawing>
          <wp:inline distT="0" distB="0" distL="0" distR="0" wp14:anchorId="00C2824D" wp14:editId="065563A4">
            <wp:extent cx="3686400" cy="336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6400" cy="3366000"/>
                    </a:xfrm>
                    <a:prstGeom prst="rect">
                      <a:avLst/>
                    </a:prstGeom>
                  </pic:spPr>
                </pic:pic>
              </a:graphicData>
            </a:graphic>
          </wp:inline>
        </w:drawing>
      </w:r>
    </w:p>
    <w:p w14:paraId="37780AAC" w14:textId="0424CDC0" w:rsidR="006325FA" w:rsidRDefault="008635BE" w:rsidP="0087692A">
      <w:pPr>
        <w:pStyle w:val="BodyText"/>
      </w:pPr>
      <w:r>
        <w:t>A</w:t>
      </w:r>
      <w:r w:rsidR="00FE4484">
        <w:t xml:space="preserve">dd an Alias to access your AWS Instance </w:t>
      </w:r>
      <w:r>
        <w:t>Vector installation.</w:t>
      </w:r>
    </w:p>
    <w:p w14:paraId="58010B87" w14:textId="77777777" w:rsidR="00F57A35" w:rsidRDefault="00F57A35" w:rsidP="0087692A">
      <w:pPr>
        <w:pStyle w:val="BodyText"/>
        <w:rPr>
          <w:noProof/>
        </w:rPr>
      </w:pPr>
    </w:p>
    <w:p w14:paraId="3B242F15" w14:textId="77777777" w:rsidR="00F57A35" w:rsidRDefault="00F57A35" w:rsidP="0087692A">
      <w:pPr>
        <w:pStyle w:val="BodyText"/>
        <w:rPr>
          <w:noProof/>
        </w:rPr>
      </w:pPr>
    </w:p>
    <w:p w14:paraId="762F07D3" w14:textId="77777777" w:rsidR="00F57A35" w:rsidRDefault="00F57A35" w:rsidP="0087692A">
      <w:pPr>
        <w:pStyle w:val="BodyText"/>
        <w:rPr>
          <w:noProof/>
        </w:rPr>
      </w:pPr>
    </w:p>
    <w:p w14:paraId="133E3870" w14:textId="4AD53639" w:rsidR="006325FA" w:rsidRDefault="006325FA" w:rsidP="0087692A">
      <w:pPr>
        <w:pStyle w:val="BodyText"/>
      </w:pPr>
    </w:p>
    <w:p w14:paraId="46001722" w14:textId="1D9712F0" w:rsidR="00AD493C" w:rsidRDefault="00AD493C" w:rsidP="0087692A">
      <w:pPr>
        <w:pStyle w:val="BodyText"/>
      </w:pPr>
      <w:r>
        <w:rPr>
          <w:noProof/>
        </w:rPr>
        <w:lastRenderedPageBreak/>
        <w:drawing>
          <wp:inline distT="0" distB="0" distL="0" distR="0" wp14:anchorId="47BE5029" wp14:editId="708E0D55">
            <wp:extent cx="3232800" cy="26532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2800" cy="2653200"/>
                    </a:xfrm>
                    <a:prstGeom prst="rect">
                      <a:avLst/>
                    </a:prstGeom>
                  </pic:spPr>
                </pic:pic>
              </a:graphicData>
            </a:graphic>
          </wp:inline>
        </w:drawing>
      </w:r>
    </w:p>
    <w:p w14:paraId="054C29A2" w14:textId="77777777" w:rsidR="00F57A35" w:rsidRDefault="00F57A35" w:rsidP="0087692A">
      <w:pPr>
        <w:pStyle w:val="BodyText"/>
      </w:pPr>
    </w:p>
    <w:p w14:paraId="55E5E89E" w14:textId="3FD67DAC" w:rsidR="00F57A35" w:rsidRDefault="00F57A35" w:rsidP="0087692A">
      <w:pPr>
        <w:pStyle w:val="BodyText"/>
      </w:pPr>
    </w:p>
    <w:p w14:paraId="66FBD988" w14:textId="2D1CAAF0" w:rsidR="00DA5242" w:rsidRDefault="00DA5242" w:rsidP="0087692A">
      <w:pPr>
        <w:pStyle w:val="BodyText"/>
      </w:pPr>
    </w:p>
    <w:p w14:paraId="3A8FBB68" w14:textId="77777777" w:rsidR="00DA5242" w:rsidRDefault="00DA5242" w:rsidP="0087692A">
      <w:pPr>
        <w:pStyle w:val="BodyText"/>
      </w:pPr>
    </w:p>
    <w:p w14:paraId="66D536D5" w14:textId="58BE7F7D" w:rsidR="00DA5242" w:rsidRDefault="00DA5242" w:rsidP="0087692A">
      <w:pPr>
        <w:pStyle w:val="BodyText"/>
      </w:pPr>
    </w:p>
    <w:p w14:paraId="6BA43358" w14:textId="77777777" w:rsidR="00DA5242" w:rsidRDefault="00DA5242" w:rsidP="0087692A">
      <w:pPr>
        <w:pStyle w:val="BodyText"/>
      </w:pPr>
    </w:p>
    <w:p w14:paraId="64C5B941" w14:textId="77777777" w:rsidR="00DA6AAA" w:rsidRDefault="00DA6AAA" w:rsidP="0087692A">
      <w:pPr>
        <w:pStyle w:val="BodyText"/>
      </w:pPr>
    </w:p>
    <w:p w14:paraId="1060D140" w14:textId="77777777" w:rsidR="00DA6AAA" w:rsidRDefault="00DA6AAA" w:rsidP="0087692A">
      <w:pPr>
        <w:pStyle w:val="BodyText"/>
      </w:pPr>
    </w:p>
    <w:p w14:paraId="6D484788" w14:textId="613EEB3A" w:rsidR="00DA6AAA" w:rsidRDefault="00DA6AAA" w:rsidP="0087692A">
      <w:pPr>
        <w:pStyle w:val="BodyText"/>
      </w:pPr>
    </w:p>
    <w:p w14:paraId="6F265F4D" w14:textId="77777777" w:rsidR="00DA6AAA" w:rsidRDefault="00DA6AAA" w:rsidP="0087692A">
      <w:pPr>
        <w:pStyle w:val="BodyText"/>
      </w:pPr>
    </w:p>
    <w:p w14:paraId="6B26F877" w14:textId="0A5F53BE" w:rsidR="00DA6AAA" w:rsidRDefault="00DA6AAA" w:rsidP="0087692A">
      <w:pPr>
        <w:pStyle w:val="BodyText"/>
      </w:pPr>
    </w:p>
    <w:p w14:paraId="47898FDB" w14:textId="77777777" w:rsidR="00DA6AAA" w:rsidRDefault="00DA6AAA" w:rsidP="0087692A">
      <w:pPr>
        <w:pStyle w:val="BodyText"/>
      </w:pPr>
    </w:p>
    <w:p w14:paraId="7EC4CFC1" w14:textId="061C5514" w:rsidR="00DA6AAA" w:rsidRPr="001274BA" w:rsidRDefault="00DA6AAA" w:rsidP="0087692A">
      <w:pPr>
        <w:pStyle w:val="BodyText"/>
      </w:pPr>
    </w:p>
    <w:sectPr w:rsidR="00DA6AAA" w:rsidRPr="001274BA" w:rsidSect="00EB0DA9">
      <w:headerReference w:type="default" r:id="rId44"/>
      <w:footerReference w:type="default" r:id="rId45"/>
      <w:pgSz w:w="11909" w:h="16834"/>
      <w:pgMar w:top="2087" w:right="1440" w:bottom="1440" w:left="1440" w:header="1440" w:footer="862"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F302E" w14:textId="77777777" w:rsidR="00DD1717" w:rsidRDefault="00DD1717">
      <w:r>
        <w:separator/>
      </w:r>
    </w:p>
  </w:endnote>
  <w:endnote w:type="continuationSeparator" w:id="0">
    <w:p w14:paraId="5126F363" w14:textId="77777777" w:rsidR="00DD1717" w:rsidRDefault="00DD1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D884" w14:textId="2405BBBB" w:rsidR="00E26CC9" w:rsidRPr="00ED5E00" w:rsidRDefault="00E26CC9" w:rsidP="001D7FCA">
    <w:pPr>
      <w:pStyle w:val="Footer"/>
      <w:tabs>
        <w:tab w:val="clear" w:pos="4153"/>
        <w:tab w:val="clear" w:pos="8306"/>
        <w:tab w:val="right" w:pos="9072"/>
      </w:tabs>
    </w:pPr>
    <w:r w:rsidRPr="00ED5E00">
      <w:t xml:space="preserve">© </w:t>
    </w:r>
    <w:proofErr w:type="spellStart"/>
    <w:r>
      <w:t>Actian</w:t>
    </w:r>
    <w:proofErr w:type="spellEnd"/>
    <w:r w:rsidRPr="00ED5E00">
      <w:t xml:space="preserve"> </w:t>
    </w:r>
    <w:r>
      <w:t>Europe Limited</w:t>
    </w:r>
    <w:r w:rsidRPr="00ED5E00">
      <w:tab/>
    </w:r>
    <w:bookmarkStart w:id="26" w:name="bmk_DocRefC"/>
    <w:bookmarkStart w:id="27" w:name="bmk_DocRefC_del"/>
    <w:bookmarkEnd w:id="26"/>
    <w:bookmarkEnd w:id="27"/>
    <w:r>
      <w:t xml:space="preserve"> </w:t>
    </w:r>
    <w:r w:rsidRPr="00ED5E00">
      <w:t>(</w:t>
    </w:r>
    <w:bookmarkStart w:id="28" w:name="bmk_IssueC"/>
    <w:bookmarkEnd w:id="28"/>
    <w:r>
      <w:t>Draft A</w:t>
    </w:r>
    <w:r w:rsidRPr="00ED5E00">
      <w:t xml:space="preserve">) Page </w:t>
    </w:r>
    <w:r>
      <w:fldChar w:fldCharType="begin"/>
    </w:r>
    <w:r>
      <w:instrText xml:space="preserve"> PAGE  \* MERGEFORMAT </w:instrText>
    </w:r>
    <w:r>
      <w:fldChar w:fldCharType="separate"/>
    </w:r>
    <w:r w:rsidR="00201F68">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765BE" w14:textId="77777777" w:rsidR="00DD1717" w:rsidRDefault="00DD1717">
      <w:r>
        <w:separator/>
      </w:r>
    </w:p>
  </w:footnote>
  <w:footnote w:type="continuationSeparator" w:id="0">
    <w:p w14:paraId="7B800517" w14:textId="77777777" w:rsidR="00DD1717" w:rsidRDefault="00DD17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D217B" w14:textId="690038F7" w:rsidR="00E26CC9" w:rsidRPr="00ED5E00" w:rsidRDefault="00236EF0" w:rsidP="001D7FCA">
    <w:pPr>
      <w:pStyle w:val="Header"/>
      <w:tabs>
        <w:tab w:val="clear" w:pos="4153"/>
        <w:tab w:val="clear" w:pos="8306"/>
        <w:tab w:val="right" w:pos="9072"/>
      </w:tabs>
    </w:pPr>
    <w:r>
      <w:rPr>
        <w:sz w:val="20"/>
      </w:rPr>
      <w:t xml:space="preserve">Vector on Amazon AWS - </w:t>
    </w:r>
    <w:r w:rsidR="00E26CC9">
      <w:rPr>
        <w:sz w:val="20"/>
      </w:rPr>
      <w:t xml:space="preserve">Vagrant </w:t>
    </w:r>
    <w:r w:rsidR="00A35816">
      <w:rPr>
        <w:sz w:val="20"/>
      </w:rPr>
      <w:t>AWS</w:t>
    </w:r>
    <w:r w:rsidR="00E26CC9">
      <w:rPr>
        <w:sz w:val="20"/>
      </w:rPr>
      <w:t xml:space="preserve"> Provider   </w:t>
    </w:r>
    <w:r w:rsidR="00E26CC9">
      <w:rPr>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DBCD92A"/>
    <w:lvl w:ilvl="0">
      <w:start w:val="1"/>
      <w:numFmt w:val="decimal"/>
      <w:pStyle w:val="Heading1"/>
      <w:lvlText w:val="%1"/>
      <w:legacy w:legacy="1" w:legacySpace="144" w:legacyIndent="0"/>
      <w:lvlJc w:val="left"/>
      <w:rPr>
        <w:sz w:val="28"/>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2A78B580"/>
    <w:lvl w:ilvl="0">
      <w:numFmt w:val="bullet"/>
      <w:pStyle w:val="Bullet2"/>
      <w:lvlText w:val="*"/>
      <w:lvlJc w:val="left"/>
    </w:lvl>
  </w:abstractNum>
  <w:abstractNum w:abstractNumId="2" w15:restartNumberingAfterBreak="0">
    <w:nsid w:val="01610C19"/>
    <w:multiLevelType w:val="hybridMultilevel"/>
    <w:tmpl w:val="AF700E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D3D25"/>
    <w:multiLevelType w:val="hybridMultilevel"/>
    <w:tmpl w:val="168C4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BA1FE8"/>
    <w:multiLevelType w:val="hybridMultilevel"/>
    <w:tmpl w:val="73B42A2C"/>
    <w:lvl w:ilvl="0" w:tplc="A7862DA4">
      <w:start w:val="1"/>
      <w:numFmt w:val="bullet"/>
      <w:lvlText w:val="-"/>
      <w:lvlJc w:val="left"/>
      <w:pPr>
        <w:ind w:left="1800" w:hanging="360"/>
      </w:pPr>
      <w:rPr>
        <w:rFonts w:ascii="Verdana" w:eastAsia="Times New Roman" w:hAnsi="Verdana"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BB72E22"/>
    <w:multiLevelType w:val="hybridMultilevel"/>
    <w:tmpl w:val="00B445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323A3C"/>
    <w:multiLevelType w:val="hybridMultilevel"/>
    <w:tmpl w:val="70143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252259"/>
    <w:multiLevelType w:val="hybridMultilevel"/>
    <w:tmpl w:val="E4F87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F624AD"/>
    <w:multiLevelType w:val="hybridMultilevel"/>
    <w:tmpl w:val="A83EBEAC"/>
    <w:lvl w:ilvl="0" w:tplc="556EF7D4">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B3D20D3"/>
    <w:multiLevelType w:val="multilevel"/>
    <w:tmpl w:val="E03AA2C6"/>
    <w:lvl w:ilvl="0">
      <w:start w:val="1"/>
      <w:numFmt w:val="upperLetter"/>
      <w:pStyle w:val="Appendix"/>
      <w:lvlText w:val="Appendix %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1EC93DB7"/>
    <w:multiLevelType w:val="hybridMultilevel"/>
    <w:tmpl w:val="55FAD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C16F78"/>
    <w:multiLevelType w:val="hybridMultilevel"/>
    <w:tmpl w:val="A7A4B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2949BB"/>
    <w:multiLevelType w:val="hybridMultilevel"/>
    <w:tmpl w:val="C9BA649A"/>
    <w:lvl w:ilvl="0" w:tplc="324CDC08">
      <w:numFmt w:val="bullet"/>
      <w:lvlText w:val="-"/>
      <w:lvlJc w:val="left"/>
      <w:pPr>
        <w:ind w:left="1080" w:hanging="360"/>
      </w:pPr>
      <w:rPr>
        <w:rFonts w:ascii="Verdana" w:eastAsia="Times New Roman" w:hAnsi="Verdan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C110A2"/>
    <w:multiLevelType w:val="hybridMultilevel"/>
    <w:tmpl w:val="3AECD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8B2DE3"/>
    <w:multiLevelType w:val="hybridMultilevel"/>
    <w:tmpl w:val="48E28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F476F3"/>
    <w:multiLevelType w:val="hybridMultilevel"/>
    <w:tmpl w:val="ED545F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7697E67"/>
    <w:multiLevelType w:val="hybridMultilevel"/>
    <w:tmpl w:val="37AC4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2A74CB"/>
    <w:multiLevelType w:val="hybridMultilevel"/>
    <w:tmpl w:val="137E3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065CFD"/>
    <w:multiLevelType w:val="hybridMultilevel"/>
    <w:tmpl w:val="2440F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2A0A14"/>
    <w:multiLevelType w:val="hybridMultilevel"/>
    <w:tmpl w:val="C6286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E25F0C"/>
    <w:multiLevelType w:val="hybridMultilevel"/>
    <w:tmpl w:val="A8262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49739A"/>
    <w:multiLevelType w:val="hybridMultilevel"/>
    <w:tmpl w:val="70E8E5E2"/>
    <w:lvl w:ilvl="0" w:tplc="9F6EB7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5540F0"/>
    <w:multiLevelType w:val="hybridMultilevel"/>
    <w:tmpl w:val="021C24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2D6144"/>
    <w:multiLevelType w:val="hybridMultilevel"/>
    <w:tmpl w:val="940AE4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544424"/>
    <w:multiLevelType w:val="singleLevel"/>
    <w:tmpl w:val="874E4DC4"/>
    <w:lvl w:ilvl="0">
      <w:numFmt w:val="bullet"/>
      <w:pStyle w:val="Bullet3"/>
      <w:lvlText w:val="*"/>
      <w:lvlJc w:val="left"/>
    </w:lvl>
  </w:abstractNum>
  <w:abstractNum w:abstractNumId="25" w15:restartNumberingAfterBreak="0">
    <w:nsid w:val="53D678FA"/>
    <w:multiLevelType w:val="hybridMultilevel"/>
    <w:tmpl w:val="B7F82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2BF1300"/>
    <w:multiLevelType w:val="singleLevel"/>
    <w:tmpl w:val="443E8514"/>
    <w:lvl w:ilvl="0">
      <w:start w:val="1"/>
      <w:numFmt w:val="upperLetter"/>
      <w:lvlText w:val="%1 "/>
      <w:legacy w:legacy="1" w:legacySpace="0" w:legacyIndent="288"/>
      <w:lvlJc w:val="left"/>
    </w:lvl>
  </w:abstractNum>
  <w:abstractNum w:abstractNumId="27" w15:restartNumberingAfterBreak="0">
    <w:nsid w:val="67766AA8"/>
    <w:multiLevelType w:val="hybridMultilevel"/>
    <w:tmpl w:val="E8E4F3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7813F1"/>
    <w:multiLevelType w:val="hybridMultilevel"/>
    <w:tmpl w:val="107823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1969B1"/>
    <w:multiLevelType w:val="hybridMultilevel"/>
    <w:tmpl w:val="BA281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D744B8"/>
    <w:multiLevelType w:val="hybridMultilevel"/>
    <w:tmpl w:val="1286F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97350F"/>
    <w:multiLevelType w:val="singleLevel"/>
    <w:tmpl w:val="785276A2"/>
    <w:lvl w:ilvl="0">
      <w:numFmt w:val="bullet"/>
      <w:lvlText w:val="*"/>
      <w:lvlJc w:val="left"/>
    </w:lvl>
  </w:abstractNum>
  <w:num w:numId="1">
    <w:abstractNumId w:val="0"/>
  </w:num>
  <w:num w:numId="2">
    <w:abstractNumId w:val="26"/>
  </w:num>
  <w:num w:numId="3">
    <w:abstractNumId w:val="9"/>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lvlOverride w:ilvl="0">
      <w:lvl w:ilvl="0">
        <w:start w:val="1"/>
        <w:numFmt w:val="bullet"/>
        <w:pStyle w:val="Bullet2"/>
        <w:lvlText w:val=""/>
        <w:legacy w:legacy="1" w:legacySpace="0" w:legacyIndent="283"/>
        <w:lvlJc w:val="left"/>
        <w:pPr>
          <w:ind w:left="571" w:hanging="283"/>
        </w:pPr>
        <w:rPr>
          <w:rFonts w:ascii="Symbol" w:hAnsi="Symbol" w:hint="default"/>
          <w:sz w:val="22"/>
        </w:rPr>
      </w:lvl>
    </w:lvlOverride>
  </w:num>
  <w:num w:numId="14">
    <w:abstractNumId w:val="1"/>
    <w:lvlOverride w:ilvl="0">
      <w:lvl w:ilvl="0">
        <w:start w:val="1"/>
        <w:numFmt w:val="bullet"/>
        <w:pStyle w:val="Bullet2"/>
        <w:lvlText w:val=""/>
        <w:legacy w:legacy="1" w:legacySpace="0" w:legacyIndent="283"/>
        <w:lvlJc w:val="left"/>
        <w:pPr>
          <w:ind w:left="1003" w:hanging="283"/>
        </w:pPr>
        <w:rPr>
          <w:rFonts w:ascii="Symbol" w:hAnsi="Symbol" w:hint="default"/>
        </w:rPr>
      </w:lvl>
    </w:lvlOverride>
  </w:num>
  <w:num w:numId="15">
    <w:abstractNumId w:val="1"/>
    <w:lvlOverride w:ilvl="0">
      <w:lvl w:ilvl="0">
        <w:start w:val="1"/>
        <w:numFmt w:val="bullet"/>
        <w:pStyle w:val="Bullet2"/>
        <w:lvlText w:val=""/>
        <w:legacy w:legacy="1" w:legacySpace="0" w:legacyIndent="283"/>
        <w:lvlJc w:val="left"/>
        <w:pPr>
          <w:ind w:left="1435" w:hanging="283"/>
        </w:pPr>
        <w:rPr>
          <w:rFonts w:ascii="Symbol" w:hAnsi="Symbol" w:hint="default"/>
        </w:rPr>
      </w:lvl>
    </w:lvlOverride>
  </w:num>
  <w:num w:numId="16">
    <w:abstractNumId w:val="8"/>
  </w:num>
  <w:num w:numId="17">
    <w:abstractNumId w:val="21"/>
  </w:num>
  <w:num w:numId="18">
    <w:abstractNumId w:val="31"/>
    <w:lvlOverride w:ilvl="0">
      <w:lvl w:ilvl="0">
        <w:start w:val="1"/>
        <w:numFmt w:val="bullet"/>
        <w:lvlText w:val=""/>
        <w:legacy w:legacy="1" w:legacySpace="0" w:legacyIndent="283"/>
        <w:lvlJc w:val="left"/>
        <w:pPr>
          <w:ind w:left="1435" w:hanging="283"/>
        </w:pPr>
        <w:rPr>
          <w:rFonts w:ascii="Symbol" w:hAnsi="Symbol" w:hint="default"/>
        </w:rPr>
      </w:lvl>
    </w:lvlOverride>
  </w:num>
  <w:num w:numId="19">
    <w:abstractNumId w:val="24"/>
    <w:lvlOverride w:ilvl="0">
      <w:lvl w:ilvl="0">
        <w:start w:val="1"/>
        <w:numFmt w:val="bullet"/>
        <w:pStyle w:val="Bullet3"/>
        <w:lvlText w:val=""/>
        <w:legacy w:legacy="1" w:legacySpace="0" w:legacyIndent="283"/>
        <w:lvlJc w:val="left"/>
        <w:pPr>
          <w:ind w:left="1435" w:hanging="283"/>
        </w:pPr>
        <w:rPr>
          <w:rFonts w:ascii="Symbol" w:hAnsi="Symbol" w:hint="default"/>
        </w:rPr>
      </w:lvl>
    </w:lvlOverride>
  </w:num>
  <w:num w:numId="20">
    <w:abstractNumId w:val="10"/>
  </w:num>
  <w:num w:numId="21">
    <w:abstractNumId w:val="30"/>
  </w:num>
  <w:num w:numId="22">
    <w:abstractNumId w:val="5"/>
  </w:num>
  <w:num w:numId="23">
    <w:abstractNumId w:val="14"/>
  </w:num>
  <w:num w:numId="24">
    <w:abstractNumId w:val="3"/>
  </w:num>
  <w:num w:numId="25">
    <w:abstractNumId w:val="23"/>
  </w:num>
  <w:num w:numId="26">
    <w:abstractNumId w:val="16"/>
  </w:num>
  <w:num w:numId="27">
    <w:abstractNumId w:val="19"/>
  </w:num>
  <w:num w:numId="28">
    <w:abstractNumId w:val="20"/>
  </w:num>
  <w:num w:numId="29">
    <w:abstractNumId w:val="29"/>
  </w:num>
  <w:num w:numId="30">
    <w:abstractNumId w:val="13"/>
  </w:num>
  <w:num w:numId="31">
    <w:abstractNumId w:val="4"/>
  </w:num>
  <w:num w:numId="32">
    <w:abstractNumId w:val="6"/>
  </w:num>
  <w:num w:numId="33">
    <w:abstractNumId w:val="27"/>
  </w:num>
  <w:num w:numId="34">
    <w:abstractNumId w:val="18"/>
  </w:num>
  <w:num w:numId="35">
    <w:abstractNumId w:val="17"/>
  </w:num>
  <w:num w:numId="36">
    <w:abstractNumId w:val="15"/>
  </w:num>
  <w:num w:numId="37">
    <w:abstractNumId w:val="25"/>
  </w:num>
  <w:num w:numId="38">
    <w:abstractNumId w:val="12"/>
  </w:num>
  <w:num w:numId="39">
    <w:abstractNumId w:val="28"/>
  </w:num>
  <w:num w:numId="40">
    <w:abstractNumId w:val="7"/>
  </w:num>
  <w:num w:numId="41">
    <w:abstractNumId w:val="2"/>
  </w:num>
  <w:num w:numId="42">
    <w:abstractNumId w:val="2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A46"/>
    <w:rsid w:val="0000088A"/>
    <w:rsid w:val="000012D5"/>
    <w:rsid w:val="0000158F"/>
    <w:rsid w:val="000040D7"/>
    <w:rsid w:val="00006869"/>
    <w:rsid w:val="0000763B"/>
    <w:rsid w:val="000128E4"/>
    <w:rsid w:val="0001324D"/>
    <w:rsid w:val="00015F03"/>
    <w:rsid w:val="00023316"/>
    <w:rsid w:val="00025F5B"/>
    <w:rsid w:val="00026E8A"/>
    <w:rsid w:val="0003108F"/>
    <w:rsid w:val="00033E7F"/>
    <w:rsid w:val="00034760"/>
    <w:rsid w:val="0005580E"/>
    <w:rsid w:val="00055EC9"/>
    <w:rsid w:val="000576CF"/>
    <w:rsid w:val="000578DE"/>
    <w:rsid w:val="00061F83"/>
    <w:rsid w:val="0006372D"/>
    <w:rsid w:val="0006791A"/>
    <w:rsid w:val="00070888"/>
    <w:rsid w:val="00071205"/>
    <w:rsid w:val="00071855"/>
    <w:rsid w:val="00075CC3"/>
    <w:rsid w:val="00084AE1"/>
    <w:rsid w:val="00085928"/>
    <w:rsid w:val="00086544"/>
    <w:rsid w:val="00091D21"/>
    <w:rsid w:val="00093A29"/>
    <w:rsid w:val="00094465"/>
    <w:rsid w:val="000951EC"/>
    <w:rsid w:val="0009698D"/>
    <w:rsid w:val="00096D40"/>
    <w:rsid w:val="00096FA0"/>
    <w:rsid w:val="000A274F"/>
    <w:rsid w:val="000A4BC8"/>
    <w:rsid w:val="000B1728"/>
    <w:rsid w:val="000B6811"/>
    <w:rsid w:val="000B703F"/>
    <w:rsid w:val="000C06E0"/>
    <w:rsid w:val="000C38CC"/>
    <w:rsid w:val="000C3BC2"/>
    <w:rsid w:val="000D0108"/>
    <w:rsid w:val="000D0148"/>
    <w:rsid w:val="000D4DA9"/>
    <w:rsid w:val="000E098B"/>
    <w:rsid w:val="000E289C"/>
    <w:rsid w:val="000E6600"/>
    <w:rsid w:val="000F479E"/>
    <w:rsid w:val="000F57F9"/>
    <w:rsid w:val="001000E2"/>
    <w:rsid w:val="00101507"/>
    <w:rsid w:val="001040C7"/>
    <w:rsid w:val="00106A8B"/>
    <w:rsid w:val="001159FD"/>
    <w:rsid w:val="00124B9F"/>
    <w:rsid w:val="00125439"/>
    <w:rsid w:val="00125E7A"/>
    <w:rsid w:val="001274BA"/>
    <w:rsid w:val="0012780E"/>
    <w:rsid w:val="0012784D"/>
    <w:rsid w:val="0013040C"/>
    <w:rsid w:val="00130B7A"/>
    <w:rsid w:val="00132D02"/>
    <w:rsid w:val="00143B3C"/>
    <w:rsid w:val="00146E26"/>
    <w:rsid w:val="0014709A"/>
    <w:rsid w:val="001578F3"/>
    <w:rsid w:val="00164DD7"/>
    <w:rsid w:val="00171DE5"/>
    <w:rsid w:val="00173730"/>
    <w:rsid w:val="00175C02"/>
    <w:rsid w:val="001777D4"/>
    <w:rsid w:val="001829ED"/>
    <w:rsid w:val="001832D6"/>
    <w:rsid w:val="001837E9"/>
    <w:rsid w:val="00191E9D"/>
    <w:rsid w:val="001938A0"/>
    <w:rsid w:val="00196EF7"/>
    <w:rsid w:val="001A181B"/>
    <w:rsid w:val="001A1A0F"/>
    <w:rsid w:val="001A1B76"/>
    <w:rsid w:val="001A2726"/>
    <w:rsid w:val="001A3E34"/>
    <w:rsid w:val="001A5A51"/>
    <w:rsid w:val="001A7DF0"/>
    <w:rsid w:val="001C28D4"/>
    <w:rsid w:val="001C2B97"/>
    <w:rsid w:val="001C315D"/>
    <w:rsid w:val="001D05D1"/>
    <w:rsid w:val="001D0884"/>
    <w:rsid w:val="001D6A7F"/>
    <w:rsid w:val="001D7667"/>
    <w:rsid w:val="001D7FCA"/>
    <w:rsid w:val="001E0673"/>
    <w:rsid w:val="001E0746"/>
    <w:rsid w:val="001E0D51"/>
    <w:rsid w:val="001E3774"/>
    <w:rsid w:val="001E5CD2"/>
    <w:rsid w:val="001F4826"/>
    <w:rsid w:val="001F70EC"/>
    <w:rsid w:val="001F7174"/>
    <w:rsid w:val="001F75BA"/>
    <w:rsid w:val="00201F68"/>
    <w:rsid w:val="0020382D"/>
    <w:rsid w:val="002043E6"/>
    <w:rsid w:val="00210350"/>
    <w:rsid w:val="002123AC"/>
    <w:rsid w:val="002165EF"/>
    <w:rsid w:val="00216963"/>
    <w:rsid w:val="00220C7E"/>
    <w:rsid w:val="00225A9C"/>
    <w:rsid w:val="0023511D"/>
    <w:rsid w:val="00236EF0"/>
    <w:rsid w:val="002370B0"/>
    <w:rsid w:val="002370D3"/>
    <w:rsid w:val="00241D5E"/>
    <w:rsid w:val="00243BE2"/>
    <w:rsid w:val="00246F8C"/>
    <w:rsid w:val="00251FF3"/>
    <w:rsid w:val="00252385"/>
    <w:rsid w:val="002605C7"/>
    <w:rsid w:val="002633B1"/>
    <w:rsid w:val="002637E8"/>
    <w:rsid w:val="002650CE"/>
    <w:rsid w:val="0026761C"/>
    <w:rsid w:val="00267EA8"/>
    <w:rsid w:val="002701E5"/>
    <w:rsid w:val="00270D9F"/>
    <w:rsid w:val="00276142"/>
    <w:rsid w:val="00276E78"/>
    <w:rsid w:val="00285691"/>
    <w:rsid w:val="002903EC"/>
    <w:rsid w:val="002A440F"/>
    <w:rsid w:val="002A7B33"/>
    <w:rsid w:val="002B298A"/>
    <w:rsid w:val="002B2F2F"/>
    <w:rsid w:val="002B6256"/>
    <w:rsid w:val="002C47BE"/>
    <w:rsid w:val="002C6440"/>
    <w:rsid w:val="002D00A7"/>
    <w:rsid w:val="002D4F57"/>
    <w:rsid w:val="002D5887"/>
    <w:rsid w:val="002E0E40"/>
    <w:rsid w:val="002E5313"/>
    <w:rsid w:val="002F5EC8"/>
    <w:rsid w:val="002F7906"/>
    <w:rsid w:val="00300931"/>
    <w:rsid w:val="00300DC1"/>
    <w:rsid w:val="00304E6A"/>
    <w:rsid w:val="003119F1"/>
    <w:rsid w:val="003147F2"/>
    <w:rsid w:val="00316ED8"/>
    <w:rsid w:val="00317EB4"/>
    <w:rsid w:val="00321D8E"/>
    <w:rsid w:val="00323BBA"/>
    <w:rsid w:val="00326789"/>
    <w:rsid w:val="00327BED"/>
    <w:rsid w:val="00330BD7"/>
    <w:rsid w:val="00332C18"/>
    <w:rsid w:val="00335CCC"/>
    <w:rsid w:val="003410B2"/>
    <w:rsid w:val="0034184C"/>
    <w:rsid w:val="003419D3"/>
    <w:rsid w:val="00346093"/>
    <w:rsid w:val="003467F3"/>
    <w:rsid w:val="00356902"/>
    <w:rsid w:val="0036033E"/>
    <w:rsid w:val="00365483"/>
    <w:rsid w:val="00367AFE"/>
    <w:rsid w:val="003732A2"/>
    <w:rsid w:val="00373671"/>
    <w:rsid w:val="00374D3E"/>
    <w:rsid w:val="0037740D"/>
    <w:rsid w:val="00380434"/>
    <w:rsid w:val="00393CF4"/>
    <w:rsid w:val="00396AF5"/>
    <w:rsid w:val="003A205C"/>
    <w:rsid w:val="003A382C"/>
    <w:rsid w:val="003A5055"/>
    <w:rsid w:val="003A5732"/>
    <w:rsid w:val="003B2010"/>
    <w:rsid w:val="003C057C"/>
    <w:rsid w:val="003C0F39"/>
    <w:rsid w:val="003D254C"/>
    <w:rsid w:val="003D47E0"/>
    <w:rsid w:val="003D581B"/>
    <w:rsid w:val="003E20D7"/>
    <w:rsid w:val="003E400F"/>
    <w:rsid w:val="003E7104"/>
    <w:rsid w:val="003F5EA1"/>
    <w:rsid w:val="003F7DD8"/>
    <w:rsid w:val="00401E73"/>
    <w:rsid w:val="00403A7B"/>
    <w:rsid w:val="00410FED"/>
    <w:rsid w:val="00413D63"/>
    <w:rsid w:val="00420256"/>
    <w:rsid w:val="004407CD"/>
    <w:rsid w:val="00440CAE"/>
    <w:rsid w:val="00443168"/>
    <w:rsid w:val="0044396D"/>
    <w:rsid w:val="00446013"/>
    <w:rsid w:val="0044748A"/>
    <w:rsid w:val="004509FB"/>
    <w:rsid w:val="00450C87"/>
    <w:rsid w:val="004560D6"/>
    <w:rsid w:val="004617EF"/>
    <w:rsid w:val="00462604"/>
    <w:rsid w:val="004628CC"/>
    <w:rsid w:val="00471662"/>
    <w:rsid w:val="00473D67"/>
    <w:rsid w:val="004742D9"/>
    <w:rsid w:val="004779A3"/>
    <w:rsid w:val="0048088E"/>
    <w:rsid w:val="00480DE9"/>
    <w:rsid w:val="00482F96"/>
    <w:rsid w:val="00484D93"/>
    <w:rsid w:val="004853FC"/>
    <w:rsid w:val="00485FFE"/>
    <w:rsid w:val="004909C2"/>
    <w:rsid w:val="00490E8B"/>
    <w:rsid w:val="004927AD"/>
    <w:rsid w:val="00492D79"/>
    <w:rsid w:val="004A3A72"/>
    <w:rsid w:val="004A3A9B"/>
    <w:rsid w:val="004A3C85"/>
    <w:rsid w:val="004A736B"/>
    <w:rsid w:val="004B229D"/>
    <w:rsid w:val="004B4BC6"/>
    <w:rsid w:val="004B6CE3"/>
    <w:rsid w:val="004B7BF9"/>
    <w:rsid w:val="004C3FB5"/>
    <w:rsid w:val="004D0AAE"/>
    <w:rsid w:val="004D6EA4"/>
    <w:rsid w:val="004E0458"/>
    <w:rsid w:val="004E12BF"/>
    <w:rsid w:val="004E3D53"/>
    <w:rsid w:val="004E7F9E"/>
    <w:rsid w:val="004F19C2"/>
    <w:rsid w:val="004F3336"/>
    <w:rsid w:val="004F7089"/>
    <w:rsid w:val="00511C27"/>
    <w:rsid w:val="00512083"/>
    <w:rsid w:val="0051607B"/>
    <w:rsid w:val="0051647B"/>
    <w:rsid w:val="005232AF"/>
    <w:rsid w:val="00523300"/>
    <w:rsid w:val="0052355D"/>
    <w:rsid w:val="00524E03"/>
    <w:rsid w:val="00527EC3"/>
    <w:rsid w:val="00535872"/>
    <w:rsid w:val="00535AC6"/>
    <w:rsid w:val="00541DEC"/>
    <w:rsid w:val="00543CF3"/>
    <w:rsid w:val="00543EC6"/>
    <w:rsid w:val="005452FD"/>
    <w:rsid w:val="00553875"/>
    <w:rsid w:val="0056523C"/>
    <w:rsid w:val="0056530F"/>
    <w:rsid w:val="0056537D"/>
    <w:rsid w:val="005726FE"/>
    <w:rsid w:val="00572850"/>
    <w:rsid w:val="00575CE6"/>
    <w:rsid w:val="005772DD"/>
    <w:rsid w:val="00577746"/>
    <w:rsid w:val="00580CE8"/>
    <w:rsid w:val="00581182"/>
    <w:rsid w:val="00581A5C"/>
    <w:rsid w:val="00583AC2"/>
    <w:rsid w:val="00585962"/>
    <w:rsid w:val="005864F1"/>
    <w:rsid w:val="00596E6E"/>
    <w:rsid w:val="00597A8C"/>
    <w:rsid w:val="005A477F"/>
    <w:rsid w:val="005A7B7C"/>
    <w:rsid w:val="005B1838"/>
    <w:rsid w:val="005B46B4"/>
    <w:rsid w:val="005B4819"/>
    <w:rsid w:val="005C0696"/>
    <w:rsid w:val="005D123B"/>
    <w:rsid w:val="005D147F"/>
    <w:rsid w:val="005D1627"/>
    <w:rsid w:val="005D164C"/>
    <w:rsid w:val="005D47E3"/>
    <w:rsid w:val="005D4897"/>
    <w:rsid w:val="005D52BE"/>
    <w:rsid w:val="005E0654"/>
    <w:rsid w:val="005E3BCE"/>
    <w:rsid w:val="005E616C"/>
    <w:rsid w:val="005E7B1C"/>
    <w:rsid w:val="005F036A"/>
    <w:rsid w:val="005F2EBB"/>
    <w:rsid w:val="005F4932"/>
    <w:rsid w:val="005F5B1C"/>
    <w:rsid w:val="006013FD"/>
    <w:rsid w:val="00601644"/>
    <w:rsid w:val="00603029"/>
    <w:rsid w:val="00604EEE"/>
    <w:rsid w:val="006060B0"/>
    <w:rsid w:val="00607084"/>
    <w:rsid w:val="00611770"/>
    <w:rsid w:val="006130A0"/>
    <w:rsid w:val="00615BFD"/>
    <w:rsid w:val="00615EF9"/>
    <w:rsid w:val="006248C0"/>
    <w:rsid w:val="006257C0"/>
    <w:rsid w:val="00625AAA"/>
    <w:rsid w:val="006271F1"/>
    <w:rsid w:val="00630F9F"/>
    <w:rsid w:val="00631A24"/>
    <w:rsid w:val="006325FA"/>
    <w:rsid w:val="006442D4"/>
    <w:rsid w:val="006516D3"/>
    <w:rsid w:val="006560F6"/>
    <w:rsid w:val="00656AA6"/>
    <w:rsid w:val="006572F8"/>
    <w:rsid w:val="00660C6F"/>
    <w:rsid w:val="0066738D"/>
    <w:rsid w:val="00672D95"/>
    <w:rsid w:val="00673825"/>
    <w:rsid w:val="0067521C"/>
    <w:rsid w:val="00675B2B"/>
    <w:rsid w:val="0068135A"/>
    <w:rsid w:val="006821A9"/>
    <w:rsid w:val="0068491E"/>
    <w:rsid w:val="00686DDF"/>
    <w:rsid w:val="0069434D"/>
    <w:rsid w:val="00694D82"/>
    <w:rsid w:val="0069595C"/>
    <w:rsid w:val="006A1F6A"/>
    <w:rsid w:val="006A2547"/>
    <w:rsid w:val="006A3971"/>
    <w:rsid w:val="006A6E82"/>
    <w:rsid w:val="006B08E7"/>
    <w:rsid w:val="006B5CA5"/>
    <w:rsid w:val="006C02AF"/>
    <w:rsid w:val="006C1D64"/>
    <w:rsid w:val="006C3170"/>
    <w:rsid w:val="006C77D8"/>
    <w:rsid w:val="006D0EC5"/>
    <w:rsid w:val="006D1E0A"/>
    <w:rsid w:val="006D2EF8"/>
    <w:rsid w:val="006D57AB"/>
    <w:rsid w:val="006D6CCE"/>
    <w:rsid w:val="006D7C23"/>
    <w:rsid w:val="006D7FF8"/>
    <w:rsid w:val="006E146A"/>
    <w:rsid w:val="006E256E"/>
    <w:rsid w:val="006E7CA1"/>
    <w:rsid w:val="006F23E9"/>
    <w:rsid w:val="006F2A8A"/>
    <w:rsid w:val="006F4F6A"/>
    <w:rsid w:val="006F540E"/>
    <w:rsid w:val="006F628E"/>
    <w:rsid w:val="007004E0"/>
    <w:rsid w:val="0070272A"/>
    <w:rsid w:val="00702803"/>
    <w:rsid w:val="0070426F"/>
    <w:rsid w:val="00705617"/>
    <w:rsid w:val="00706439"/>
    <w:rsid w:val="00706822"/>
    <w:rsid w:val="00706CC0"/>
    <w:rsid w:val="00706CE1"/>
    <w:rsid w:val="00710B45"/>
    <w:rsid w:val="007124D3"/>
    <w:rsid w:val="0071464B"/>
    <w:rsid w:val="0071508D"/>
    <w:rsid w:val="00720D1F"/>
    <w:rsid w:val="00721F82"/>
    <w:rsid w:val="00727CFD"/>
    <w:rsid w:val="00737656"/>
    <w:rsid w:val="00741286"/>
    <w:rsid w:val="00741F4F"/>
    <w:rsid w:val="007443F4"/>
    <w:rsid w:val="007520FB"/>
    <w:rsid w:val="007533C4"/>
    <w:rsid w:val="00756C8F"/>
    <w:rsid w:val="00757ED2"/>
    <w:rsid w:val="00761C82"/>
    <w:rsid w:val="00761ECA"/>
    <w:rsid w:val="00763301"/>
    <w:rsid w:val="00766A60"/>
    <w:rsid w:val="00766ECB"/>
    <w:rsid w:val="007746C0"/>
    <w:rsid w:val="007764F1"/>
    <w:rsid w:val="00776ECF"/>
    <w:rsid w:val="00783666"/>
    <w:rsid w:val="00783F6C"/>
    <w:rsid w:val="00783FCB"/>
    <w:rsid w:val="007913CF"/>
    <w:rsid w:val="00792787"/>
    <w:rsid w:val="007961B4"/>
    <w:rsid w:val="007A4049"/>
    <w:rsid w:val="007A7E6E"/>
    <w:rsid w:val="007B018A"/>
    <w:rsid w:val="007B0703"/>
    <w:rsid w:val="007B0725"/>
    <w:rsid w:val="007B10D1"/>
    <w:rsid w:val="007B24B5"/>
    <w:rsid w:val="007B2F9D"/>
    <w:rsid w:val="007B66E3"/>
    <w:rsid w:val="007B7F3C"/>
    <w:rsid w:val="007C67D3"/>
    <w:rsid w:val="007C7788"/>
    <w:rsid w:val="007D0BAE"/>
    <w:rsid w:val="007D411B"/>
    <w:rsid w:val="007D49D7"/>
    <w:rsid w:val="007D73BB"/>
    <w:rsid w:val="007D7E0C"/>
    <w:rsid w:val="007E6DC9"/>
    <w:rsid w:val="007F0987"/>
    <w:rsid w:val="007F579C"/>
    <w:rsid w:val="007F6407"/>
    <w:rsid w:val="0080212C"/>
    <w:rsid w:val="0080274E"/>
    <w:rsid w:val="00804D89"/>
    <w:rsid w:val="00806BA9"/>
    <w:rsid w:val="008104A4"/>
    <w:rsid w:val="00810C26"/>
    <w:rsid w:val="00812F4B"/>
    <w:rsid w:val="00817223"/>
    <w:rsid w:val="00820BA6"/>
    <w:rsid w:val="00821C9B"/>
    <w:rsid w:val="0082225F"/>
    <w:rsid w:val="00822674"/>
    <w:rsid w:val="00822A89"/>
    <w:rsid w:val="00834E2E"/>
    <w:rsid w:val="00837D94"/>
    <w:rsid w:val="00842D1E"/>
    <w:rsid w:val="00850B2E"/>
    <w:rsid w:val="00851CBC"/>
    <w:rsid w:val="008551B2"/>
    <w:rsid w:val="008611AB"/>
    <w:rsid w:val="00862D33"/>
    <w:rsid w:val="008635BE"/>
    <w:rsid w:val="00863ED7"/>
    <w:rsid w:val="0087162E"/>
    <w:rsid w:val="00872F03"/>
    <w:rsid w:val="008744C8"/>
    <w:rsid w:val="00876040"/>
    <w:rsid w:val="0087692A"/>
    <w:rsid w:val="00877019"/>
    <w:rsid w:val="008813FE"/>
    <w:rsid w:val="00891EDD"/>
    <w:rsid w:val="00895735"/>
    <w:rsid w:val="00897028"/>
    <w:rsid w:val="0089711B"/>
    <w:rsid w:val="008A0F16"/>
    <w:rsid w:val="008A4480"/>
    <w:rsid w:val="008A6924"/>
    <w:rsid w:val="008B451E"/>
    <w:rsid w:val="008C0A94"/>
    <w:rsid w:val="008C0B5B"/>
    <w:rsid w:val="008C7734"/>
    <w:rsid w:val="008C7A46"/>
    <w:rsid w:val="008D4801"/>
    <w:rsid w:val="008D58B5"/>
    <w:rsid w:val="008E50D0"/>
    <w:rsid w:val="008F3FF4"/>
    <w:rsid w:val="008F55D1"/>
    <w:rsid w:val="00900476"/>
    <w:rsid w:val="0090085D"/>
    <w:rsid w:val="00900971"/>
    <w:rsid w:val="00901631"/>
    <w:rsid w:val="00901784"/>
    <w:rsid w:val="00910318"/>
    <w:rsid w:val="00911C72"/>
    <w:rsid w:val="00911D6F"/>
    <w:rsid w:val="009164B2"/>
    <w:rsid w:val="00917BDD"/>
    <w:rsid w:val="00922D0B"/>
    <w:rsid w:val="00927237"/>
    <w:rsid w:val="00931939"/>
    <w:rsid w:val="00933CC9"/>
    <w:rsid w:val="00937C72"/>
    <w:rsid w:val="00940FA9"/>
    <w:rsid w:val="009430B6"/>
    <w:rsid w:val="00943A72"/>
    <w:rsid w:val="00955B1C"/>
    <w:rsid w:val="009667FB"/>
    <w:rsid w:val="0097365F"/>
    <w:rsid w:val="00974BB3"/>
    <w:rsid w:val="00977A3C"/>
    <w:rsid w:val="00980174"/>
    <w:rsid w:val="0098589B"/>
    <w:rsid w:val="0099118D"/>
    <w:rsid w:val="009A679B"/>
    <w:rsid w:val="009B296C"/>
    <w:rsid w:val="009B53D9"/>
    <w:rsid w:val="009B7FAC"/>
    <w:rsid w:val="009C15B5"/>
    <w:rsid w:val="009C312F"/>
    <w:rsid w:val="009C58F7"/>
    <w:rsid w:val="009D2C80"/>
    <w:rsid w:val="009D3045"/>
    <w:rsid w:val="009D5493"/>
    <w:rsid w:val="009D7790"/>
    <w:rsid w:val="009E0A03"/>
    <w:rsid w:val="009E3429"/>
    <w:rsid w:val="009E67FF"/>
    <w:rsid w:val="009E72B7"/>
    <w:rsid w:val="009F0101"/>
    <w:rsid w:val="009F606E"/>
    <w:rsid w:val="00A00D8C"/>
    <w:rsid w:val="00A03B3A"/>
    <w:rsid w:val="00A043BB"/>
    <w:rsid w:val="00A04970"/>
    <w:rsid w:val="00A14F12"/>
    <w:rsid w:val="00A20C56"/>
    <w:rsid w:val="00A23233"/>
    <w:rsid w:val="00A23755"/>
    <w:rsid w:val="00A24D91"/>
    <w:rsid w:val="00A25A9B"/>
    <w:rsid w:val="00A25BF8"/>
    <w:rsid w:val="00A27F7A"/>
    <w:rsid w:val="00A32602"/>
    <w:rsid w:val="00A35816"/>
    <w:rsid w:val="00A42D74"/>
    <w:rsid w:val="00A42EDF"/>
    <w:rsid w:val="00A46B47"/>
    <w:rsid w:val="00A47411"/>
    <w:rsid w:val="00A47B46"/>
    <w:rsid w:val="00A50D3C"/>
    <w:rsid w:val="00A517B6"/>
    <w:rsid w:val="00A522BB"/>
    <w:rsid w:val="00A55A22"/>
    <w:rsid w:val="00A61BEA"/>
    <w:rsid w:val="00A64AE9"/>
    <w:rsid w:val="00A65E2A"/>
    <w:rsid w:val="00A670A6"/>
    <w:rsid w:val="00A74FC0"/>
    <w:rsid w:val="00A76845"/>
    <w:rsid w:val="00A83DC4"/>
    <w:rsid w:val="00A842AD"/>
    <w:rsid w:val="00A84D56"/>
    <w:rsid w:val="00A86D27"/>
    <w:rsid w:val="00AA3280"/>
    <w:rsid w:val="00AA5115"/>
    <w:rsid w:val="00AA7656"/>
    <w:rsid w:val="00AB0792"/>
    <w:rsid w:val="00AB305A"/>
    <w:rsid w:val="00AB53C7"/>
    <w:rsid w:val="00AB5CB2"/>
    <w:rsid w:val="00AB6262"/>
    <w:rsid w:val="00AC2AD6"/>
    <w:rsid w:val="00AC4989"/>
    <w:rsid w:val="00AD0CC0"/>
    <w:rsid w:val="00AD2AEA"/>
    <w:rsid w:val="00AD493C"/>
    <w:rsid w:val="00AD6CC6"/>
    <w:rsid w:val="00AE53D4"/>
    <w:rsid w:val="00AE5F9F"/>
    <w:rsid w:val="00AF301A"/>
    <w:rsid w:val="00AF559E"/>
    <w:rsid w:val="00AF5A3B"/>
    <w:rsid w:val="00AF5A81"/>
    <w:rsid w:val="00B0427D"/>
    <w:rsid w:val="00B0470F"/>
    <w:rsid w:val="00B06EB1"/>
    <w:rsid w:val="00B1043F"/>
    <w:rsid w:val="00B11E88"/>
    <w:rsid w:val="00B16514"/>
    <w:rsid w:val="00B20936"/>
    <w:rsid w:val="00B21FBB"/>
    <w:rsid w:val="00B248C1"/>
    <w:rsid w:val="00B253BF"/>
    <w:rsid w:val="00B358CF"/>
    <w:rsid w:val="00B35DE4"/>
    <w:rsid w:val="00B37B03"/>
    <w:rsid w:val="00B42588"/>
    <w:rsid w:val="00B51DDC"/>
    <w:rsid w:val="00B5669F"/>
    <w:rsid w:val="00B71CDD"/>
    <w:rsid w:val="00B71E6E"/>
    <w:rsid w:val="00B80051"/>
    <w:rsid w:val="00B84D41"/>
    <w:rsid w:val="00B92596"/>
    <w:rsid w:val="00B9753A"/>
    <w:rsid w:val="00BB521A"/>
    <w:rsid w:val="00BB6923"/>
    <w:rsid w:val="00BB70E3"/>
    <w:rsid w:val="00BB7739"/>
    <w:rsid w:val="00BC257B"/>
    <w:rsid w:val="00BC285B"/>
    <w:rsid w:val="00BC2F35"/>
    <w:rsid w:val="00BC3181"/>
    <w:rsid w:val="00BC736F"/>
    <w:rsid w:val="00BD1C4E"/>
    <w:rsid w:val="00BD7413"/>
    <w:rsid w:val="00BE455F"/>
    <w:rsid w:val="00BF06F7"/>
    <w:rsid w:val="00BF35A8"/>
    <w:rsid w:val="00BF35AD"/>
    <w:rsid w:val="00C00BE9"/>
    <w:rsid w:val="00C01982"/>
    <w:rsid w:val="00C01D16"/>
    <w:rsid w:val="00C035F1"/>
    <w:rsid w:val="00C04CD4"/>
    <w:rsid w:val="00C05717"/>
    <w:rsid w:val="00C05E51"/>
    <w:rsid w:val="00C10565"/>
    <w:rsid w:val="00C10834"/>
    <w:rsid w:val="00C14A29"/>
    <w:rsid w:val="00C2392F"/>
    <w:rsid w:val="00C252A6"/>
    <w:rsid w:val="00C253D1"/>
    <w:rsid w:val="00C30DC9"/>
    <w:rsid w:val="00C32313"/>
    <w:rsid w:val="00C32D74"/>
    <w:rsid w:val="00C36D19"/>
    <w:rsid w:val="00C55F3F"/>
    <w:rsid w:val="00C570E2"/>
    <w:rsid w:val="00C6277F"/>
    <w:rsid w:val="00C65DEE"/>
    <w:rsid w:val="00C668C1"/>
    <w:rsid w:val="00C67CF7"/>
    <w:rsid w:val="00C753F8"/>
    <w:rsid w:val="00C80132"/>
    <w:rsid w:val="00C93D7A"/>
    <w:rsid w:val="00C960AA"/>
    <w:rsid w:val="00C960B8"/>
    <w:rsid w:val="00C97218"/>
    <w:rsid w:val="00CA043E"/>
    <w:rsid w:val="00CA04CE"/>
    <w:rsid w:val="00CA07D8"/>
    <w:rsid w:val="00CA0F39"/>
    <w:rsid w:val="00CA3A1A"/>
    <w:rsid w:val="00CA4E7E"/>
    <w:rsid w:val="00CB2DA1"/>
    <w:rsid w:val="00CB5EF1"/>
    <w:rsid w:val="00CC1388"/>
    <w:rsid w:val="00CC1E46"/>
    <w:rsid w:val="00CC4EDA"/>
    <w:rsid w:val="00CC5D40"/>
    <w:rsid w:val="00CD00E5"/>
    <w:rsid w:val="00CD0E11"/>
    <w:rsid w:val="00CD15D7"/>
    <w:rsid w:val="00CD1940"/>
    <w:rsid w:val="00CD2EBF"/>
    <w:rsid w:val="00CE4CFF"/>
    <w:rsid w:val="00CE4D9B"/>
    <w:rsid w:val="00CF0273"/>
    <w:rsid w:val="00D030E4"/>
    <w:rsid w:val="00D05F16"/>
    <w:rsid w:val="00D1072E"/>
    <w:rsid w:val="00D12E69"/>
    <w:rsid w:val="00D141DF"/>
    <w:rsid w:val="00D16359"/>
    <w:rsid w:val="00D16775"/>
    <w:rsid w:val="00D17FFB"/>
    <w:rsid w:val="00D20BE3"/>
    <w:rsid w:val="00D270BD"/>
    <w:rsid w:val="00D3445C"/>
    <w:rsid w:val="00D4032F"/>
    <w:rsid w:val="00D42555"/>
    <w:rsid w:val="00D5158D"/>
    <w:rsid w:val="00D55260"/>
    <w:rsid w:val="00D604F8"/>
    <w:rsid w:val="00D673D2"/>
    <w:rsid w:val="00D7301E"/>
    <w:rsid w:val="00D76062"/>
    <w:rsid w:val="00D80B2C"/>
    <w:rsid w:val="00D84F38"/>
    <w:rsid w:val="00D8684E"/>
    <w:rsid w:val="00D8690A"/>
    <w:rsid w:val="00D90E73"/>
    <w:rsid w:val="00D93061"/>
    <w:rsid w:val="00D963CD"/>
    <w:rsid w:val="00D9682C"/>
    <w:rsid w:val="00D97DF8"/>
    <w:rsid w:val="00DA2D8B"/>
    <w:rsid w:val="00DA5242"/>
    <w:rsid w:val="00DA6AAA"/>
    <w:rsid w:val="00DA7139"/>
    <w:rsid w:val="00DA79DE"/>
    <w:rsid w:val="00DB0BF4"/>
    <w:rsid w:val="00DB4E0E"/>
    <w:rsid w:val="00DB540F"/>
    <w:rsid w:val="00DB6559"/>
    <w:rsid w:val="00DC3FB7"/>
    <w:rsid w:val="00DC6CF7"/>
    <w:rsid w:val="00DD1717"/>
    <w:rsid w:val="00DD502F"/>
    <w:rsid w:val="00DD6E0E"/>
    <w:rsid w:val="00DD73E9"/>
    <w:rsid w:val="00DD793D"/>
    <w:rsid w:val="00DE0219"/>
    <w:rsid w:val="00DE1B05"/>
    <w:rsid w:val="00DE2C3A"/>
    <w:rsid w:val="00DE72F2"/>
    <w:rsid w:val="00DF2E57"/>
    <w:rsid w:val="00DF6AA5"/>
    <w:rsid w:val="00DF705E"/>
    <w:rsid w:val="00DF7767"/>
    <w:rsid w:val="00E06B85"/>
    <w:rsid w:val="00E11C64"/>
    <w:rsid w:val="00E12B9C"/>
    <w:rsid w:val="00E138DE"/>
    <w:rsid w:val="00E161F7"/>
    <w:rsid w:val="00E1713F"/>
    <w:rsid w:val="00E214E0"/>
    <w:rsid w:val="00E22A26"/>
    <w:rsid w:val="00E2581D"/>
    <w:rsid w:val="00E25AF8"/>
    <w:rsid w:val="00E26CC9"/>
    <w:rsid w:val="00E30408"/>
    <w:rsid w:val="00E33E7A"/>
    <w:rsid w:val="00E37DC0"/>
    <w:rsid w:val="00E4019E"/>
    <w:rsid w:val="00E40BB1"/>
    <w:rsid w:val="00E431C0"/>
    <w:rsid w:val="00E43B30"/>
    <w:rsid w:val="00E460FA"/>
    <w:rsid w:val="00E517A7"/>
    <w:rsid w:val="00E53C89"/>
    <w:rsid w:val="00E56688"/>
    <w:rsid w:val="00E67AE5"/>
    <w:rsid w:val="00E7349A"/>
    <w:rsid w:val="00E8204D"/>
    <w:rsid w:val="00E82B36"/>
    <w:rsid w:val="00E83544"/>
    <w:rsid w:val="00E8521C"/>
    <w:rsid w:val="00E85C8B"/>
    <w:rsid w:val="00E91FE9"/>
    <w:rsid w:val="00E9234F"/>
    <w:rsid w:val="00E950A8"/>
    <w:rsid w:val="00E96738"/>
    <w:rsid w:val="00EA11AE"/>
    <w:rsid w:val="00EA4A00"/>
    <w:rsid w:val="00EA504F"/>
    <w:rsid w:val="00EB0DA9"/>
    <w:rsid w:val="00EB2DC0"/>
    <w:rsid w:val="00EB470F"/>
    <w:rsid w:val="00EB51FE"/>
    <w:rsid w:val="00EC3032"/>
    <w:rsid w:val="00ED5E00"/>
    <w:rsid w:val="00EE38F2"/>
    <w:rsid w:val="00EE6D81"/>
    <w:rsid w:val="00EF015E"/>
    <w:rsid w:val="00EF13BE"/>
    <w:rsid w:val="00EF22FC"/>
    <w:rsid w:val="00EF44E2"/>
    <w:rsid w:val="00EF5C17"/>
    <w:rsid w:val="00F01223"/>
    <w:rsid w:val="00F054C5"/>
    <w:rsid w:val="00F06303"/>
    <w:rsid w:val="00F07699"/>
    <w:rsid w:val="00F12225"/>
    <w:rsid w:val="00F201FB"/>
    <w:rsid w:val="00F23E89"/>
    <w:rsid w:val="00F30C61"/>
    <w:rsid w:val="00F329FE"/>
    <w:rsid w:val="00F34F98"/>
    <w:rsid w:val="00F35245"/>
    <w:rsid w:val="00F414B9"/>
    <w:rsid w:val="00F414F9"/>
    <w:rsid w:val="00F43B65"/>
    <w:rsid w:val="00F4443A"/>
    <w:rsid w:val="00F46349"/>
    <w:rsid w:val="00F463AC"/>
    <w:rsid w:val="00F46F8F"/>
    <w:rsid w:val="00F50D02"/>
    <w:rsid w:val="00F51B76"/>
    <w:rsid w:val="00F54573"/>
    <w:rsid w:val="00F556BF"/>
    <w:rsid w:val="00F57A35"/>
    <w:rsid w:val="00F57D1D"/>
    <w:rsid w:val="00F61BEC"/>
    <w:rsid w:val="00F61C78"/>
    <w:rsid w:val="00F63F2B"/>
    <w:rsid w:val="00F6798E"/>
    <w:rsid w:val="00F7003B"/>
    <w:rsid w:val="00F71596"/>
    <w:rsid w:val="00F71CE0"/>
    <w:rsid w:val="00F73BA6"/>
    <w:rsid w:val="00F77C9B"/>
    <w:rsid w:val="00F835B5"/>
    <w:rsid w:val="00F86B35"/>
    <w:rsid w:val="00FA5094"/>
    <w:rsid w:val="00FB3C6F"/>
    <w:rsid w:val="00FB6432"/>
    <w:rsid w:val="00FC052E"/>
    <w:rsid w:val="00FC2C1B"/>
    <w:rsid w:val="00FC4AC4"/>
    <w:rsid w:val="00FC7789"/>
    <w:rsid w:val="00FD322F"/>
    <w:rsid w:val="00FD4773"/>
    <w:rsid w:val="00FD5EF2"/>
    <w:rsid w:val="00FE1753"/>
    <w:rsid w:val="00FE3013"/>
    <w:rsid w:val="00FE4484"/>
    <w:rsid w:val="00FE4BD7"/>
    <w:rsid w:val="00FF05DF"/>
    <w:rsid w:val="00FF1A2D"/>
    <w:rsid w:val="00FF21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411E6A54"/>
  <w15:docId w15:val="{2CCCD369-047F-411D-AAFE-CEB76515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1AE"/>
    <w:pPr>
      <w:widowControl w:val="0"/>
      <w:overflowPunct w:val="0"/>
      <w:autoSpaceDE w:val="0"/>
      <w:autoSpaceDN w:val="0"/>
      <w:adjustRightInd w:val="0"/>
      <w:textAlignment w:val="baseline"/>
    </w:pPr>
    <w:rPr>
      <w:rFonts w:ascii="Verdana" w:hAnsi="Verdana"/>
      <w:sz w:val="22"/>
      <w:szCs w:val="22"/>
    </w:rPr>
  </w:style>
  <w:style w:type="paragraph" w:styleId="Heading1">
    <w:name w:val="heading 1"/>
    <w:basedOn w:val="LSNormal"/>
    <w:next w:val="BodyText"/>
    <w:qFormat/>
    <w:rsid w:val="00AE53D4"/>
    <w:pPr>
      <w:keepNext/>
      <w:numPr>
        <w:numId w:val="12"/>
      </w:numPr>
      <w:tabs>
        <w:tab w:val="num" w:pos="360"/>
      </w:tabs>
      <w:spacing w:after="320"/>
      <w:jc w:val="both"/>
      <w:outlineLvl w:val="0"/>
    </w:pPr>
    <w:rPr>
      <w:b/>
      <w:kern w:val="28"/>
      <w:sz w:val="28"/>
    </w:rPr>
  </w:style>
  <w:style w:type="paragraph" w:styleId="Heading2">
    <w:name w:val="heading 2"/>
    <w:basedOn w:val="LSNormal"/>
    <w:next w:val="BodyText"/>
    <w:qFormat/>
    <w:rsid w:val="00AE53D4"/>
    <w:pPr>
      <w:keepNext/>
      <w:numPr>
        <w:ilvl w:val="1"/>
        <w:numId w:val="12"/>
      </w:numPr>
      <w:tabs>
        <w:tab w:val="num" w:pos="360"/>
      </w:tabs>
      <w:spacing w:before="220" w:after="320"/>
      <w:jc w:val="both"/>
      <w:outlineLvl w:val="1"/>
    </w:pPr>
    <w:rPr>
      <w:b/>
      <w:sz w:val="24"/>
    </w:rPr>
  </w:style>
  <w:style w:type="paragraph" w:styleId="Heading3">
    <w:name w:val="heading 3"/>
    <w:basedOn w:val="LSNormal"/>
    <w:next w:val="BodyText"/>
    <w:qFormat/>
    <w:rsid w:val="00AE53D4"/>
    <w:pPr>
      <w:keepNext/>
      <w:numPr>
        <w:ilvl w:val="2"/>
        <w:numId w:val="12"/>
      </w:numPr>
      <w:tabs>
        <w:tab w:val="num" w:pos="360"/>
      </w:tabs>
      <w:spacing w:before="220" w:after="320"/>
      <w:jc w:val="both"/>
      <w:outlineLvl w:val="2"/>
    </w:pPr>
    <w:rPr>
      <w:b/>
    </w:rPr>
  </w:style>
  <w:style w:type="paragraph" w:styleId="Heading4">
    <w:name w:val="heading 4"/>
    <w:basedOn w:val="LSNormal"/>
    <w:next w:val="Normal"/>
    <w:qFormat/>
    <w:rsid w:val="00AE53D4"/>
    <w:pPr>
      <w:keepNext/>
      <w:numPr>
        <w:ilvl w:val="3"/>
        <w:numId w:val="12"/>
      </w:numPr>
      <w:tabs>
        <w:tab w:val="num" w:pos="360"/>
      </w:tabs>
      <w:spacing w:before="220" w:after="320"/>
      <w:jc w:val="both"/>
      <w:outlineLvl w:val="3"/>
    </w:pPr>
    <w:rPr>
      <w:b/>
    </w:rPr>
  </w:style>
  <w:style w:type="paragraph" w:styleId="Heading5">
    <w:name w:val="heading 5"/>
    <w:basedOn w:val="LSNormal"/>
    <w:next w:val="Normal"/>
    <w:qFormat/>
    <w:rsid w:val="00AE53D4"/>
    <w:pPr>
      <w:keepNext/>
      <w:numPr>
        <w:ilvl w:val="4"/>
        <w:numId w:val="12"/>
      </w:numPr>
      <w:tabs>
        <w:tab w:val="num" w:pos="360"/>
      </w:tabs>
      <w:spacing w:before="220" w:after="320"/>
      <w:jc w:val="both"/>
      <w:outlineLvl w:val="4"/>
    </w:pPr>
    <w:rPr>
      <w:b/>
    </w:rPr>
  </w:style>
  <w:style w:type="paragraph" w:styleId="Heading6">
    <w:name w:val="heading 6"/>
    <w:basedOn w:val="Normal"/>
    <w:next w:val="Normal"/>
    <w:qFormat/>
    <w:rsid w:val="00AE53D4"/>
    <w:pPr>
      <w:keepNext/>
      <w:numPr>
        <w:ilvl w:val="5"/>
        <w:numId w:val="12"/>
      </w:numPr>
      <w:tabs>
        <w:tab w:val="num" w:pos="360"/>
      </w:tabs>
      <w:spacing w:before="220" w:after="320"/>
      <w:jc w:val="both"/>
      <w:outlineLvl w:val="5"/>
    </w:pPr>
    <w:rPr>
      <w:b/>
    </w:rPr>
  </w:style>
  <w:style w:type="paragraph" w:styleId="Heading7">
    <w:name w:val="heading 7"/>
    <w:basedOn w:val="LSNormal"/>
    <w:next w:val="Normal"/>
    <w:qFormat/>
    <w:rsid w:val="00AE53D4"/>
    <w:pPr>
      <w:keepNext/>
      <w:numPr>
        <w:ilvl w:val="6"/>
        <w:numId w:val="12"/>
      </w:numPr>
      <w:tabs>
        <w:tab w:val="num" w:pos="360"/>
      </w:tabs>
      <w:spacing w:before="220" w:after="320"/>
      <w:jc w:val="both"/>
      <w:outlineLvl w:val="6"/>
    </w:pPr>
    <w:rPr>
      <w:b/>
    </w:rPr>
  </w:style>
  <w:style w:type="paragraph" w:styleId="Heading8">
    <w:name w:val="heading 8"/>
    <w:basedOn w:val="LSNormal"/>
    <w:next w:val="Normal"/>
    <w:qFormat/>
    <w:rsid w:val="00AE53D4"/>
    <w:pPr>
      <w:keepNext/>
      <w:numPr>
        <w:ilvl w:val="7"/>
        <w:numId w:val="12"/>
      </w:numPr>
      <w:tabs>
        <w:tab w:val="num" w:pos="360"/>
      </w:tabs>
      <w:spacing w:before="220" w:after="320"/>
      <w:jc w:val="both"/>
      <w:outlineLvl w:val="7"/>
    </w:pPr>
    <w:rPr>
      <w:b/>
    </w:rPr>
  </w:style>
  <w:style w:type="paragraph" w:styleId="Heading9">
    <w:name w:val="heading 9"/>
    <w:basedOn w:val="LSNormal"/>
    <w:next w:val="Normal"/>
    <w:qFormat/>
    <w:rsid w:val="00AE53D4"/>
    <w:pPr>
      <w:keepNext/>
      <w:numPr>
        <w:ilvl w:val="8"/>
        <w:numId w:val="12"/>
      </w:numPr>
      <w:tabs>
        <w:tab w:val="num" w:pos="360"/>
      </w:tabs>
      <w:spacing w:before="220" w:after="320"/>
      <w:jc w:val="both"/>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LSNormal"/>
    <w:link w:val="BodyTextChar"/>
    <w:rsid w:val="00124B9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20"/>
      <w:jc w:val="both"/>
    </w:pPr>
  </w:style>
  <w:style w:type="paragraph" w:customStyle="1" w:styleId="Bullet1">
    <w:name w:val="Bullet 1"/>
    <w:basedOn w:val="BodyText"/>
    <w:rsid w:val="00DD73E9"/>
    <w:pPr>
      <w:numPr>
        <w:numId w:val="16"/>
      </w:numPr>
      <w:tabs>
        <w:tab w:val="clear" w:pos="720"/>
        <w:tab w:val="left" w:pos="567"/>
      </w:tabs>
      <w:ind w:left="567" w:hanging="283"/>
    </w:pPr>
  </w:style>
  <w:style w:type="paragraph" w:customStyle="1" w:styleId="Bullet1Text">
    <w:name w:val="Bullet 1 Text"/>
    <w:basedOn w:val="BodyText"/>
    <w:rsid w:val="00124B9F"/>
    <w:pPr>
      <w:ind w:left="576"/>
    </w:pPr>
  </w:style>
  <w:style w:type="paragraph" w:customStyle="1" w:styleId="Bullet2">
    <w:name w:val="Bullet 2"/>
    <w:basedOn w:val="BodyText"/>
    <w:rsid w:val="00DD73E9"/>
    <w:pPr>
      <w:numPr>
        <w:numId w:val="14"/>
      </w:numPr>
      <w:tabs>
        <w:tab w:val="clear" w:pos="720"/>
        <w:tab w:val="left" w:pos="851"/>
      </w:tabs>
      <w:ind w:left="851" w:hanging="284"/>
    </w:pPr>
  </w:style>
  <w:style w:type="paragraph" w:customStyle="1" w:styleId="Bullet2Text">
    <w:name w:val="Bullet 2 Text"/>
    <w:basedOn w:val="BodyText"/>
    <w:rsid w:val="00DD73E9"/>
    <w:pPr>
      <w:tabs>
        <w:tab w:val="clear" w:pos="720"/>
        <w:tab w:val="left" w:pos="851"/>
      </w:tabs>
      <w:ind w:left="851"/>
    </w:pPr>
  </w:style>
  <w:style w:type="paragraph" w:customStyle="1" w:styleId="NumberedList">
    <w:name w:val="Numbered List"/>
    <w:basedOn w:val="BodyText"/>
    <w:rsid w:val="00124B9F"/>
    <w:pPr>
      <w:ind w:left="576" w:hanging="576"/>
    </w:pPr>
  </w:style>
  <w:style w:type="paragraph" w:styleId="Header">
    <w:name w:val="header"/>
    <w:basedOn w:val="LSNormal"/>
    <w:rsid w:val="00124B9F"/>
    <w:pPr>
      <w:tabs>
        <w:tab w:val="center" w:pos="4153"/>
        <w:tab w:val="right" w:pos="8306"/>
      </w:tabs>
    </w:pPr>
  </w:style>
  <w:style w:type="paragraph" w:styleId="Footer">
    <w:name w:val="footer"/>
    <w:basedOn w:val="LSNormal"/>
    <w:rsid w:val="00124B9F"/>
    <w:pPr>
      <w:tabs>
        <w:tab w:val="center" w:pos="4153"/>
        <w:tab w:val="right" w:pos="8306"/>
      </w:tabs>
    </w:pPr>
    <w:rPr>
      <w:sz w:val="20"/>
    </w:rPr>
  </w:style>
  <w:style w:type="character" w:styleId="PageNumber">
    <w:name w:val="page number"/>
    <w:basedOn w:val="DefaultParagraphFont"/>
    <w:rsid w:val="00124B9F"/>
  </w:style>
  <w:style w:type="paragraph" w:styleId="TOC1">
    <w:name w:val="toc 1"/>
    <w:basedOn w:val="Normal"/>
    <w:next w:val="Normal"/>
    <w:uiPriority w:val="39"/>
    <w:rsid w:val="00124B9F"/>
    <w:pPr>
      <w:keepLines/>
      <w:widowControl/>
      <w:tabs>
        <w:tab w:val="right" w:pos="8309"/>
      </w:tabs>
      <w:spacing w:before="220" w:after="120"/>
    </w:pPr>
    <w:rPr>
      <w:b/>
    </w:rPr>
  </w:style>
  <w:style w:type="paragraph" w:customStyle="1" w:styleId="Appendix">
    <w:name w:val="Appendix"/>
    <w:basedOn w:val="Heading1"/>
    <w:next w:val="BodyText"/>
    <w:rsid w:val="00837D94"/>
    <w:pPr>
      <w:numPr>
        <w:numId w:val="3"/>
      </w:numPr>
      <w:outlineLvl w:val="9"/>
    </w:pPr>
  </w:style>
  <w:style w:type="paragraph" w:styleId="TOC2">
    <w:name w:val="toc 2"/>
    <w:basedOn w:val="Normal"/>
    <w:next w:val="Normal"/>
    <w:uiPriority w:val="39"/>
    <w:rsid w:val="00124B9F"/>
    <w:pPr>
      <w:keepLines/>
      <w:widowControl/>
      <w:tabs>
        <w:tab w:val="right" w:leader="dot" w:pos="8309"/>
      </w:tabs>
      <w:spacing w:after="120"/>
      <w:ind w:left="864" w:hanging="576"/>
    </w:pPr>
  </w:style>
  <w:style w:type="paragraph" w:styleId="TOC3">
    <w:name w:val="toc 3"/>
    <w:basedOn w:val="Normal"/>
    <w:next w:val="Normal"/>
    <w:uiPriority w:val="39"/>
    <w:rsid w:val="00124B9F"/>
    <w:pPr>
      <w:keepLines/>
      <w:widowControl/>
      <w:tabs>
        <w:tab w:val="right" w:leader="dot" w:pos="8309"/>
      </w:tabs>
      <w:spacing w:after="120"/>
      <w:ind w:left="1008" w:hanging="288"/>
    </w:pPr>
  </w:style>
  <w:style w:type="paragraph" w:styleId="TOC4">
    <w:name w:val="toc 4"/>
    <w:basedOn w:val="Normal"/>
    <w:next w:val="Normal"/>
    <w:uiPriority w:val="39"/>
    <w:rsid w:val="00124B9F"/>
    <w:pPr>
      <w:tabs>
        <w:tab w:val="right" w:leader="dot" w:pos="8309"/>
      </w:tabs>
      <w:ind w:left="1296"/>
    </w:pPr>
  </w:style>
  <w:style w:type="paragraph" w:styleId="TOC5">
    <w:name w:val="toc 5"/>
    <w:basedOn w:val="Normal"/>
    <w:next w:val="Normal"/>
    <w:semiHidden/>
    <w:rsid w:val="00124B9F"/>
    <w:pPr>
      <w:tabs>
        <w:tab w:val="right" w:leader="dot" w:pos="8309"/>
      </w:tabs>
      <w:ind w:left="880"/>
    </w:pPr>
  </w:style>
  <w:style w:type="paragraph" w:styleId="TOC6">
    <w:name w:val="toc 6"/>
    <w:basedOn w:val="Normal"/>
    <w:next w:val="Normal"/>
    <w:semiHidden/>
    <w:rsid w:val="00124B9F"/>
    <w:pPr>
      <w:tabs>
        <w:tab w:val="right" w:leader="dot" w:pos="8309"/>
      </w:tabs>
      <w:ind w:left="1100"/>
    </w:pPr>
  </w:style>
  <w:style w:type="paragraph" w:styleId="TOC7">
    <w:name w:val="toc 7"/>
    <w:basedOn w:val="Normal"/>
    <w:next w:val="Normal"/>
    <w:semiHidden/>
    <w:rsid w:val="00124B9F"/>
    <w:pPr>
      <w:tabs>
        <w:tab w:val="right" w:leader="dot" w:pos="8309"/>
      </w:tabs>
      <w:ind w:left="1320"/>
    </w:pPr>
  </w:style>
  <w:style w:type="paragraph" w:styleId="TOC8">
    <w:name w:val="toc 8"/>
    <w:basedOn w:val="Normal"/>
    <w:next w:val="Normal"/>
    <w:semiHidden/>
    <w:rsid w:val="00124B9F"/>
    <w:pPr>
      <w:tabs>
        <w:tab w:val="right" w:leader="dot" w:pos="8309"/>
      </w:tabs>
      <w:ind w:left="1540"/>
    </w:pPr>
  </w:style>
  <w:style w:type="paragraph" w:styleId="TOC9">
    <w:name w:val="toc 9"/>
    <w:basedOn w:val="Normal"/>
    <w:next w:val="Normal"/>
    <w:semiHidden/>
    <w:rsid w:val="00124B9F"/>
    <w:pPr>
      <w:tabs>
        <w:tab w:val="right" w:leader="dot" w:pos="8309"/>
      </w:tabs>
      <w:ind w:left="1760"/>
    </w:pPr>
  </w:style>
  <w:style w:type="paragraph" w:styleId="FootnoteText">
    <w:name w:val="footnote text"/>
    <w:basedOn w:val="Normal"/>
    <w:semiHidden/>
    <w:rsid w:val="00124B9F"/>
    <w:pPr>
      <w:spacing w:after="120"/>
    </w:pPr>
    <w:rPr>
      <w:sz w:val="18"/>
    </w:rPr>
  </w:style>
  <w:style w:type="paragraph" w:customStyle="1" w:styleId="TableText">
    <w:name w:val="Table Text"/>
    <w:basedOn w:val="LSNormal"/>
    <w:rsid w:val="00124B9F"/>
    <w:pPr>
      <w:jc w:val="both"/>
    </w:pPr>
  </w:style>
  <w:style w:type="paragraph" w:customStyle="1" w:styleId="Bullet3">
    <w:name w:val="Bullet 3"/>
    <w:basedOn w:val="BodyText"/>
    <w:rsid w:val="00DD73E9"/>
    <w:pPr>
      <w:numPr>
        <w:numId w:val="19"/>
      </w:numPr>
      <w:tabs>
        <w:tab w:val="clear" w:pos="720"/>
        <w:tab w:val="clear" w:pos="1440"/>
        <w:tab w:val="left" w:pos="1134"/>
      </w:tabs>
      <w:ind w:left="1134"/>
    </w:pPr>
  </w:style>
  <w:style w:type="paragraph" w:customStyle="1" w:styleId="Bullet3Text">
    <w:name w:val="Bullet 3 Text"/>
    <w:basedOn w:val="BodyText"/>
    <w:rsid w:val="00DD73E9"/>
    <w:pPr>
      <w:tabs>
        <w:tab w:val="clear" w:pos="720"/>
      </w:tabs>
      <w:ind w:left="1134"/>
    </w:pPr>
  </w:style>
  <w:style w:type="paragraph" w:customStyle="1" w:styleId="DocHistoryItem">
    <w:name w:val="DocHistoryItem"/>
    <w:basedOn w:val="LSNormal"/>
    <w:link w:val="DocHistoryItemChar"/>
    <w:rsid w:val="004617EF"/>
    <w:pPr>
      <w:tabs>
        <w:tab w:val="left" w:pos="2268"/>
      </w:tabs>
      <w:ind w:left="2268" w:hanging="2268"/>
    </w:pPr>
    <w:rPr>
      <w:sz w:val="20"/>
    </w:rPr>
  </w:style>
  <w:style w:type="paragraph" w:customStyle="1" w:styleId="Quotation">
    <w:name w:val="Quotation"/>
    <w:basedOn w:val="BodyText"/>
    <w:next w:val="BodyText"/>
    <w:rsid w:val="00124B9F"/>
    <w:pPr>
      <w:spacing w:before="240"/>
      <w:ind w:left="851"/>
    </w:pPr>
    <w:rPr>
      <w:i/>
    </w:rPr>
  </w:style>
  <w:style w:type="character" w:customStyle="1" w:styleId="BodyTextChar">
    <w:name w:val="Body Text Char"/>
    <w:basedOn w:val="DefaultParagraphFont"/>
    <w:link w:val="BodyText"/>
    <w:rsid w:val="00252385"/>
    <w:rPr>
      <w:rFonts w:ascii="Verdana" w:hAnsi="Verdana"/>
      <w:sz w:val="22"/>
      <w:szCs w:val="22"/>
      <w:lang w:val="en-GB" w:eastAsia="en-GB" w:bidi="ar-SA"/>
    </w:rPr>
  </w:style>
  <w:style w:type="paragraph" w:customStyle="1" w:styleId="DocHistory">
    <w:name w:val="DocHistory"/>
    <w:basedOn w:val="DocHistoryItem"/>
    <w:link w:val="DocHistoryChar"/>
    <w:rsid w:val="004617EF"/>
    <w:rPr>
      <w:sz w:val="22"/>
    </w:rPr>
  </w:style>
  <w:style w:type="character" w:customStyle="1" w:styleId="DocHistoryItemChar">
    <w:name w:val="DocHistoryItem Char"/>
    <w:basedOn w:val="DefaultParagraphFont"/>
    <w:link w:val="DocHistoryItem"/>
    <w:rsid w:val="00252385"/>
    <w:rPr>
      <w:rFonts w:ascii="Verdana" w:hAnsi="Verdana"/>
      <w:szCs w:val="22"/>
      <w:lang w:val="en-GB" w:eastAsia="en-GB" w:bidi="ar-SA"/>
    </w:rPr>
  </w:style>
  <w:style w:type="character" w:customStyle="1" w:styleId="DocHistoryChar">
    <w:name w:val="DocHistory Char"/>
    <w:basedOn w:val="DocHistoryItemChar"/>
    <w:link w:val="DocHistory"/>
    <w:rsid w:val="004617EF"/>
    <w:rPr>
      <w:rFonts w:ascii="Verdana" w:hAnsi="Verdana"/>
      <w:sz w:val="22"/>
      <w:szCs w:val="22"/>
      <w:lang w:val="en-GB" w:eastAsia="en-GB" w:bidi="ar-SA"/>
    </w:rPr>
  </w:style>
  <w:style w:type="paragraph" w:customStyle="1" w:styleId="LSNormal">
    <w:name w:val="LSNormal"/>
    <w:rsid w:val="00252385"/>
    <w:rPr>
      <w:rFonts w:ascii="Verdana" w:hAnsi="Verdana"/>
      <w:sz w:val="22"/>
      <w:szCs w:val="22"/>
    </w:rPr>
  </w:style>
  <w:style w:type="paragraph" w:styleId="BalloonText">
    <w:name w:val="Balloon Text"/>
    <w:basedOn w:val="Normal"/>
    <w:link w:val="BalloonTextChar"/>
    <w:uiPriority w:val="99"/>
    <w:semiHidden/>
    <w:unhideWhenUsed/>
    <w:rsid w:val="0003108F"/>
    <w:rPr>
      <w:rFonts w:ascii="Tahoma" w:hAnsi="Tahoma" w:cs="Tahoma"/>
      <w:sz w:val="16"/>
      <w:szCs w:val="16"/>
    </w:rPr>
  </w:style>
  <w:style w:type="character" w:customStyle="1" w:styleId="BalloonTextChar">
    <w:name w:val="Balloon Text Char"/>
    <w:basedOn w:val="DefaultParagraphFont"/>
    <w:link w:val="BalloonText"/>
    <w:uiPriority w:val="99"/>
    <w:semiHidden/>
    <w:rsid w:val="0003108F"/>
    <w:rPr>
      <w:rFonts w:ascii="Tahoma" w:hAnsi="Tahoma" w:cs="Tahoma"/>
      <w:sz w:val="16"/>
      <w:szCs w:val="16"/>
    </w:rPr>
  </w:style>
  <w:style w:type="character" w:styleId="Hyperlink">
    <w:name w:val="Hyperlink"/>
    <w:basedOn w:val="DefaultParagraphFont"/>
    <w:uiPriority w:val="99"/>
    <w:unhideWhenUsed/>
    <w:rsid w:val="00BE455F"/>
    <w:rPr>
      <w:color w:val="0000FF" w:themeColor="hyperlink"/>
      <w:u w:val="single"/>
    </w:rPr>
  </w:style>
  <w:style w:type="character" w:styleId="CommentReference">
    <w:name w:val="annotation reference"/>
    <w:basedOn w:val="DefaultParagraphFont"/>
    <w:uiPriority w:val="99"/>
    <w:semiHidden/>
    <w:unhideWhenUsed/>
    <w:rsid w:val="009D2C80"/>
    <w:rPr>
      <w:sz w:val="16"/>
      <w:szCs w:val="16"/>
    </w:rPr>
  </w:style>
  <w:style w:type="paragraph" w:styleId="CommentText">
    <w:name w:val="annotation text"/>
    <w:basedOn w:val="Normal"/>
    <w:link w:val="CommentTextChar"/>
    <w:uiPriority w:val="99"/>
    <w:semiHidden/>
    <w:unhideWhenUsed/>
    <w:rsid w:val="009D2C80"/>
    <w:rPr>
      <w:sz w:val="20"/>
      <w:szCs w:val="20"/>
    </w:rPr>
  </w:style>
  <w:style w:type="character" w:customStyle="1" w:styleId="CommentTextChar">
    <w:name w:val="Comment Text Char"/>
    <w:basedOn w:val="DefaultParagraphFont"/>
    <w:link w:val="CommentText"/>
    <w:uiPriority w:val="99"/>
    <w:semiHidden/>
    <w:rsid w:val="009D2C80"/>
    <w:rPr>
      <w:rFonts w:ascii="Verdana" w:hAnsi="Verdana"/>
    </w:rPr>
  </w:style>
  <w:style w:type="paragraph" w:styleId="CommentSubject">
    <w:name w:val="annotation subject"/>
    <w:basedOn w:val="CommentText"/>
    <w:next w:val="CommentText"/>
    <w:link w:val="CommentSubjectChar"/>
    <w:uiPriority w:val="99"/>
    <w:semiHidden/>
    <w:unhideWhenUsed/>
    <w:rsid w:val="009D2C80"/>
    <w:rPr>
      <w:b/>
      <w:bCs/>
    </w:rPr>
  </w:style>
  <w:style w:type="character" w:customStyle="1" w:styleId="CommentSubjectChar">
    <w:name w:val="Comment Subject Char"/>
    <w:basedOn w:val="CommentTextChar"/>
    <w:link w:val="CommentSubject"/>
    <w:uiPriority w:val="99"/>
    <w:semiHidden/>
    <w:rsid w:val="009D2C80"/>
    <w:rPr>
      <w:rFonts w:ascii="Verdana" w:hAnsi="Verdana"/>
      <w:b/>
      <w:bCs/>
    </w:rPr>
  </w:style>
  <w:style w:type="character" w:styleId="HTMLCode">
    <w:name w:val="HTML Code"/>
    <w:basedOn w:val="DefaultParagraphFont"/>
    <w:uiPriority w:val="99"/>
    <w:semiHidden/>
    <w:unhideWhenUsed/>
    <w:rsid w:val="003F5EA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7734"/>
    <w:rPr>
      <w:color w:val="800080" w:themeColor="followedHyperlink"/>
      <w:u w:val="single"/>
    </w:rPr>
  </w:style>
  <w:style w:type="paragraph" w:styleId="HTMLPreformatted">
    <w:name w:val="HTML Preformatted"/>
    <w:basedOn w:val="Normal"/>
    <w:link w:val="HTMLPreformattedChar"/>
    <w:uiPriority w:val="99"/>
    <w:semiHidden/>
    <w:unhideWhenUsed/>
    <w:rsid w:val="00D963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600"/>
      <w:textAlignment w:val="auto"/>
    </w:pPr>
    <w:rPr>
      <w:rFonts w:ascii="Courier New" w:hAnsi="Courier New" w:cs="Courier New"/>
      <w:sz w:val="67"/>
      <w:szCs w:val="67"/>
    </w:rPr>
  </w:style>
  <w:style w:type="character" w:customStyle="1" w:styleId="HTMLPreformattedChar">
    <w:name w:val="HTML Preformatted Char"/>
    <w:basedOn w:val="DefaultParagraphFont"/>
    <w:link w:val="HTMLPreformatted"/>
    <w:uiPriority w:val="99"/>
    <w:semiHidden/>
    <w:rsid w:val="00D963CD"/>
    <w:rPr>
      <w:rFonts w:ascii="Courier New" w:hAnsi="Courier New" w:cs="Courier New"/>
      <w:sz w:val="67"/>
      <w:szCs w:val="67"/>
    </w:rPr>
  </w:style>
  <w:style w:type="character" w:customStyle="1" w:styleId="shkeyword2">
    <w:name w:val="sh_keyword2"/>
    <w:basedOn w:val="DefaultParagraphFont"/>
    <w:rsid w:val="00D963CD"/>
  </w:style>
  <w:style w:type="character" w:customStyle="1" w:styleId="shusertype2">
    <w:name w:val="sh_usertype2"/>
    <w:basedOn w:val="DefaultParagraphFont"/>
    <w:rsid w:val="00D963CD"/>
  </w:style>
  <w:style w:type="character" w:customStyle="1" w:styleId="shstring2">
    <w:name w:val="sh_string2"/>
    <w:basedOn w:val="DefaultParagraphFont"/>
    <w:rsid w:val="00D963CD"/>
  </w:style>
  <w:style w:type="character" w:customStyle="1" w:styleId="shsymbol2">
    <w:name w:val="sh_symbol2"/>
    <w:basedOn w:val="DefaultParagraphFont"/>
    <w:rsid w:val="00D963CD"/>
  </w:style>
  <w:style w:type="character" w:customStyle="1" w:styleId="shproperty2">
    <w:name w:val="sh_property2"/>
    <w:basedOn w:val="DefaultParagraphFont"/>
    <w:rsid w:val="00D963CD"/>
  </w:style>
  <w:style w:type="paragraph" w:styleId="NormalWeb">
    <w:name w:val="Normal (Web)"/>
    <w:basedOn w:val="Normal"/>
    <w:uiPriority w:val="99"/>
    <w:semiHidden/>
    <w:unhideWhenUsed/>
    <w:rsid w:val="00596E6E"/>
    <w:pPr>
      <w:widowControl/>
      <w:overflowPunct/>
      <w:autoSpaceDE/>
      <w:autoSpaceDN/>
      <w:adjustRightInd/>
      <w:spacing w:before="100" w:beforeAutospacing="1" w:after="100" w:afterAutospacing="1"/>
      <w:textAlignment w:val="auto"/>
    </w:pPr>
    <w:rPr>
      <w:rFonts w:ascii="Times New Roman" w:hAnsi="Times New Roman"/>
      <w:sz w:val="24"/>
      <w:szCs w:val="24"/>
    </w:rPr>
  </w:style>
  <w:style w:type="character" w:styleId="Strong">
    <w:name w:val="Strong"/>
    <w:basedOn w:val="DefaultParagraphFont"/>
    <w:uiPriority w:val="22"/>
    <w:qFormat/>
    <w:rsid w:val="00596E6E"/>
    <w:rPr>
      <w:b/>
      <w:bCs/>
    </w:rPr>
  </w:style>
  <w:style w:type="character" w:styleId="Emphasis">
    <w:name w:val="Emphasis"/>
    <w:basedOn w:val="DefaultParagraphFont"/>
    <w:uiPriority w:val="20"/>
    <w:qFormat/>
    <w:rsid w:val="00596E6E"/>
    <w:rPr>
      <w:i/>
      <w:iCs/>
    </w:rPr>
  </w:style>
  <w:style w:type="character" w:styleId="HTMLTypewriter">
    <w:name w:val="HTML Typewriter"/>
    <w:basedOn w:val="DefaultParagraphFont"/>
    <w:uiPriority w:val="99"/>
    <w:semiHidden/>
    <w:unhideWhenUsed/>
    <w:rsid w:val="000951EC"/>
    <w:rPr>
      <w:rFonts w:ascii="Courier New" w:eastAsia="Times New Roman" w:hAnsi="Courier New" w:cs="Courier New" w:hint="default"/>
      <w:sz w:val="24"/>
      <w:szCs w:val="24"/>
    </w:rPr>
  </w:style>
  <w:style w:type="character" w:customStyle="1" w:styleId="st">
    <w:name w:val="st"/>
    <w:basedOn w:val="DefaultParagraphFont"/>
    <w:rsid w:val="00CF0273"/>
  </w:style>
  <w:style w:type="character" w:customStyle="1" w:styleId="apple-converted-space">
    <w:name w:val="apple-converted-space"/>
    <w:basedOn w:val="DefaultParagraphFont"/>
    <w:rsid w:val="00055EC9"/>
  </w:style>
  <w:style w:type="paragraph" w:styleId="ListParagraph">
    <w:name w:val="List Paragraph"/>
    <w:basedOn w:val="Normal"/>
    <w:uiPriority w:val="34"/>
    <w:qFormat/>
    <w:rsid w:val="009B53D9"/>
    <w:pPr>
      <w:ind w:left="720"/>
      <w:contextualSpacing/>
    </w:pPr>
  </w:style>
  <w:style w:type="paragraph" w:styleId="Revision">
    <w:name w:val="Revision"/>
    <w:hidden/>
    <w:uiPriority w:val="99"/>
    <w:semiHidden/>
    <w:rsid w:val="002C47BE"/>
    <w:rPr>
      <w:rFonts w:ascii="Verdana" w:hAnsi="Verdan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329414">
      <w:bodyDiv w:val="1"/>
      <w:marLeft w:val="0"/>
      <w:marRight w:val="0"/>
      <w:marTop w:val="0"/>
      <w:marBottom w:val="0"/>
      <w:divBdr>
        <w:top w:val="none" w:sz="0" w:space="0" w:color="auto"/>
        <w:left w:val="none" w:sz="0" w:space="0" w:color="auto"/>
        <w:bottom w:val="none" w:sz="0" w:space="0" w:color="auto"/>
        <w:right w:val="none" w:sz="0" w:space="0" w:color="auto"/>
      </w:divBdr>
    </w:div>
    <w:div w:id="661276651">
      <w:bodyDiv w:val="1"/>
      <w:marLeft w:val="0"/>
      <w:marRight w:val="0"/>
      <w:marTop w:val="0"/>
      <w:marBottom w:val="0"/>
      <w:divBdr>
        <w:top w:val="none" w:sz="0" w:space="0" w:color="auto"/>
        <w:left w:val="none" w:sz="0" w:space="0" w:color="auto"/>
        <w:bottom w:val="none" w:sz="0" w:space="0" w:color="auto"/>
        <w:right w:val="none" w:sz="0" w:space="0" w:color="auto"/>
      </w:divBdr>
      <w:divsChild>
        <w:div w:id="1666588482">
          <w:marLeft w:val="0"/>
          <w:marRight w:val="0"/>
          <w:marTop w:val="0"/>
          <w:marBottom w:val="0"/>
          <w:divBdr>
            <w:top w:val="none" w:sz="0" w:space="0" w:color="auto"/>
            <w:left w:val="none" w:sz="0" w:space="0" w:color="auto"/>
            <w:bottom w:val="none" w:sz="0" w:space="0" w:color="auto"/>
            <w:right w:val="none" w:sz="0" w:space="0" w:color="auto"/>
          </w:divBdr>
          <w:divsChild>
            <w:div w:id="1263101945">
              <w:marLeft w:val="0"/>
              <w:marRight w:val="0"/>
              <w:marTop w:val="0"/>
              <w:marBottom w:val="0"/>
              <w:divBdr>
                <w:top w:val="single" w:sz="6" w:space="0" w:color="FFFFFF"/>
                <w:left w:val="single" w:sz="6" w:space="0" w:color="FFFFFF"/>
                <w:bottom w:val="single" w:sz="6" w:space="0" w:color="FFFFFF"/>
                <w:right w:val="single" w:sz="6" w:space="0" w:color="FFFFFF"/>
              </w:divBdr>
              <w:divsChild>
                <w:div w:id="1867404883">
                  <w:marLeft w:val="0"/>
                  <w:marRight w:val="0"/>
                  <w:marTop w:val="1335"/>
                  <w:marBottom w:val="0"/>
                  <w:divBdr>
                    <w:top w:val="none" w:sz="0" w:space="0" w:color="auto"/>
                    <w:left w:val="none" w:sz="0" w:space="0" w:color="auto"/>
                    <w:bottom w:val="none" w:sz="0" w:space="0" w:color="auto"/>
                    <w:right w:val="none" w:sz="0" w:space="0" w:color="auto"/>
                  </w:divBdr>
                </w:div>
              </w:divsChild>
            </w:div>
          </w:divsChild>
        </w:div>
      </w:divsChild>
    </w:div>
    <w:div w:id="708602424">
      <w:bodyDiv w:val="1"/>
      <w:marLeft w:val="0"/>
      <w:marRight w:val="0"/>
      <w:marTop w:val="0"/>
      <w:marBottom w:val="0"/>
      <w:divBdr>
        <w:top w:val="none" w:sz="0" w:space="0" w:color="auto"/>
        <w:left w:val="none" w:sz="0" w:space="0" w:color="auto"/>
        <w:bottom w:val="none" w:sz="0" w:space="0" w:color="auto"/>
        <w:right w:val="none" w:sz="0" w:space="0" w:color="auto"/>
      </w:divBdr>
      <w:divsChild>
        <w:div w:id="186063715">
          <w:marLeft w:val="0"/>
          <w:marRight w:val="0"/>
          <w:marTop w:val="0"/>
          <w:marBottom w:val="0"/>
          <w:divBdr>
            <w:top w:val="none" w:sz="0" w:space="0" w:color="auto"/>
            <w:left w:val="none" w:sz="0" w:space="0" w:color="auto"/>
            <w:bottom w:val="none" w:sz="0" w:space="0" w:color="auto"/>
            <w:right w:val="none" w:sz="0" w:space="0" w:color="auto"/>
          </w:divBdr>
          <w:divsChild>
            <w:div w:id="933053311">
              <w:marLeft w:val="0"/>
              <w:marRight w:val="0"/>
              <w:marTop w:val="0"/>
              <w:marBottom w:val="0"/>
              <w:divBdr>
                <w:top w:val="none" w:sz="0" w:space="0" w:color="auto"/>
                <w:left w:val="none" w:sz="0" w:space="0" w:color="auto"/>
                <w:bottom w:val="none" w:sz="0" w:space="0" w:color="auto"/>
                <w:right w:val="none" w:sz="0" w:space="0" w:color="auto"/>
              </w:divBdr>
              <w:divsChild>
                <w:div w:id="7220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0918">
      <w:bodyDiv w:val="1"/>
      <w:marLeft w:val="0"/>
      <w:marRight w:val="0"/>
      <w:marTop w:val="0"/>
      <w:marBottom w:val="0"/>
      <w:divBdr>
        <w:top w:val="none" w:sz="0" w:space="0" w:color="auto"/>
        <w:left w:val="none" w:sz="0" w:space="0" w:color="auto"/>
        <w:bottom w:val="none" w:sz="0" w:space="0" w:color="auto"/>
        <w:right w:val="none" w:sz="0" w:space="0" w:color="auto"/>
      </w:divBdr>
    </w:div>
    <w:div w:id="1967928818">
      <w:bodyDiv w:val="1"/>
      <w:marLeft w:val="0"/>
      <w:marRight w:val="0"/>
      <w:marTop w:val="0"/>
      <w:marBottom w:val="0"/>
      <w:divBdr>
        <w:top w:val="none" w:sz="0" w:space="0" w:color="auto"/>
        <w:left w:val="none" w:sz="0" w:space="0" w:color="auto"/>
        <w:bottom w:val="none" w:sz="0" w:space="0" w:color="auto"/>
        <w:right w:val="none" w:sz="0" w:space="0" w:color="auto"/>
      </w:divBdr>
    </w:div>
    <w:div w:id="2121029984">
      <w:bodyDiv w:val="1"/>
      <w:marLeft w:val="0"/>
      <w:marRight w:val="0"/>
      <w:marTop w:val="0"/>
      <w:marBottom w:val="0"/>
      <w:divBdr>
        <w:top w:val="none" w:sz="0" w:space="0" w:color="auto"/>
        <w:left w:val="none" w:sz="0" w:space="0" w:color="auto"/>
        <w:bottom w:val="none" w:sz="0" w:space="0" w:color="auto"/>
        <w:right w:val="none" w:sz="0" w:space="0" w:color="auto"/>
      </w:divBdr>
      <w:divsChild>
        <w:div w:id="956328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ActianCorp/Vagrant-Vector-Install" TargetMode="Externa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ActianCorp/Vagrant-Vector-Install" TargetMode="External"/><Relationship Id="rId41" Type="http://schemas.openxmlformats.org/officeDocument/2006/relationships/hyperlink" Target="file:///C:\Users\posda01\AppData\Local\Microsoft\Windows\Temporary%20Internet%20Files\Content.Outlook\1ZMC5XT1\esd.acti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file:///C:\Users\posda01\AppData\Local\Microsoft\Windows\Temporary%20Internet%20Files\Content.Outlook\1ZMC5XT1\esd.actian.com" TargetMode="External"/><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cs.aws.amazon.com/AWSEC2/latest/UserGuide/AccessingInstancesLinux.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vagrantu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lestic.com/2014/01/ec2-ssh-username/" TargetMode="External"/><Relationship Id="rId35" Type="http://schemas.openxmlformats.org/officeDocument/2006/relationships/hyperlink" Target="file:///C:\Users\posda01\AppData\Local\Microsoft\Windows\Temporary%20Internet%20Files\Content.Outlook\1ZMC5XT1\esd.actian.com" TargetMode="External"/><Relationship Id="rId43"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minary\Quality\System\Forms\General%20Projec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01859A-EC51-46B8-8740-937807385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Project.dot</Template>
  <TotalTime>60</TotalTime>
  <Pages>26</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Vagrant AWS Provider</vt:lpstr>
    </vt:vector>
  </TitlesOfParts>
  <Company>Luminary Solutions Limited</Company>
  <LinksUpToDate>false</LinksUpToDate>
  <CharactersWithSpaces>21046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Vagrant AWS Provider</dc:title>
  <dc:creator>gilma01</dc:creator>
  <cp:lastModifiedBy>Mark Gillen</cp:lastModifiedBy>
  <cp:revision>17</cp:revision>
  <cp:lastPrinted>1901-01-01T00:00:00Z</cp:lastPrinted>
  <dcterms:created xsi:type="dcterms:W3CDTF">2015-11-04T14:43:00Z</dcterms:created>
  <dcterms:modified xsi:type="dcterms:W3CDTF">2015-11-06T06:21:00Z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1.7</vt:lpwstr>
  </property>
</Properties>
</file>