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EEA" w:rsidRPr="001E55B7" w:rsidRDefault="00174EEA" w:rsidP="00174EEA">
      <w:pPr>
        <w:spacing w:line="300" w:lineRule="auto"/>
        <w:rPr>
          <w:rFonts w:ascii="宋体" w:hAnsi="宋体"/>
          <w:color w:val="000000"/>
          <w:sz w:val="24"/>
          <w:lang w:eastAsia="zh-CN"/>
        </w:rPr>
      </w:pPr>
    </w:p>
    <w:p w:rsidR="00174EEA" w:rsidRPr="001E55B7" w:rsidRDefault="00174EEA" w:rsidP="00174EEA">
      <w:pPr>
        <w:spacing w:line="300" w:lineRule="auto"/>
        <w:rPr>
          <w:rFonts w:ascii="宋体" w:hAnsi="宋体"/>
          <w:color w:val="000000"/>
          <w:sz w:val="24"/>
          <w:lang w:eastAsia="zh-CN"/>
        </w:rPr>
      </w:pPr>
    </w:p>
    <w:p w:rsidR="00174EEA" w:rsidRPr="001E55B7" w:rsidRDefault="00174EEA" w:rsidP="00174EEA">
      <w:pPr>
        <w:spacing w:line="300" w:lineRule="auto"/>
        <w:rPr>
          <w:rFonts w:ascii="宋体" w:hAnsi="宋体"/>
          <w:color w:val="000000"/>
          <w:sz w:val="24"/>
          <w:lang w:eastAsia="zh-CN"/>
        </w:rPr>
      </w:pPr>
    </w:p>
    <w:p w:rsidR="00174EEA" w:rsidRPr="001E55B7" w:rsidRDefault="00174EEA" w:rsidP="00174EEA">
      <w:pPr>
        <w:spacing w:line="300" w:lineRule="auto"/>
        <w:rPr>
          <w:rFonts w:ascii="宋体" w:hAnsi="宋体"/>
          <w:color w:val="000000"/>
          <w:sz w:val="24"/>
          <w:lang w:eastAsia="zh-CN"/>
        </w:rPr>
      </w:pPr>
    </w:p>
    <w:p w:rsidR="008F0077" w:rsidRPr="004B5C13" w:rsidRDefault="004B20A5" w:rsidP="008F0077">
      <w:pPr>
        <w:spacing w:line="300" w:lineRule="auto"/>
        <w:jc w:val="center"/>
        <w:rPr>
          <w:rFonts w:ascii="宋体" w:hAnsi="宋体"/>
          <w:b/>
          <w:color w:val="000000"/>
          <w:sz w:val="52"/>
          <w:lang w:eastAsia="zh-CN"/>
        </w:rPr>
      </w:pPr>
      <w:r>
        <w:rPr>
          <w:rFonts w:ascii="宋体" w:hAnsi="宋体" w:hint="eastAsia"/>
          <w:b/>
          <w:color w:val="000000"/>
          <w:sz w:val="52"/>
          <w:lang w:eastAsia="zh-CN"/>
        </w:rPr>
        <w:t>天津</w:t>
      </w:r>
      <w:r>
        <w:rPr>
          <w:rFonts w:ascii="宋体" w:hAnsi="宋体"/>
          <w:b/>
          <w:color w:val="000000"/>
          <w:sz w:val="52"/>
          <w:lang w:eastAsia="zh-CN"/>
        </w:rPr>
        <w:t>开合</w:t>
      </w:r>
      <w:r>
        <w:rPr>
          <w:rFonts w:ascii="宋体" w:hAnsi="宋体" w:hint="eastAsia"/>
          <w:b/>
          <w:color w:val="000000"/>
          <w:sz w:val="52"/>
          <w:lang w:eastAsia="zh-CN"/>
        </w:rPr>
        <w:t>智能制造</w:t>
      </w:r>
      <w:r w:rsidR="008F0077" w:rsidRPr="004B5C13">
        <w:rPr>
          <w:rFonts w:ascii="宋体" w:hAnsi="宋体" w:hint="eastAsia"/>
          <w:b/>
          <w:color w:val="000000"/>
          <w:sz w:val="52"/>
          <w:lang w:eastAsia="zh-CN"/>
        </w:rPr>
        <w:t>系统</w:t>
      </w:r>
    </w:p>
    <w:p w:rsidR="00174EEA" w:rsidRPr="004B5C13" w:rsidRDefault="004B20A5" w:rsidP="00174EEA">
      <w:pPr>
        <w:spacing w:line="300" w:lineRule="auto"/>
        <w:jc w:val="center"/>
        <w:rPr>
          <w:rFonts w:ascii="宋体" w:hAnsi="宋体"/>
          <w:b/>
          <w:color w:val="000000"/>
          <w:sz w:val="52"/>
          <w:lang w:eastAsia="zh-CN"/>
        </w:rPr>
      </w:pPr>
      <w:r>
        <w:rPr>
          <w:rFonts w:ascii="宋体" w:hAnsi="宋体" w:hint="eastAsia"/>
          <w:b/>
          <w:color w:val="000000"/>
          <w:sz w:val="52"/>
          <w:lang w:eastAsia="zh-CN"/>
        </w:rPr>
        <w:t>概要</w:t>
      </w:r>
      <w:r w:rsidR="008F0077" w:rsidRPr="004B5C13">
        <w:rPr>
          <w:rFonts w:ascii="宋体" w:hAnsi="宋体" w:hint="eastAsia"/>
          <w:b/>
          <w:color w:val="000000"/>
          <w:sz w:val="52"/>
          <w:lang w:eastAsia="zh-CN"/>
        </w:rPr>
        <w:t>设计</w:t>
      </w:r>
      <w:r w:rsidR="00174EEA" w:rsidRPr="004B5C13">
        <w:rPr>
          <w:rFonts w:ascii="宋体" w:hAnsi="宋体" w:hint="eastAsia"/>
          <w:b/>
          <w:color w:val="000000"/>
          <w:sz w:val="52"/>
          <w:lang w:eastAsia="zh-CN"/>
        </w:rPr>
        <w:t>文档</w:t>
      </w:r>
    </w:p>
    <w:p w:rsidR="00174EEA" w:rsidRPr="0082215A" w:rsidRDefault="00174EEA" w:rsidP="00174EEA">
      <w:pPr>
        <w:spacing w:line="300" w:lineRule="auto"/>
        <w:jc w:val="center"/>
        <w:rPr>
          <w:rFonts w:ascii="宋体" w:hAnsi="宋体"/>
          <w:b/>
          <w:color w:val="000000"/>
          <w:sz w:val="52"/>
          <w:lang w:eastAsia="zh-CN"/>
        </w:rPr>
      </w:pPr>
    </w:p>
    <w:p w:rsidR="00174EEA" w:rsidRPr="001E55B7" w:rsidRDefault="00174EEA" w:rsidP="00174EEA">
      <w:pPr>
        <w:spacing w:line="300" w:lineRule="auto"/>
        <w:jc w:val="center"/>
        <w:rPr>
          <w:rFonts w:ascii="宋体" w:hAnsi="宋体"/>
          <w:b/>
          <w:color w:val="000000"/>
          <w:sz w:val="52"/>
          <w:lang w:eastAsia="zh-CN"/>
        </w:rPr>
      </w:pPr>
    </w:p>
    <w:p w:rsidR="00174EEA" w:rsidRPr="001E55B7" w:rsidRDefault="00174EEA" w:rsidP="00174EEA">
      <w:pPr>
        <w:spacing w:line="300" w:lineRule="auto"/>
        <w:jc w:val="center"/>
        <w:rPr>
          <w:rFonts w:ascii="宋体" w:hAnsi="宋体"/>
          <w:b/>
          <w:color w:val="000000"/>
          <w:sz w:val="36"/>
          <w:lang w:eastAsia="zh-CN"/>
        </w:rPr>
      </w:pPr>
    </w:p>
    <w:p w:rsidR="00174EEA" w:rsidRPr="001E55B7" w:rsidRDefault="00174EEA" w:rsidP="00174EEA">
      <w:pPr>
        <w:spacing w:line="300" w:lineRule="auto"/>
        <w:jc w:val="center"/>
        <w:rPr>
          <w:rFonts w:ascii="宋体" w:hAnsi="宋体"/>
          <w:b/>
          <w:color w:val="000000"/>
          <w:sz w:val="36"/>
          <w:lang w:eastAsia="zh-CN"/>
        </w:rPr>
      </w:pPr>
    </w:p>
    <w:p w:rsidR="00174EEA" w:rsidRPr="001E55B7" w:rsidRDefault="00174EEA" w:rsidP="00174EEA">
      <w:pPr>
        <w:spacing w:line="300" w:lineRule="auto"/>
        <w:jc w:val="center"/>
        <w:rPr>
          <w:rFonts w:ascii="宋体" w:hAnsi="宋体"/>
          <w:b/>
          <w:color w:val="000000"/>
          <w:sz w:val="36"/>
          <w:lang w:eastAsia="zh-CN"/>
        </w:rPr>
      </w:pPr>
    </w:p>
    <w:p w:rsidR="00174EEA" w:rsidRPr="001E55B7" w:rsidRDefault="00174EEA" w:rsidP="00174EEA">
      <w:pPr>
        <w:spacing w:line="300" w:lineRule="auto"/>
        <w:jc w:val="center"/>
        <w:rPr>
          <w:rFonts w:ascii="宋体" w:hAnsi="宋体"/>
          <w:b/>
          <w:color w:val="000000"/>
          <w:sz w:val="36"/>
          <w:lang w:eastAsia="zh-CN"/>
        </w:rPr>
      </w:pPr>
    </w:p>
    <w:p w:rsidR="00174EEA" w:rsidRPr="001E55B7" w:rsidRDefault="00174EEA" w:rsidP="00174EEA">
      <w:pPr>
        <w:spacing w:line="300" w:lineRule="auto"/>
        <w:jc w:val="center"/>
        <w:rPr>
          <w:rFonts w:ascii="宋体" w:hAnsi="宋体"/>
          <w:b/>
          <w:color w:val="000000"/>
          <w:sz w:val="36"/>
          <w:lang w:eastAsia="zh-CN"/>
        </w:rPr>
      </w:pPr>
    </w:p>
    <w:p w:rsidR="00174EEA" w:rsidRPr="001E55B7" w:rsidRDefault="00174EEA" w:rsidP="00174EEA">
      <w:pPr>
        <w:spacing w:line="300" w:lineRule="auto"/>
        <w:jc w:val="center"/>
        <w:rPr>
          <w:rFonts w:ascii="宋体" w:hAnsi="宋体"/>
          <w:b/>
          <w:color w:val="000000"/>
          <w:sz w:val="32"/>
          <w:lang w:eastAsia="zh-CN"/>
        </w:rPr>
      </w:pPr>
    </w:p>
    <w:p w:rsidR="00174EEA" w:rsidRPr="001E55B7" w:rsidRDefault="00174EEA" w:rsidP="00174EEA">
      <w:pPr>
        <w:spacing w:line="300" w:lineRule="auto"/>
        <w:jc w:val="center"/>
        <w:rPr>
          <w:rFonts w:ascii="宋体" w:hAnsi="宋体"/>
          <w:color w:val="000000"/>
          <w:sz w:val="36"/>
          <w:szCs w:val="36"/>
          <w:lang w:eastAsia="zh-CN"/>
        </w:rPr>
      </w:pPr>
    </w:p>
    <w:p w:rsidR="008F0077" w:rsidRPr="001E55B7" w:rsidRDefault="008F0077" w:rsidP="00174EEA">
      <w:pPr>
        <w:spacing w:line="300" w:lineRule="auto"/>
        <w:jc w:val="center"/>
        <w:rPr>
          <w:rFonts w:ascii="宋体" w:hAnsi="宋体"/>
          <w:color w:val="000000"/>
          <w:sz w:val="32"/>
          <w:szCs w:val="32"/>
          <w:lang w:eastAsia="zh-CN"/>
        </w:rPr>
      </w:pPr>
      <w:r w:rsidRPr="000A09AD">
        <w:rPr>
          <w:rFonts w:ascii="宋体" w:hAnsi="宋体" w:hint="eastAsia"/>
          <w:color w:val="000000"/>
          <w:sz w:val="28"/>
          <w:szCs w:val="28"/>
          <w:lang w:eastAsia="zh-CN"/>
        </w:rPr>
        <w:t>201</w:t>
      </w:r>
      <w:r w:rsidR="004B5C13">
        <w:rPr>
          <w:rFonts w:ascii="宋体" w:hAnsi="宋体"/>
          <w:color w:val="000000"/>
          <w:sz w:val="28"/>
          <w:szCs w:val="28"/>
          <w:lang w:eastAsia="zh-CN"/>
        </w:rPr>
        <w:t>7</w:t>
      </w:r>
      <w:r w:rsidRPr="000A09AD">
        <w:rPr>
          <w:rFonts w:ascii="宋体" w:hAnsi="宋体" w:hint="eastAsia"/>
          <w:color w:val="000000"/>
          <w:sz w:val="28"/>
          <w:szCs w:val="28"/>
          <w:lang w:eastAsia="zh-CN"/>
        </w:rPr>
        <w:t>年</w:t>
      </w:r>
      <w:r w:rsidR="004B5C13">
        <w:rPr>
          <w:rFonts w:ascii="宋体" w:hAnsi="宋体"/>
          <w:color w:val="000000"/>
          <w:sz w:val="28"/>
          <w:szCs w:val="28"/>
          <w:lang w:eastAsia="zh-CN"/>
        </w:rPr>
        <w:t>12</w:t>
      </w:r>
      <w:r w:rsidRPr="000A09AD">
        <w:rPr>
          <w:rFonts w:ascii="宋体" w:hAnsi="宋体" w:hint="eastAsia"/>
          <w:color w:val="000000"/>
          <w:sz w:val="28"/>
          <w:szCs w:val="28"/>
          <w:lang w:eastAsia="zh-CN"/>
        </w:rPr>
        <w:t>月</w:t>
      </w:r>
      <w:r w:rsidR="004B5C13">
        <w:rPr>
          <w:rFonts w:ascii="宋体" w:hAnsi="宋体"/>
          <w:color w:val="000000"/>
          <w:sz w:val="28"/>
          <w:szCs w:val="28"/>
          <w:lang w:eastAsia="zh-CN"/>
        </w:rPr>
        <w:t>02</w:t>
      </w:r>
      <w:r w:rsidRPr="000A09AD">
        <w:rPr>
          <w:rFonts w:ascii="宋体" w:hAnsi="宋体" w:hint="eastAsia"/>
          <w:color w:val="000000"/>
          <w:sz w:val="28"/>
          <w:szCs w:val="28"/>
          <w:lang w:eastAsia="zh-CN"/>
        </w:rPr>
        <w:t>日</w:t>
      </w:r>
    </w:p>
    <w:p w:rsidR="004B5C13" w:rsidRPr="001E55B7" w:rsidRDefault="00174EEA" w:rsidP="004B5C13">
      <w:pPr>
        <w:spacing w:line="300" w:lineRule="auto"/>
        <w:jc w:val="center"/>
        <w:rPr>
          <w:rFonts w:ascii="宋体" w:hAnsi="宋体"/>
          <w:sz w:val="32"/>
          <w:szCs w:val="32"/>
          <w:lang w:eastAsia="zh-CN"/>
        </w:rPr>
      </w:pPr>
      <w:r w:rsidRPr="001E55B7">
        <w:rPr>
          <w:rFonts w:ascii="宋体" w:hAnsi="宋体"/>
          <w:color w:val="000000"/>
          <w:sz w:val="36"/>
          <w:szCs w:val="36"/>
          <w:lang w:eastAsia="zh-CN"/>
        </w:rPr>
        <w:br w:type="page"/>
      </w:r>
      <w:bookmarkStart w:id="0" w:name="_Toc375314245"/>
    </w:p>
    <w:p w:rsidR="00AF3484" w:rsidRPr="001E55B7" w:rsidRDefault="00FB6FBA" w:rsidP="00FB6FBA">
      <w:pPr>
        <w:pStyle w:val="Title"/>
        <w:outlineLvl w:val="0"/>
        <w:rPr>
          <w:rFonts w:ascii="宋体" w:hAnsi="宋体"/>
        </w:rPr>
      </w:pPr>
      <w:bookmarkStart w:id="1" w:name="_Toc499974662"/>
      <w:r w:rsidRPr="001E55B7">
        <w:rPr>
          <w:rFonts w:ascii="宋体" w:hAnsi="宋体" w:hint="eastAsia"/>
          <w:sz w:val="32"/>
          <w:szCs w:val="32"/>
          <w:lang w:eastAsia="zh-CN"/>
        </w:rPr>
        <w:lastRenderedPageBreak/>
        <w:t>版本历史记录</w:t>
      </w:r>
      <w:bookmarkEnd w:id="0"/>
      <w:bookmarkEnd w:id="1"/>
    </w:p>
    <w:p w:rsidR="00AF3484" w:rsidRPr="001E55B7" w:rsidRDefault="00AF3484" w:rsidP="002C596E">
      <w:pPr>
        <w:pStyle w:val="Header"/>
        <w:rPr>
          <w:rFonts w:ascii="宋体" w:hAnsi="宋体"/>
        </w:rPr>
      </w:pPr>
    </w:p>
    <w:p w:rsidR="00AF3484" w:rsidRPr="001E55B7" w:rsidRDefault="00AF3484" w:rsidP="00FB6FBA">
      <w:pPr>
        <w:jc w:val="center"/>
        <w:rPr>
          <w:rFonts w:ascii="宋体" w:hAnsi="宋体"/>
          <w:lang w:eastAsia="zh-CN"/>
        </w:rPr>
      </w:pPr>
      <w:bookmarkStart w:id="2" w:name="_Toc451847376"/>
      <w:bookmarkStart w:id="3" w:name="_Toc451849144"/>
      <w:bookmarkStart w:id="4" w:name="_Toc451906392"/>
      <w:bookmarkStart w:id="5" w:name="_Toc451907211"/>
      <w:bookmarkStart w:id="6" w:name="_Toc451907503"/>
      <w:bookmarkStart w:id="7" w:name="_Toc451907602"/>
      <w:bookmarkStart w:id="8" w:name="_Toc451907748"/>
      <w:bookmarkStart w:id="9" w:name="_Toc451907906"/>
      <w:bookmarkStart w:id="10" w:name="_Toc451908020"/>
      <w:r w:rsidRPr="001E55B7">
        <w:rPr>
          <w:rFonts w:ascii="宋体" w:hAnsi="宋体"/>
          <w:lang w:eastAsia="zh-CN"/>
        </w:rPr>
        <w:t>Revision History</w:t>
      </w:r>
      <w:bookmarkEnd w:id="2"/>
      <w:bookmarkEnd w:id="3"/>
      <w:bookmarkEnd w:id="4"/>
      <w:bookmarkEnd w:id="5"/>
      <w:bookmarkEnd w:id="6"/>
      <w:bookmarkEnd w:id="7"/>
      <w:bookmarkEnd w:id="8"/>
      <w:bookmarkEnd w:id="9"/>
      <w:bookmarkEnd w:id="10"/>
    </w:p>
    <w:p w:rsidR="00AF3484" w:rsidRPr="001E55B7" w:rsidRDefault="00AF3484">
      <w:pPr>
        <w:jc w:val="both"/>
        <w:rPr>
          <w:rFonts w:ascii="宋体" w:hAnsi="宋体"/>
        </w:rPr>
      </w:pPr>
    </w:p>
    <w:tbl>
      <w:tblPr>
        <w:tblW w:w="8287"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0"/>
        <w:gridCol w:w="1317"/>
        <w:gridCol w:w="3519"/>
        <w:gridCol w:w="2551"/>
      </w:tblGrid>
      <w:tr w:rsidR="00AF3484" w:rsidRPr="001E55B7" w:rsidTr="00840572">
        <w:tc>
          <w:tcPr>
            <w:tcW w:w="900" w:type="dxa"/>
            <w:tcBorders>
              <w:top w:val="single" w:sz="6" w:space="0" w:color="auto"/>
              <w:left w:val="single" w:sz="6" w:space="0" w:color="auto"/>
              <w:bottom w:val="single" w:sz="6" w:space="0" w:color="auto"/>
              <w:right w:val="single" w:sz="6" w:space="0" w:color="auto"/>
            </w:tcBorders>
            <w:shd w:val="clear" w:color="auto" w:fill="C0C0C0"/>
          </w:tcPr>
          <w:p w:rsidR="00175611" w:rsidRPr="001E55B7" w:rsidRDefault="00175611">
            <w:pPr>
              <w:pStyle w:val="Table"/>
              <w:jc w:val="both"/>
              <w:rPr>
                <w:rFonts w:ascii="宋体" w:hAnsi="宋体"/>
                <w:b/>
                <w:bCs/>
                <w:sz w:val="16"/>
                <w:lang w:eastAsia="zh-CN"/>
              </w:rPr>
            </w:pPr>
            <w:r w:rsidRPr="001E55B7">
              <w:rPr>
                <w:rFonts w:ascii="宋体" w:hAnsi="宋体" w:hint="eastAsia"/>
                <w:b/>
                <w:bCs/>
                <w:sz w:val="16"/>
                <w:lang w:eastAsia="zh-CN"/>
              </w:rPr>
              <w:t>版本号</w:t>
            </w:r>
          </w:p>
          <w:p w:rsidR="00AF3484" w:rsidRPr="001E55B7" w:rsidRDefault="00AF3484">
            <w:pPr>
              <w:pStyle w:val="Table"/>
              <w:jc w:val="both"/>
              <w:rPr>
                <w:rFonts w:ascii="宋体" w:hAnsi="宋体"/>
                <w:b/>
                <w:bCs/>
                <w:sz w:val="16"/>
              </w:rPr>
            </w:pPr>
            <w:r w:rsidRPr="001E55B7">
              <w:rPr>
                <w:rFonts w:ascii="宋体" w:hAnsi="宋体"/>
                <w:b/>
                <w:bCs/>
                <w:sz w:val="16"/>
              </w:rPr>
              <w:t>Version Number</w:t>
            </w:r>
          </w:p>
        </w:tc>
        <w:tc>
          <w:tcPr>
            <w:tcW w:w="1317" w:type="dxa"/>
            <w:tcBorders>
              <w:top w:val="single" w:sz="6" w:space="0" w:color="auto"/>
              <w:left w:val="single" w:sz="6" w:space="0" w:color="auto"/>
              <w:bottom w:val="single" w:sz="6" w:space="0" w:color="auto"/>
              <w:right w:val="single" w:sz="6" w:space="0" w:color="auto"/>
            </w:tcBorders>
            <w:shd w:val="clear" w:color="auto" w:fill="C0C0C0"/>
          </w:tcPr>
          <w:p w:rsidR="00175611" w:rsidRPr="001E55B7" w:rsidRDefault="00175611">
            <w:pPr>
              <w:pStyle w:val="Table"/>
              <w:jc w:val="both"/>
              <w:rPr>
                <w:rFonts w:ascii="宋体" w:hAnsi="宋体"/>
                <w:b/>
                <w:bCs/>
                <w:sz w:val="16"/>
                <w:lang w:eastAsia="zh-CN"/>
              </w:rPr>
            </w:pPr>
            <w:r w:rsidRPr="001E55B7">
              <w:rPr>
                <w:rFonts w:ascii="宋体" w:hAnsi="宋体" w:hint="eastAsia"/>
                <w:b/>
                <w:bCs/>
                <w:sz w:val="16"/>
                <w:lang w:eastAsia="zh-CN"/>
              </w:rPr>
              <w:t>更新日期</w:t>
            </w:r>
          </w:p>
          <w:p w:rsidR="00AF3484" w:rsidRPr="001E55B7" w:rsidRDefault="00AF3484">
            <w:pPr>
              <w:pStyle w:val="Table"/>
              <w:jc w:val="both"/>
              <w:rPr>
                <w:rFonts w:ascii="宋体" w:hAnsi="宋体"/>
                <w:b/>
                <w:bCs/>
                <w:sz w:val="16"/>
              </w:rPr>
            </w:pPr>
            <w:r w:rsidRPr="001E55B7">
              <w:rPr>
                <w:rFonts w:ascii="宋体" w:hAnsi="宋体"/>
                <w:b/>
                <w:bCs/>
                <w:sz w:val="16"/>
              </w:rPr>
              <w:t>Date Updated</w:t>
            </w:r>
          </w:p>
        </w:tc>
        <w:tc>
          <w:tcPr>
            <w:tcW w:w="3519" w:type="dxa"/>
            <w:tcBorders>
              <w:top w:val="single" w:sz="6" w:space="0" w:color="auto"/>
              <w:left w:val="single" w:sz="6" w:space="0" w:color="auto"/>
              <w:bottom w:val="single" w:sz="6" w:space="0" w:color="auto"/>
              <w:right w:val="single" w:sz="6" w:space="0" w:color="auto"/>
            </w:tcBorders>
            <w:shd w:val="clear" w:color="auto" w:fill="C0C0C0"/>
          </w:tcPr>
          <w:p w:rsidR="00175611" w:rsidRPr="001E55B7" w:rsidRDefault="00175611">
            <w:pPr>
              <w:pStyle w:val="Table"/>
              <w:jc w:val="both"/>
              <w:rPr>
                <w:rFonts w:ascii="宋体" w:hAnsi="宋体"/>
                <w:b/>
                <w:bCs/>
                <w:sz w:val="16"/>
                <w:lang w:eastAsia="zh-CN"/>
              </w:rPr>
            </w:pPr>
            <w:r w:rsidRPr="001E55B7">
              <w:rPr>
                <w:rFonts w:ascii="宋体" w:hAnsi="宋体" w:hint="eastAsia"/>
                <w:b/>
                <w:bCs/>
                <w:sz w:val="16"/>
                <w:lang w:eastAsia="zh-CN"/>
              </w:rPr>
              <w:t>作者</w:t>
            </w:r>
          </w:p>
          <w:p w:rsidR="00AF3484" w:rsidRPr="001E55B7" w:rsidRDefault="00AF3484">
            <w:pPr>
              <w:pStyle w:val="Table"/>
              <w:jc w:val="both"/>
              <w:rPr>
                <w:rFonts w:ascii="宋体" w:hAnsi="宋体"/>
                <w:b/>
                <w:bCs/>
                <w:sz w:val="16"/>
              </w:rPr>
            </w:pPr>
            <w:r w:rsidRPr="001E55B7">
              <w:rPr>
                <w:rFonts w:ascii="宋体" w:hAnsi="宋体"/>
                <w:b/>
                <w:bCs/>
                <w:sz w:val="16"/>
              </w:rPr>
              <w:t>Revision Author</w:t>
            </w:r>
          </w:p>
        </w:tc>
        <w:tc>
          <w:tcPr>
            <w:tcW w:w="2551" w:type="dxa"/>
            <w:tcBorders>
              <w:top w:val="single" w:sz="6" w:space="0" w:color="auto"/>
              <w:left w:val="single" w:sz="6" w:space="0" w:color="auto"/>
              <w:bottom w:val="single" w:sz="6" w:space="0" w:color="auto"/>
              <w:right w:val="single" w:sz="6" w:space="0" w:color="auto"/>
            </w:tcBorders>
            <w:shd w:val="clear" w:color="auto" w:fill="C0C0C0"/>
          </w:tcPr>
          <w:p w:rsidR="00175611" w:rsidRPr="001E55B7" w:rsidRDefault="00175611">
            <w:pPr>
              <w:pStyle w:val="Table"/>
              <w:jc w:val="both"/>
              <w:rPr>
                <w:rFonts w:ascii="宋体" w:hAnsi="宋体"/>
                <w:b/>
                <w:bCs/>
                <w:sz w:val="16"/>
                <w:lang w:eastAsia="zh-CN"/>
              </w:rPr>
            </w:pPr>
            <w:r w:rsidRPr="001E55B7">
              <w:rPr>
                <w:rFonts w:ascii="宋体" w:hAnsi="宋体" w:hint="eastAsia"/>
                <w:b/>
                <w:bCs/>
                <w:sz w:val="16"/>
                <w:lang w:eastAsia="zh-CN"/>
              </w:rPr>
              <w:t>变更简述</w:t>
            </w:r>
          </w:p>
          <w:p w:rsidR="00AF3484" w:rsidRPr="001E55B7" w:rsidRDefault="00AF3484">
            <w:pPr>
              <w:pStyle w:val="Table"/>
              <w:jc w:val="both"/>
              <w:rPr>
                <w:rFonts w:ascii="宋体" w:hAnsi="宋体"/>
                <w:b/>
                <w:bCs/>
                <w:sz w:val="16"/>
              </w:rPr>
            </w:pPr>
            <w:r w:rsidRPr="001E55B7">
              <w:rPr>
                <w:rFonts w:ascii="宋体" w:hAnsi="宋体"/>
                <w:b/>
                <w:bCs/>
                <w:sz w:val="16"/>
              </w:rPr>
              <w:t xml:space="preserve">Brief </w:t>
            </w:r>
            <w:r w:rsidR="00A85F3C">
              <w:rPr>
                <w:rFonts w:ascii="宋体" w:hAnsi="宋体"/>
                <w:b/>
                <w:bCs/>
                <w:sz w:val="16"/>
              </w:rPr>
              <w:t>DMS1.0</w:t>
            </w:r>
            <w:r w:rsidRPr="001E55B7">
              <w:rPr>
                <w:rFonts w:ascii="宋体" w:hAnsi="宋体"/>
                <w:b/>
                <w:bCs/>
                <w:sz w:val="16"/>
              </w:rPr>
              <w:t>cription of Changes</w:t>
            </w:r>
          </w:p>
        </w:tc>
      </w:tr>
      <w:tr w:rsidR="00AF3484" w:rsidRPr="001E55B7" w:rsidTr="00840572">
        <w:tc>
          <w:tcPr>
            <w:tcW w:w="900" w:type="dxa"/>
            <w:tcBorders>
              <w:top w:val="single" w:sz="6" w:space="0" w:color="auto"/>
              <w:left w:val="single" w:sz="6" w:space="0" w:color="auto"/>
              <w:bottom w:val="single" w:sz="6" w:space="0" w:color="auto"/>
              <w:right w:val="single" w:sz="6" w:space="0" w:color="auto"/>
            </w:tcBorders>
            <w:vAlign w:val="center"/>
          </w:tcPr>
          <w:p w:rsidR="00AF3484" w:rsidRPr="001E55B7" w:rsidRDefault="003B41F7">
            <w:pPr>
              <w:jc w:val="center"/>
              <w:rPr>
                <w:rFonts w:ascii="宋体" w:hAnsi="宋体"/>
                <w:lang w:eastAsia="zh-CN"/>
              </w:rPr>
            </w:pPr>
            <w:r w:rsidRPr="001E55B7">
              <w:rPr>
                <w:rFonts w:ascii="宋体" w:hAnsi="宋体" w:hint="eastAsia"/>
                <w:lang w:eastAsia="zh-CN"/>
              </w:rPr>
              <w:t>Draft</w:t>
            </w:r>
          </w:p>
        </w:tc>
        <w:tc>
          <w:tcPr>
            <w:tcW w:w="1317" w:type="dxa"/>
            <w:tcBorders>
              <w:top w:val="single" w:sz="6" w:space="0" w:color="auto"/>
              <w:left w:val="single" w:sz="6" w:space="0" w:color="auto"/>
              <w:bottom w:val="single" w:sz="6" w:space="0" w:color="auto"/>
              <w:right w:val="single" w:sz="6" w:space="0" w:color="auto"/>
            </w:tcBorders>
            <w:vAlign w:val="center"/>
          </w:tcPr>
          <w:p w:rsidR="00AF3484" w:rsidRPr="001E55B7" w:rsidRDefault="003B41F7" w:rsidP="00AB5767">
            <w:pPr>
              <w:jc w:val="center"/>
              <w:rPr>
                <w:rFonts w:ascii="宋体" w:hAnsi="宋体"/>
                <w:lang w:eastAsia="zh-CN"/>
              </w:rPr>
            </w:pPr>
            <w:r w:rsidRPr="001E55B7">
              <w:rPr>
                <w:rFonts w:ascii="宋体" w:hAnsi="宋体" w:hint="eastAsia"/>
                <w:lang w:eastAsia="zh-CN"/>
              </w:rPr>
              <w:t>201</w:t>
            </w:r>
            <w:r w:rsidR="004B20A5">
              <w:rPr>
                <w:rFonts w:ascii="宋体" w:hAnsi="宋体"/>
                <w:lang w:eastAsia="zh-CN"/>
              </w:rPr>
              <w:t>7</w:t>
            </w:r>
            <w:r w:rsidRPr="001E55B7">
              <w:rPr>
                <w:rFonts w:ascii="宋体" w:hAnsi="宋体" w:hint="eastAsia"/>
                <w:lang w:eastAsia="zh-CN"/>
              </w:rPr>
              <w:t>-</w:t>
            </w:r>
            <w:r w:rsidR="004B20A5">
              <w:rPr>
                <w:rFonts w:ascii="宋体" w:hAnsi="宋体"/>
                <w:lang w:eastAsia="zh-CN"/>
              </w:rPr>
              <w:t>12</w:t>
            </w:r>
            <w:r w:rsidR="001177E3">
              <w:rPr>
                <w:rFonts w:ascii="宋体" w:hAnsi="宋体" w:hint="eastAsia"/>
                <w:lang w:eastAsia="zh-CN"/>
              </w:rPr>
              <w:t>-</w:t>
            </w:r>
            <w:r w:rsidR="00AB5767">
              <w:rPr>
                <w:rFonts w:ascii="宋体" w:hAnsi="宋体" w:hint="eastAsia"/>
                <w:lang w:eastAsia="zh-CN"/>
              </w:rPr>
              <w:t>14</w:t>
            </w:r>
          </w:p>
        </w:tc>
        <w:tc>
          <w:tcPr>
            <w:tcW w:w="3519" w:type="dxa"/>
            <w:tcBorders>
              <w:top w:val="single" w:sz="6" w:space="0" w:color="auto"/>
              <w:left w:val="single" w:sz="6" w:space="0" w:color="auto"/>
              <w:bottom w:val="single" w:sz="6" w:space="0" w:color="auto"/>
              <w:right w:val="single" w:sz="6" w:space="0" w:color="auto"/>
            </w:tcBorders>
            <w:vAlign w:val="center"/>
          </w:tcPr>
          <w:p w:rsidR="00AF3484" w:rsidRPr="001E55B7" w:rsidRDefault="004B20A5" w:rsidP="00CA576F">
            <w:pPr>
              <w:rPr>
                <w:rFonts w:ascii="宋体" w:hAnsi="宋体"/>
                <w:lang w:eastAsia="zh-CN"/>
              </w:rPr>
            </w:pPr>
            <w:r>
              <w:rPr>
                <w:rFonts w:ascii="宋体" w:hAnsi="宋体" w:hint="eastAsia"/>
                <w:lang w:eastAsia="zh-CN"/>
              </w:rPr>
              <w:t>张三</w:t>
            </w:r>
          </w:p>
        </w:tc>
        <w:tc>
          <w:tcPr>
            <w:tcW w:w="2551" w:type="dxa"/>
            <w:tcBorders>
              <w:top w:val="single" w:sz="6" w:space="0" w:color="auto"/>
              <w:left w:val="single" w:sz="6" w:space="0" w:color="auto"/>
              <w:bottom w:val="single" w:sz="6" w:space="0" w:color="auto"/>
              <w:right w:val="single" w:sz="6" w:space="0" w:color="auto"/>
            </w:tcBorders>
            <w:vAlign w:val="center"/>
          </w:tcPr>
          <w:p w:rsidR="00AF3484" w:rsidRPr="001E55B7" w:rsidRDefault="00FB6FBA">
            <w:pPr>
              <w:rPr>
                <w:rFonts w:ascii="宋体" w:hAnsi="宋体"/>
                <w:lang w:eastAsia="zh-CN"/>
              </w:rPr>
            </w:pPr>
            <w:r w:rsidRPr="001E55B7">
              <w:rPr>
                <w:rFonts w:ascii="宋体" w:hAnsi="宋体" w:hint="eastAsia"/>
                <w:lang w:eastAsia="zh-CN"/>
              </w:rPr>
              <w:t>草稿</w:t>
            </w:r>
            <w:r w:rsidR="000F5B10">
              <w:rPr>
                <w:rFonts w:ascii="宋体" w:hAnsi="宋体" w:hint="eastAsia"/>
                <w:lang w:eastAsia="zh-CN"/>
              </w:rPr>
              <w:t>，文档目录结构</w:t>
            </w:r>
          </w:p>
        </w:tc>
      </w:tr>
      <w:tr w:rsidR="003B41F7" w:rsidRPr="001E55B7" w:rsidTr="00840572">
        <w:tc>
          <w:tcPr>
            <w:tcW w:w="900" w:type="dxa"/>
            <w:tcBorders>
              <w:top w:val="single" w:sz="6" w:space="0" w:color="auto"/>
              <w:left w:val="single" w:sz="6" w:space="0" w:color="auto"/>
              <w:bottom w:val="single" w:sz="6" w:space="0" w:color="auto"/>
              <w:right w:val="single" w:sz="6" w:space="0" w:color="auto"/>
            </w:tcBorders>
            <w:vAlign w:val="center"/>
          </w:tcPr>
          <w:p w:rsidR="003B41F7" w:rsidRPr="001E55B7" w:rsidRDefault="00994150" w:rsidP="00840572">
            <w:pPr>
              <w:jc w:val="center"/>
              <w:rPr>
                <w:rFonts w:ascii="宋体" w:hAnsi="宋体"/>
                <w:lang w:eastAsia="zh-CN"/>
              </w:rPr>
            </w:pPr>
            <w:r>
              <w:rPr>
                <w:rFonts w:ascii="宋体" w:hAnsi="宋体" w:hint="eastAsia"/>
                <w:lang w:eastAsia="zh-CN"/>
              </w:rPr>
              <w:t>V</w:t>
            </w:r>
            <w:r w:rsidR="003B41F7" w:rsidRPr="001E55B7">
              <w:rPr>
                <w:rFonts w:ascii="宋体" w:hAnsi="宋体" w:hint="eastAsia"/>
              </w:rPr>
              <w:t>1.</w:t>
            </w:r>
            <w:r w:rsidR="008F0077">
              <w:rPr>
                <w:rFonts w:ascii="宋体" w:hAnsi="宋体" w:hint="eastAsia"/>
                <w:lang w:eastAsia="zh-CN"/>
              </w:rPr>
              <w:t>1</w:t>
            </w:r>
          </w:p>
        </w:tc>
        <w:tc>
          <w:tcPr>
            <w:tcW w:w="1317" w:type="dxa"/>
            <w:tcBorders>
              <w:top w:val="single" w:sz="6" w:space="0" w:color="auto"/>
              <w:left w:val="single" w:sz="6" w:space="0" w:color="auto"/>
              <w:bottom w:val="single" w:sz="6" w:space="0" w:color="auto"/>
              <w:right w:val="single" w:sz="6" w:space="0" w:color="auto"/>
            </w:tcBorders>
            <w:vAlign w:val="center"/>
          </w:tcPr>
          <w:p w:rsidR="003B41F7" w:rsidRPr="001E55B7" w:rsidRDefault="003B41F7" w:rsidP="00AB5767">
            <w:pPr>
              <w:jc w:val="center"/>
              <w:rPr>
                <w:rFonts w:ascii="宋体" w:hAnsi="宋体"/>
                <w:lang w:eastAsia="zh-CN"/>
              </w:rPr>
            </w:pPr>
            <w:r w:rsidRPr="001E55B7">
              <w:rPr>
                <w:rFonts w:ascii="宋体" w:hAnsi="宋体" w:hint="eastAsia"/>
              </w:rPr>
              <w:t>20</w:t>
            </w:r>
            <w:r w:rsidRPr="001E55B7">
              <w:rPr>
                <w:rFonts w:ascii="宋体" w:hAnsi="宋体" w:hint="eastAsia"/>
                <w:lang w:eastAsia="zh-CN"/>
              </w:rPr>
              <w:t>1</w:t>
            </w:r>
            <w:r w:rsidR="004B20A5">
              <w:rPr>
                <w:rFonts w:ascii="宋体" w:hAnsi="宋体"/>
                <w:lang w:eastAsia="zh-CN"/>
              </w:rPr>
              <w:t>7</w:t>
            </w:r>
            <w:r w:rsidRPr="001E55B7">
              <w:rPr>
                <w:rFonts w:ascii="宋体" w:hAnsi="宋体" w:hint="eastAsia"/>
              </w:rPr>
              <w:t>-</w:t>
            </w:r>
            <w:r w:rsidR="004B20A5">
              <w:rPr>
                <w:rFonts w:ascii="宋体" w:hAnsi="宋体"/>
                <w:lang w:eastAsia="zh-CN"/>
              </w:rPr>
              <w:t>12</w:t>
            </w:r>
            <w:r w:rsidRPr="001E55B7">
              <w:rPr>
                <w:rFonts w:ascii="宋体" w:hAnsi="宋体" w:hint="eastAsia"/>
              </w:rPr>
              <w:t>-</w:t>
            </w:r>
            <w:r w:rsidR="00061D02">
              <w:rPr>
                <w:rFonts w:ascii="宋体" w:hAnsi="宋体" w:hint="eastAsia"/>
                <w:lang w:eastAsia="zh-CN"/>
              </w:rPr>
              <w:t>1</w:t>
            </w:r>
            <w:r w:rsidR="00AB5767">
              <w:rPr>
                <w:rFonts w:ascii="宋体" w:hAnsi="宋体" w:hint="eastAsia"/>
                <w:lang w:eastAsia="zh-CN"/>
              </w:rPr>
              <w:t>5</w:t>
            </w:r>
          </w:p>
        </w:tc>
        <w:tc>
          <w:tcPr>
            <w:tcW w:w="3519" w:type="dxa"/>
            <w:tcBorders>
              <w:top w:val="single" w:sz="6" w:space="0" w:color="auto"/>
              <w:left w:val="single" w:sz="6" w:space="0" w:color="auto"/>
              <w:bottom w:val="single" w:sz="6" w:space="0" w:color="auto"/>
              <w:right w:val="single" w:sz="6" w:space="0" w:color="auto"/>
            </w:tcBorders>
            <w:vAlign w:val="center"/>
          </w:tcPr>
          <w:p w:rsidR="001177E3" w:rsidRPr="001E55B7" w:rsidRDefault="004B20A5" w:rsidP="001177E3">
            <w:pPr>
              <w:rPr>
                <w:rFonts w:ascii="宋体" w:hAnsi="宋体"/>
                <w:lang w:eastAsia="zh-CN"/>
              </w:rPr>
            </w:pPr>
            <w:r>
              <w:rPr>
                <w:rFonts w:ascii="宋体" w:hAnsi="宋体" w:hint="eastAsia"/>
                <w:lang w:eastAsia="zh-CN"/>
              </w:rPr>
              <w:t>李四</w:t>
            </w:r>
          </w:p>
        </w:tc>
        <w:tc>
          <w:tcPr>
            <w:tcW w:w="2551" w:type="dxa"/>
            <w:tcBorders>
              <w:top w:val="single" w:sz="6" w:space="0" w:color="auto"/>
              <w:left w:val="single" w:sz="6" w:space="0" w:color="auto"/>
              <w:bottom w:val="single" w:sz="6" w:space="0" w:color="auto"/>
              <w:right w:val="single" w:sz="6" w:space="0" w:color="auto"/>
            </w:tcBorders>
            <w:vAlign w:val="center"/>
          </w:tcPr>
          <w:p w:rsidR="003B41F7" w:rsidRPr="001E55B7" w:rsidRDefault="00AF548C" w:rsidP="004611B9">
            <w:pPr>
              <w:rPr>
                <w:rFonts w:ascii="宋体" w:hAnsi="宋体"/>
                <w:lang w:eastAsia="zh-CN"/>
              </w:rPr>
            </w:pPr>
            <w:r>
              <w:rPr>
                <w:rFonts w:ascii="宋体" w:hAnsi="宋体" w:hint="eastAsia"/>
                <w:lang w:eastAsia="zh-CN"/>
              </w:rPr>
              <w:t>粗</w:t>
            </w:r>
            <w:r w:rsidR="001177E3">
              <w:rPr>
                <w:rFonts w:ascii="宋体" w:hAnsi="宋体" w:hint="eastAsia"/>
                <w:lang w:eastAsia="zh-CN"/>
              </w:rPr>
              <w:t>稿</w:t>
            </w:r>
          </w:p>
        </w:tc>
      </w:tr>
      <w:tr w:rsidR="00C9125E" w:rsidRPr="001E55B7" w:rsidTr="00C9125E">
        <w:tc>
          <w:tcPr>
            <w:tcW w:w="900" w:type="dxa"/>
            <w:tcBorders>
              <w:top w:val="single" w:sz="6" w:space="0" w:color="auto"/>
              <w:left w:val="single" w:sz="6" w:space="0" w:color="auto"/>
              <w:bottom w:val="single" w:sz="6" w:space="0" w:color="auto"/>
              <w:right w:val="single" w:sz="6" w:space="0" w:color="auto"/>
            </w:tcBorders>
            <w:vAlign w:val="center"/>
          </w:tcPr>
          <w:p w:rsidR="00C9125E" w:rsidRPr="001E55B7" w:rsidRDefault="00C9125E" w:rsidP="00C9125E">
            <w:pPr>
              <w:jc w:val="center"/>
              <w:rPr>
                <w:rFonts w:ascii="宋体" w:hAnsi="宋体"/>
                <w:lang w:eastAsia="zh-CN"/>
              </w:rPr>
            </w:pPr>
            <w:r>
              <w:rPr>
                <w:rFonts w:ascii="宋体" w:hAnsi="宋体" w:hint="eastAsia"/>
                <w:lang w:eastAsia="zh-CN"/>
              </w:rPr>
              <w:t>V</w:t>
            </w:r>
            <w:r w:rsidRPr="001E55B7">
              <w:rPr>
                <w:rFonts w:ascii="宋体" w:hAnsi="宋体" w:hint="eastAsia"/>
              </w:rPr>
              <w:t>1.</w:t>
            </w:r>
            <w:r>
              <w:rPr>
                <w:rFonts w:ascii="宋体" w:hAnsi="宋体" w:hint="eastAsia"/>
                <w:lang w:eastAsia="zh-CN"/>
              </w:rPr>
              <w:t>7</w:t>
            </w:r>
          </w:p>
        </w:tc>
        <w:tc>
          <w:tcPr>
            <w:tcW w:w="1317" w:type="dxa"/>
            <w:tcBorders>
              <w:top w:val="single" w:sz="6" w:space="0" w:color="auto"/>
              <w:left w:val="single" w:sz="6" w:space="0" w:color="auto"/>
              <w:bottom w:val="single" w:sz="6" w:space="0" w:color="auto"/>
              <w:right w:val="single" w:sz="6" w:space="0" w:color="auto"/>
            </w:tcBorders>
            <w:vAlign w:val="center"/>
          </w:tcPr>
          <w:p w:rsidR="00C9125E" w:rsidRPr="001E55B7" w:rsidRDefault="00C9125E" w:rsidP="00C9125E">
            <w:pPr>
              <w:jc w:val="center"/>
              <w:rPr>
                <w:rFonts w:ascii="宋体" w:hAnsi="宋体"/>
                <w:lang w:eastAsia="zh-CN"/>
              </w:rPr>
            </w:pPr>
            <w:r w:rsidRPr="001E55B7">
              <w:rPr>
                <w:rFonts w:ascii="宋体" w:hAnsi="宋体" w:hint="eastAsia"/>
              </w:rPr>
              <w:t>20</w:t>
            </w:r>
            <w:r w:rsidRPr="001E55B7">
              <w:rPr>
                <w:rFonts w:ascii="宋体" w:hAnsi="宋体" w:hint="eastAsia"/>
                <w:lang w:eastAsia="zh-CN"/>
              </w:rPr>
              <w:t>1</w:t>
            </w:r>
            <w:r w:rsidR="004B20A5">
              <w:rPr>
                <w:rFonts w:ascii="宋体" w:hAnsi="宋体"/>
                <w:lang w:eastAsia="zh-CN"/>
              </w:rPr>
              <w:t>7</w:t>
            </w:r>
            <w:r w:rsidRPr="001E55B7">
              <w:rPr>
                <w:rFonts w:ascii="宋体" w:hAnsi="宋体" w:hint="eastAsia"/>
              </w:rPr>
              <w:t>-</w:t>
            </w:r>
            <w:r w:rsidR="004B20A5">
              <w:rPr>
                <w:rFonts w:ascii="宋体" w:hAnsi="宋体"/>
                <w:lang w:eastAsia="zh-CN"/>
              </w:rPr>
              <w:t>12</w:t>
            </w:r>
            <w:r w:rsidRPr="001E55B7">
              <w:rPr>
                <w:rFonts w:ascii="宋体" w:hAnsi="宋体" w:hint="eastAsia"/>
              </w:rPr>
              <w:t>-</w:t>
            </w:r>
            <w:r>
              <w:rPr>
                <w:rFonts w:ascii="宋体" w:hAnsi="宋体" w:hint="eastAsia"/>
                <w:lang w:eastAsia="zh-CN"/>
              </w:rPr>
              <w:t>15</w:t>
            </w:r>
          </w:p>
        </w:tc>
        <w:tc>
          <w:tcPr>
            <w:tcW w:w="3519" w:type="dxa"/>
            <w:tcBorders>
              <w:top w:val="single" w:sz="6" w:space="0" w:color="auto"/>
              <w:left w:val="single" w:sz="6" w:space="0" w:color="auto"/>
              <w:bottom w:val="single" w:sz="6" w:space="0" w:color="auto"/>
              <w:right w:val="single" w:sz="6" w:space="0" w:color="auto"/>
            </w:tcBorders>
            <w:vAlign w:val="center"/>
          </w:tcPr>
          <w:p w:rsidR="00C9125E" w:rsidRPr="001E55B7" w:rsidRDefault="00C9125E" w:rsidP="000F5B10">
            <w:pPr>
              <w:rPr>
                <w:rFonts w:ascii="宋体" w:hAnsi="宋体"/>
                <w:lang w:eastAsia="zh-CN"/>
              </w:rPr>
            </w:pPr>
          </w:p>
        </w:tc>
        <w:tc>
          <w:tcPr>
            <w:tcW w:w="2551" w:type="dxa"/>
            <w:tcBorders>
              <w:top w:val="single" w:sz="6" w:space="0" w:color="auto"/>
              <w:left w:val="single" w:sz="6" w:space="0" w:color="auto"/>
              <w:bottom w:val="single" w:sz="6" w:space="0" w:color="auto"/>
              <w:right w:val="single" w:sz="6" w:space="0" w:color="auto"/>
            </w:tcBorders>
            <w:vAlign w:val="center"/>
          </w:tcPr>
          <w:p w:rsidR="00C9125E" w:rsidRPr="0006713A" w:rsidRDefault="000F5B10" w:rsidP="00C9125E">
            <w:pPr>
              <w:rPr>
                <w:rFonts w:ascii="宋体" w:hAnsi="宋体"/>
                <w:lang w:eastAsia="zh-CN"/>
              </w:rPr>
            </w:pPr>
            <w:r>
              <w:rPr>
                <w:rFonts w:ascii="宋体" w:hAnsi="宋体" w:hint="eastAsia"/>
                <w:lang w:eastAsia="zh-CN"/>
              </w:rPr>
              <w:t>修改质量模块、SAP接口部分内容</w:t>
            </w:r>
          </w:p>
        </w:tc>
      </w:tr>
      <w:tr w:rsidR="005B2547" w:rsidRPr="001E55B7" w:rsidTr="00840572">
        <w:tc>
          <w:tcPr>
            <w:tcW w:w="900" w:type="dxa"/>
            <w:tcBorders>
              <w:top w:val="single" w:sz="6" w:space="0" w:color="auto"/>
              <w:left w:val="single" w:sz="6" w:space="0" w:color="auto"/>
              <w:bottom w:val="single" w:sz="6" w:space="0" w:color="auto"/>
              <w:right w:val="single" w:sz="6" w:space="0" w:color="auto"/>
            </w:tcBorders>
            <w:vAlign w:val="center"/>
          </w:tcPr>
          <w:p w:rsidR="005B2547" w:rsidRPr="001E55B7" w:rsidRDefault="005B2547" w:rsidP="000F5B10">
            <w:pPr>
              <w:jc w:val="center"/>
              <w:rPr>
                <w:rFonts w:ascii="宋体" w:hAnsi="宋体"/>
                <w:lang w:eastAsia="zh-CN"/>
              </w:rPr>
            </w:pPr>
            <w:r>
              <w:rPr>
                <w:rFonts w:ascii="宋体" w:hAnsi="宋体" w:hint="eastAsia"/>
                <w:lang w:eastAsia="zh-CN"/>
              </w:rPr>
              <w:t>V</w:t>
            </w:r>
            <w:r w:rsidRPr="001E55B7">
              <w:rPr>
                <w:rFonts w:ascii="宋体" w:hAnsi="宋体" w:hint="eastAsia"/>
              </w:rPr>
              <w:t>1.</w:t>
            </w:r>
            <w:r>
              <w:rPr>
                <w:rFonts w:ascii="宋体" w:hAnsi="宋体" w:hint="eastAsia"/>
                <w:lang w:eastAsia="zh-CN"/>
              </w:rPr>
              <w:t>8</w:t>
            </w:r>
          </w:p>
        </w:tc>
        <w:tc>
          <w:tcPr>
            <w:tcW w:w="1317" w:type="dxa"/>
            <w:tcBorders>
              <w:top w:val="single" w:sz="6" w:space="0" w:color="auto"/>
              <w:left w:val="single" w:sz="6" w:space="0" w:color="auto"/>
              <w:bottom w:val="single" w:sz="6" w:space="0" w:color="auto"/>
              <w:right w:val="single" w:sz="6" w:space="0" w:color="auto"/>
            </w:tcBorders>
            <w:vAlign w:val="center"/>
          </w:tcPr>
          <w:p w:rsidR="005B2547" w:rsidRPr="001E55B7" w:rsidRDefault="005B2547" w:rsidP="000F5B10">
            <w:pPr>
              <w:jc w:val="center"/>
              <w:rPr>
                <w:rFonts w:ascii="宋体" w:hAnsi="宋体"/>
                <w:lang w:eastAsia="zh-CN"/>
              </w:rPr>
            </w:pPr>
            <w:r w:rsidRPr="001E55B7">
              <w:rPr>
                <w:rFonts w:ascii="宋体" w:hAnsi="宋体" w:hint="eastAsia"/>
              </w:rPr>
              <w:t>20</w:t>
            </w:r>
            <w:r w:rsidRPr="001E55B7">
              <w:rPr>
                <w:rFonts w:ascii="宋体" w:hAnsi="宋体" w:hint="eastAsia"/>
                <w:lang w:eastAsia="zh-CN"/>
              </w:rPr>
              <w:t>1</w:t>
            </w:r>
            <w:r w:rsidR="004B20A5">
              <w:rPr>
                <w:rFonts w:ascii="宋体" w:hAnsi="宋体"/>
                <w:lang w:eastAsia="zh-CN"/>
              </w:rPr>
              <w:t>7</w:t>
            </w:r>
            <w:r w:rsidRPr="001E55B7">
              <w:rPr>
                <w:rFonts w:ascii="宋体" w:hAnsi="宋体" w:hint="eastAsia"/>
              </w:rPr>
              <w:t>-</w:t>
            </w:r>
            <w:r w:rsidR="004B20A5">
              <w:rPr>
                <w:rFonts w:ascii="宋体" w:hAnsi="宋体" w:hint="eastAsia"/>
                <w:lang w:eastAsia="zh-CN"/>
              </w:rPr>
              <w:t>12</w:t>
            </w:r>
            <w:r w:rsidRPr="001E55B7">
              <w:rPr>
                <w:rFonts w:ascii="宋体" w:hAnsi="宋体" w:hint="eastAsia"/>
              </w:rPr>
              <w:t>-</w:t>
            </w:r>
            <w:r>
              <w:rPr>
                <w:rFonts w:ascii="宋体" w:hAnsi="宋体" w:hint="eastAsia"/>
                <w:lang w:eastAsia="zh-CN"/>
              </w:rPr>
              <w:t>17</w:t>
            </w:r>
          </w:p>
        </w:tc>
        <w:tc>
          <w:tcPr>
            <w:tcW w:w="3519" w:type="dxa"/>
            <w:tcBorders>
              <w:top w:val="single" w:sz="6" w:space="0" w:color="auto"/>
              <w:left w:val="single" w:sz="6" w:space="0" w:color="auto"/>
              <w:bottom w:val="single" w:sz="6" w:space="0" w:color="auto"/>
              <w:right w:val="single" w:sz="6" w:space="0" w:color="auto"/>
            </w:tcBorders>
            <w:vAlign w:val="center"/>
          </w:tcPr>
          <w:p w:rsidR="005B2547" w:rsidRPr="001E55B7" w:rsidRDefault="005B2547" w:rsidP="006D28F6">
            <w:pPr>
              <w:rPr>
                <w:rFonts w:ascii="宋体" w:hAnsi="宋体"/>
                <w:lang w:eastAsia="zh-CN"/>
              </w:rPr>
            </w:pPr>
          </w:p>
        </w:tc>
        <w:tc>
          <w:tcPr>
            <w:tcW w:w="2551" w:type="dxa"/>
            <w:tcBorders>
              <w:top w:val="single" w:sz="6" w:space="0" w:color="auto"/>
              <w:left w:val="single" w:sz="6" w:space="0" w:color="auto"/>
              <w:bottom w:val="single" w:sz="6" w:space="0" w:color="auto"/>
              <w:right w:val="single" w:sz="6" w:space="0" w:color="auto"/>
            </w:tcBorders>
            <w:vAlign w:val="center"/>
          </w:tcPr>
          <w:p w:rsidR="005B2547" w:rsidRPr="0006713A" w:rsidRDefault="005B2547" w:rsidP="000F5B10">
            <w:pPr>
              <w:rPr>
                <w:rFonts w:ascii="宋体" w:hAnsi="宋体"/>
                <w:lang w:eastAsia="zh-CN"/>
              </w:rPr>
            </w:pPr>
            <w:r>
              <w:rPr>
                <w:rFonts w:ascii="宋体" w:hAnsi="宋体" w:hint="eastAsia"/>
                <w:lang w:eastAsia="zh-CN"/>
              </w:rPr>
              <w:t>修改网络结构图、增加报表、增加报警应用及移动应用</w:t>
            </w:r>
          </w:p>
        </w:tc>
      </w:tr>
      <w:tr w:rsidR="005B2547" w:rsidRPr="001E55B7" w:rsidTr="00840572">
        <w:tc>
          <w:tcPr>
            <w:tcW w:w="900" w:type="dxa"/>
            <w:tcBorders>
              <w:top w:val="single" w:sz="6" w:space="0" w:color="auto"/>
              <w:left w:val="single" w:sz="6" w:space="0" w:color="auto"/>
              <w:bottom w:val="single" w:sz="6" w:space="0" w:color="auto"/>
              <w:right w:val="single" w:sz="6" w:space="0" w:color="auto"/>
            </w:tcBorders>
          </w:tcPr>
          <w:p w:rsidR="005B2547" w:rsidRPr="001E55B7" w:rsidRDefault="005B2547" w:rsidP="0006713A">
            <w:pPr>
              <w:pStyle w:val="Table"/>
              <w:jc w:val="center"/>
              <w:rPr>
                <w:rFonts w:ascii="宋体" w:hAnsi="宋体"/>
                <w:lang w:eastAsia="zh-CN"/>
              </w:rPr>
            </w:pPr>
          </w:p>
        </w:tc>
        <w:tc>
          <w:tcPr>
            <w:tcW w:w="1317" w:type="dxa"/>
            <w:tcBorders>
              <w:top w:val="single" w:sz="6" w:space="0" w:color="auto"/>
              <w:left w:val="single" w:sz="6" w:space="0" w:color="auto"/>
              <w:bottom w:val="single" w:sz="6" w:space="0" w:color="auto"/>
              <w:right w:val="single" w:sz="6" w:space="0" w:color="auto"/>
            </w:tcBorders>
          </w:tcPr>
          <w:p w:rsidR="005B2547" w:rsidRPr="001E55B7" w:rsidRDefault="005B2547" w:rsidP="0006713A">
            <w:pPr>
              <w:pStyle w:val="Table"/>
              <w:jc w:val="center"/>
              <w:rPr>
                <w:rFonts w:ascii="宋体" w:hAnsi="宋体"/>
                <w:lang w:eastAsia="zh-CN"/>
              </w:rPr>
            </w:pPr>
          </w:p>
        </w:tc>
        <w:tc>
          <w:tcPr>
            <w:tcW w:w="3519" w:type="dxa"/>
            <w:tcBorders>
              <w:top w:val="single" w:sz="6" w:space="0" w:color="auto"/>
              <w:left w:val="single" w:sz="6" w:space="0" w:color="auto"/>
              <w:bottom w:val="single" w:sz="6" w:space="0" w:color="auto"/>
              <w:right w:val="single" w:sz="6" w:space="0" w:color="auto"/>
            </w:tcBorders>
          </w:tcPr>
          <w:p w:rsidR="005B2547" w:rsidRPr="001E55B7" w:rsidRDefault="005B2547" w:rsidP="0006713A">
            <w:pPr>
              <w:pStyle w:val="Table"/>
              <w:jc w:val="center"/>
              <w:rPr>
                <w:rFonts w:ascii="宋体" w:hAnsi="宋体"/>
                <w:lang w:eastAsia="zh-CN"/>
              </w:rPr>
            </w:pPr>
          </w:p>
        </w:tc>
        <w:tc>
          <w:tcPr>
            <w:tcW w:w="2551" w:type="dxa"/>
            <w:tcBorders>
              <w:top w:val="single" w:sz="6" w:space="0" w:color="auto"/>
              <w:left w:val="single" w:sz="6" w:space="0" w:color="auto"/>
              <w:bottom w:val="single" w:sz="6" w:space="0" w:color="auto"/>
              <w:right w:val="single" w:sz="6" w:space="0" w:color="auto"/>
            </w:tcBorders>
          </w:tcPr>
          <w:p w:rsidR="005B2547" w:rsidRPr="001E55B7" w:rsidRDefault="005B2547" w:rsidP="0006713A">
            <w:pPr>
              <w:pStyle w:val="Table"/>
              <w:jc w:val="both"/>
              <w:rPr>
                <w:rFonts w:ascii="宋体" w:hAnsi="宋体"/>
                <w:lang w:eastAsia="zh-CN"/>
              </w:rPr>
            </w:pPr>
          </w:p>
        </w:tc>
      </w:tr>
      <w:tr w:rsidR="005B2547" w:rsidRPr="001E55B7" w:rsidTr="00840572">
        <w:tc>
          <w:tcPr>
            <w:tcW w:w="900" w:type="dxa"/>
            <w:tcBorders>
              <w:top w:val="single" w:sz="6" w:space="0" w:color="auto"/>
              <w:left w:val="single" w:sz="6" w:space="0" w:color="auto"/>
              <w:bottom w:val="single" w:sz="6" w:space="0" w:color="auto"/>
              <w:right w:val="single" w:sz="6" w:space="0" w:color="auto"/>
            </w:tcBorders>
          </w:tcPr>
          <w:p w:rsidR="005B2547" w:rsidRPr="001E55B7" w:rsidRDefault="005B2547" w:rsidP="0006713A">
            <w:pPr>
              <w:pStyle w:val="Table"/>
              <w:jc w:val="center"/>
              <w:rPr>
                <w:rFonts w:ascii="宋体" w:hAnsi="宋体"/>
                <w:sz w:val="16"/>
                <w:lang w:eastAsia="zh-CN"/>
              </w:rPr>
            </w:pPr>
          </w:p>
        </w:tc>
        <w:tc>
          <w:tcPr>
            <w:tcW w:w="1317" w:type="dxa"/>
            <w:tcBorders>
              <w:top w:val="single" w:sz="6" w:space="0" w:color="auto"/>
              <w:left w:val="single" w:sz="6" w:space="0" w:color="auto"/>
              <w:bottom w:val="single" w:sz="6" w:space="0" w:color="auto"/>
              <w:right w:val="single" w:sz="6" w:space="0" w:color="auto"/>
            </w:tcBorders>
          </w:tcPr>
          <w:p w:rsidR="005B2547" w:rsidRPr="001E55B7" w:rsidRDefault="005B2547" w:rsidP="0006713A">
            <w:pPr>
              <w:pStyle w:val="Table"/>
              <w:jc w:val="center"/>
              <w:rPr>
                <w:rFonts w:ascii="宋体" w:hAnsi="宋体"/>
                <w:sz w:val="16"/>
                <w:lang w:eastAsia="zh-CN"/>
              </w:rPr>
            </w:pPr>
          </w:p>
        </w:tc>
        <w:tc>
          <w:tcPr>
            <w:tcW w:w="3519" w:type="dxa"/>
            <w:tcBorders>
              <w:top w:val="single" w:sz="6" w:space="0" w:color="auto"/>
              <w:left w:val="single" w:sz="6" w:space="0" w:color="auto"/>
              <w:bottom w:val="single" w:sz="6" w:space="0" w:color="auto"/>
              <w:right w:val="single" w:sz="6" w:space="0" w:color="auto"/>
            </w:tcBorders>
          </w:tcPr>
          <w:p w:rsidR="005B2547" w:rsidRPr="001E55B7" w:rsidRDefault="005B2547" w:rsidP="0006713A">
            <w:pPr>
              <w:pStyle w:val="Table"/>
              <w:jc w:val="center"/>
              <w:rPr>
                <w:rFonts w:ascii="宋体" w:hAnsi="宋体"/>
                <w:lang w:eastAsia="zh-CN"/>
              </w:rPr>
            </w:pPr>
          </w:p>
        </w:tc>
        <w:tc>
          <w:tcPr>
            <w:tcW w:w="2551" w:type="dxa"/>
            <w:tcBorders>
              <w:top w:val="single" w:sz="6" w:space="0" w:color="auto"/>
              <w:left w:val="single" w:sz="6" w:space="0" w:color="auto"/>
              <w:bottom w:val="single" w:sz="6" w:space="0" w:color="auto"/>
              <w:right w:val="single" w:sz="6" w:space="0" w:color="auto"/>
            </w:tcBorders>
          </w:tcPr>
          <w:p w:rsidR="005B2547" w:rsidRPr="001E55B7" w:rsidRDefault="005B2547" w:rsidP="0006713A">
            <w:pPr>
              <w:rPr>
                <w:rFonts w:ascii="宋体" w:hAnsi="宋体"/>
                <w:lang w:eastAsia="zh-CN"/>
              </w:rPr>
            </w:pPr>
          </w:p>
        </w:tc>
      </w:tr>
      <w:tr w:rsidR="005B2547" w:rsidRPr="001E55B7" w:rsidTr="00840572">
        <w:tc>
          <w:tcPr>
            <w:tcW w:w="900" w:type="dxa"/>
            <w:tcBorders>
              <w:top w:val="single" w:sz="6" w:space="0" w:color="auto"/>
              <w:left w:val="single" w:sz="6" w:space="0" w:color="auto"/>
              <w:bottom w:val="single" w:sz="6" w:space="0" w:color="auto"/>
              <w:right w:val="single" w:sz="6" w:space="0" w:color="auto"/>
            </w:tcBorders>
          </w:tcPr>
          <w:p w:rsidR="005B2547" w:rsidRPr="001E55B7" w:rsidRDefault="005B2547" w:rsidP="0006713A">
            <w:pPr>
              <w:pStyle w:val="Table"/>
              <w:jc w:val="center"/>
              <w:rPr>
                <w:rFonts w:ascii="宋体" w:hAnsi="宋体"/>
                <w:lang w:eastAsia="zh-CN"/>
              </w:rPr>
            </w:pPr>
          </w:p>
        </w:tc>
        <w:tc>
          <w:tcPr>
            <w:tcW w:w="1317" w:type="dxa"/>
            <w:tcBorders>
              <w:top w:val="single" w:sz="6" w:space="0" w:color="auto"/>
              <w:left w:val="single" w:sz="6" w:space="0" w:color="auto"/>
              <w:bottom w:val="single" w:sz="6" w:space="0" w:color="auto"/>
              <w:right w:val="single" w:sz="6" w:space="0" w:color="auto"/>
            </w:tcBorders>
          </w:tcPr>
          <w:p w:rsidR="005B2547" w:rsidRPr="001E55B7" w:rsidRDefault="005B2547" w:rsidP="0006713A">
            <w:pPr>
              <w:pStyle w:val="Table"/>
              <w:jc w:val="center"/>
              <w:rPr>
                <w:rFonts w:ascii="宋体" w:hAnsi="宋体"/>
                <w:lang w:eastAsia="zh-CN"/>
              </w:rPr>
            </w:pPr>
          </w:p>
        </w:tc>
        <w:tc>
          <w:tcPr>
            <w:tcW w:w="3519" w:type="dxa"/>
            <w:tcBorders>
              <w:top w:val="single" w:sz="6" w:space="0" w:color="auto"/>
              <w:left w:val="single" w:sz="6" w:space="0" w:color="auto"/>
              <w:bottom w:val="single" w:sz="6" w:space="0" w:color="auto"/>
              <w:right w:val="single" w:sz="6" w:space="0" w:color="auto"/>
            </w:tcBorders>
          </w:tcPr>
          <w:p w:rsidR="005B2547" w:rsidRPr="001E55B7" w:rsidRDefault="005B2547" w:rsidP="0006713A">
            <w:pPr>
              <w:pStyle w:val="Table"/>
              <w:jc w:val="center"/>
              <w:rPr>
                <w:rFonts w:ascii="宋体" w:hAnsi="宋体"/>
                <w:lang w:eastAsia="zh-CN"/>
              </w:rPr>
            </w:pPr>
          </w:p>
        </w:tc>
        <w:tc>
          <w:tcPr>
            <w:tcW w:w="2551" w:type="dxa"/>
            <w:tcBorders>
              <w:top w:val="single" w:sz="6" w:space="0" w:color="auto"/>
              <w:left w:val="single" w:sz="6" w:space="0" w:color="auto"/>
              <w:bottom w:val="single" w:sz="6" w:space="0" w:color="auto"/>
              <w:right w:val="single" w:sz="6" w:space="0" w:color="auto"/>
            </w:tcBorders>
          </w:tcPr>
          <w:p w:rsidR="005B2547" w:rsidRPr="001E55B7" w:rsidRDefault="005B2547" w:rsidP="0006713A">
            <w:pPr>
              <w:rPr>
                <w:rFonts w:ascii="宋体" w:hAnsi="宋体"/>
                <w:lang w:eastAsia="zh-CN"/>
              </w:rPr>
            </w:pPr>
          </w:p>
        </w:tc>
      </w:tr>
      <w:tr w:rsidR="005B2547" w:rsidRPr="001E55B7" w:rsidTr="00840572">
        <w:tc>
          <w:tcPr>
            <w:tcW w:w="900" w:type="dxa"/>
            <w:tcBorders>
              <w:top w:val="single" w:sz="6" w:space="0" w:color="auto"/>
              <w:left w:val="single" w:sz="6" w:space="0" w:color="auto"/>
              <w:bottom w:val="single" w:sz="6" w:space="0" w:color="auto"/>
              <w:right w:val="single" w:sz="6" w:space="0" w:color="auto"/>
            </w:tcBorders>
          </w:tcPr>
          <w:p w:rsidR="005B2547" w:rsidRPr="001E55B7" w:rsidRDefault="005B2547" w:rsidP="0006713A">
            <w:pPr>
              <w:pStyle w:val="Table"/>
              <w:jc w:val="center"/>
              <w:rPr>
                <w:rFonts w:ascii="宋体" w:hAnsi="宋体"/>
                <w:lang w:eastAsia="zh-CN"/>
              </w:rPr>
            </w:pPr>
          </w:p>
        </w:tc>
        <w:tc>
          <w:tcPr>
            <w:tcW w:w="1317" w:type="dxa"/>
            <w:tcBorders>
              <w:top w:val="single" w:sz="6" w:space="0" w:color="auto"/>
              <w:left w:val="single" w:sz="6" w:space="0" w:color="auto"/>
              <w:bottom w:val="single" w:sz="6" w:space="0" w:color="auto"/>
              <w:right w:val="single" w:sz="6" w:space="0" w:color="auto"/>
            </w:tcBorders>
          </w:tcPr>
          <w:p w:rsidR="005B2547" w:rsidRPr="001E55B7" w:rsidRDefault="005B2547" w:rsidP="0006713A">
            <w:pPr>
              <w:pStyle w:val="Table"/>
              <w:jc w:val="center"/>
              <w:rPr>
                <w:rFonts w:ascii="宋体" w:hAnsi="宋体"/>
                <w:lang w:eastAsia="zh-CN"/>
              </w:rPr>
            </w:pPr>
          </w:p>
        </w:tc>
        <w:tc>
          <w:tcPr>
            <w:tcW w:w="3519" w:type="dxa"/>
            <w:tcBorders>
              <w:top w:val="single" w:sz="6" w:space="0" w:color="auto"/>
              <w:left w:val="single" w:sz="6" w:space="0" w:color="auto"/>
              <w:bottom w:val="single" w:sz="6" w:space="0" w:color="auto"/>
              <w:right w:val="single" w:sz="6" w:space="0" w:color="auto"/>
            </w:tcBorders>
          </w:tcPr>
          <w:p w:rsidR="005B2547" w:rsidRPr="001E55B7" w:rsidRDefault="005B2547" w:rsidP="0006713A">
            <w:pPr>
              <w:pStyle w:val="Table"/>
              <w:jc w:val="center"/>
              <w:rPr>
                <w:rFonts w:ascii="宋体" w:hAnsi="宋体"/>
                <w:lang w:eastAsia="zh-CN"/>
              </w:rPr>
            </w:pPr>
          </w:p>
        </w:tc>
        <w:tc>
          <w:tcPr>
            <w:tcW w:w="2551" w:type="dxa"/>
            <w:tcBorders>
              <w:top w:val="single" w:sz="6" w:space="0" w:color="auto"/>
              <w:left w:val="single" w:sz="6" w:space="0" w:color="auto"/>
              <w:bottom w:val="single" w:sz="6" w:space="0" w:color="auto"/>
              <w:right w:val="single" w:sz="6" w:space="0" w:color="auto"/>
            </w:tcBorders>
          </w:tcPr>
          <w:p w:rsidR="005B2547" w:rsidRPr="001E55B7" w:rsidRDefault="005B2547" w:rsidP="0006713A">
            <w:pPr>
              <w:rPr>
                <w:rFonts w:ascii="宋体" w:hAnsi="宋体"/>
                <w:lang w:eastAsia="zh-CN"/>
              </w:rPr>
            </w:pPr>
          </w:p>
        </w:tc>
      </w:tr>
      <w:tr w:rsidR="005B2547" w:rsidRPr="001E55B7" w:rsidTr="00840572">
        <w:tc>
          <w:tcPr>
            <w:tcW w:w="900" w:type="dxa"/>
            <w:tcBorders>
              <w:top w:val="single" w:sz="6" w:space="0" w:color="auto"/>
              <w:left w:val="single" w:sz="6" w:space="0" w:color="auto"/>
              <w:bottom w:val="single" w:sz="6" w:space="0" w:color="auto"/>
              <w:right w:val="single" w:sz="6" w:space="0" w:color="auto"/>
            </w:tcBorders>
          </w:tcPr>
          <w:p w:rsidR="005B2547" w:rsidRPr="001E55B7" w:rsidRDefault="005B2547" w:rsidP="0006713A">
            <w:pPr>
              <w:pStyle w:val="Table"/>
              <w:jc w:val="center"/>
              <w:rPr>
                <w:rFonts w:ascii="宋体" w:hAnsi="宋体"/>
                <w:lang w:eastAsia="zh-CN"/>
              </w:rPr>
            </w:pPr>
          </w:p>
        </w:tc>
        <w:tc>
          <w:tcPr>
            <w:tcW w:w="1317" w:type="dxa"/>
            <w:tcBorders>
              <w:top w:val="single" w:sz="6" w:space="0" w:color="auto"/>
              <w:left w:val="single" w:sz="6" w:space="0" w:color="auto"/>
              <w:bottom w:val="single" w:sz="6" w:space="0" w:color="auto"/>
              <w:right w:val="single" w:sz="6" w:space="0" w:color="auto"/>
            </w:tcBorders>
          </w:tcPr>
          <w:p w:rsidR="005B2547" w:rsidRPr="001E55B7" w:rsidRDefault="005B2547" w:rsidP="0006713A">
            <w:pPr>
              <w:pStyle w:val="Table"/>
              <w:jc w:val="center"/>
              <w:rPr>
                <w:rFonts w:ascii="宋体" w:hAnsi="宋体"/>
                <w:lang w:eastAsia="zh-CN"/>
              </w:rPr>
            </w:pPr>
          </w:p>
        </w:tc>
        <w:tc>
          <w:tcPr>
            <w:tcW w:w="3519" w:type="dxa"/>
            <w:tcBorders>
              <w:top w:val="single" w:sz="6" w:space="0" w:color="auto"/>
              <w:left w:val="single" w:sz="6" w:space="0" w:color="auto"/>
              <w:bottom w:val="single" w:sz="6" w:space="0" w:color="auto"/>
              <w:right w:val="single" w:sz="6" w:space="0" w:color="auto"/>
            </w:tcBorders>
          </w:tcPr>
          <w:p w:rsidR="005B2547" w:rsidRPr="001E55B7" w:rsidRDefault="005B2547" w:rsidP="0006713A">
            <w:pPr>
              <w:pStyle w:val="Table"/>
              <w:jc w:val="center"/>
              <w:rPr>
                <w:rFonts w:ascii="宋体" w:hAnsi="宋体"/>
                <w:lang w:eastAsia="zh-CN"/>
              </w:rPr>
            </w:pPr>
          </w:p>
        </w:tc>
        <w:tc>
          <w:tcPr>
            <w:tcW w:w="2551" w:type="dxa"/>
            <w:tcBorders>
              <w:top w:val="single" w:sz="6" w:space="0" w:color="auto"/>
              <w:left w:val="single" w:sz="6" w:space="0" w:color="auto"/>
              <w:bottom w:val="single" w:sz="6" w:space="0" w:color="auto"/>
              <w:right w:val="single" w:sz="6" w:space="0" w:color="auto"/>
            </w:tcBorders>
          </w:tcPr>
          <w:p w:rsidR="005B2547" w:rsidRPr="001E55B7" w:rsidRDefault="005B2547" w:rsidP="0006713A">
            <w:pPr>
              <w:rPr>
                <w:rFonts w:ascii="宋体" w:hAnsi="宋体"/>
                <w:lang w:eastAsia="zh-CN"/>
              </w:rPr>
            </w:pPr>
          </w:p>
        </w:tc>
      </w:tr>
      <w:tr w:rsidR="005B2547" w:rsidRPr="001E55B7" w:rsidTr="00840572">
        <w:tc>
          <w:tcPr>
            <w:tcW w:w="900" w:type="dxa"/>
            <w:tcBorders>
              <w:top w:val="single" w:sz="6" w:space="0" w:color="auto"/>
              <w:left w:val="single" w:sz="6" w:space="0" w:color="auto"/>
              <w:bottom w:val="single" w:sz="6" w:space="0" w:color="auto"/>
              <w:right w:val="single" w:sz="6" w:space="0" w:color="auto"/>
            </w:tcBorders>
          </w:tcPr>
          <w:p w:rsidR="005B2547" w:rsidRPr="001E55B7" w:rsidRDefault="005B2547" w:rsidP="0006713A">
            <w:pPr>
              <w:pStyle w:val="Table"/>
              <w:jc w:val="center"/>
              <w:rPr>
                <w:rFonts w:ascii="宋体" w:hAnsi="宋体"/>
                <w:lang w:eastAsia="zh-CN"/>
              </w:rPr>
            </w:pPr>
          </w:p>
        </w:tc>
        <w:tc>
          <w:tcPr>
            <w:tcW w:w="1317" w:type="dxa"/>
            <w:tcBorders>
              <w:top w:val="single" w:sz="6" w:space="0" w:color="auto"/>
              <w:left w:val="single" w:sz="6" w:space="0" w:color="auto"/>
              <w:bottom w:val="single" w:sz="6" w:space="0" w:color="auto"/>
              <w:right w:val="single" w:sz="6" w:space="0" w:color="auto"/>
            </w:tcBorders>
          </w:tcPr>
          <w:p w:rsidR="005B2547" w:rsidRPr="001E55B7" w:rsidRDefault="005B2547" w:rsidP="0006713A">
            <w:pPr>
              <w:pStyle w:val="Table"/>
              <w:jc w:val="center"/>
              <w:rPr>
                <w:rFonts w:ascii="宋体" w:hAnsi="宋体"/>
                <w:lang w:eastAsia="zh-CN"/>
              </w:rPr>
            </w:pPr>
          </w:p>
        </w:tc>
        <w:tc>
          <w:tcPr>
            <w:tcW w:w="3519" w:type="dxa"/>
            <w:tcBorders>
              <w:top w:val="single" w:sz="6" w:space="0" w:color="auto"/>
              <w:left w:val="single" w:sz="6" w:space="0" w:color="auto"/>
              <w:bottom w:val="single" w:sz="6" w:space="0" w:color="auto"/>
              <w:right w:val="single" w:sz="6" w:space="0" w:color="auto"/>
            </w:tcBorders>
          </w:tcPr>
          <w:p w:rsidR="005B2547" w:rsidRPr="001E55B7" w:rsidRDefault="005B2547" w:rsidP="0006713A">
            <w:pPr>
              <w:pStyle w:val="Table"/>
              <w:jc w:val="center"/>
              <w:rPr>
                <w:rFonts w:ascii="宋体" w:hAnsi="宋体"/>
                <w:lang w:eastAsia="zh-CN"/>
              </w:rPr>
            </w:pPr>
          </w:p>
        </w:tc>
        <w:tc>
          <w:tcPr>
            <w:tcW w:w="2551" w:type="dxa"/>
            <w:tcBorders>
              <w:top w:val="single" w:sz="6" w:space="0" w:color="auto"/>
              <w:left w:val="single" w:sz="6" w:space="0" w:color="auto"/>
              <w:bottom w:val="single" w:sz="6" w:space="0" w:color="auto"/>
              <w:right w:val="single" w:sz="6" w:space="0" w:color="auto"/>
            </w:tcBorders>
          </w:tcPr>
          <w:p w:rsidR="005B2547" w:rsidRPr="001E55B7" w:rsidRDefault="005B2547" w:rsidP="0006713A">
            <w:pPr>
              <w:rPr>
                <w:rFonts w:ascii="宋体" w:hAnsi="宋体"/>
                <w:lang w:eastAsia="zh-CN"/>
              </w:rPr>
            </w:pPr>
          </w:p>
        </w:tc>
      </w:tr>
      <w:tr w:rsidR="005B2547" w:rsidRPr="001E55B7" w:rsidTr="00840572">
        <w:tc>
          <w:tcPr>
            <w:tcW w:w="900" w:type="dxa"/>
            <w:tcBorders>
              <w:top w:val="single" w:sz="6" w:space="0" w:color="auto"/>
              <w:left w:val="single" w:sz="6" w:space="0" w:color="auto"/>
              <w:bottom w:val="single" w:sz="6" w:space="0" w:color="auto"/>
              <w:right w:val="single" w:sz="6" w:space="0" w:color="auto"/>
            </w:tcBorders>
          </w:tcPr>
          <w:p w:rsidR="005B2547" w:rsidRPr="001E55B7" w:rsidRDefault="005B2547" w:rsidP="0006713A">
            <w:pPr>
              <w:pStyle w:val="Table"/>
              <w:jc w:val="center"/>
              <w:rPr>
                <w:rFonts w:ascii="宋体" w:hAnsi="宋体"/>
                <w:lang w:eastAsia="zh-CN"/>
              </w:rPr>
            </w:pPr>
          </w:p>
        </w:tc>
        <w:tc>
          <w:tcPr>
            <w:tcW w:w="1317" w:type="dxa"/>
            <w:tcBorders>
              <w:top w:val="single" w:sz="6" w:space="0" w:color="auto"/>
              <w:left w:val="single" w:sz="6" w:space="0" w:color="auto"/>
              <w:bottom w:val="single" w:sz="6" w:space="0" w:color="auto"/>
              <w:right w:val="single" w:sz="6" w:space="0" w:color="auto"/>
            </w:tcBorders>
          </w:tcPr>
          <w:p w:rsidR="005B2547" w:rsidRPr="001E55B7" w:rsidRDefault="005B2547" w:rsidP="0006713A">
            <w:pPr>
              <w:pStyle w:val="Table"/>
              <w:jc w:val="center"/>
              <w:rPr>
                <w:rFonts w:ascii="宋体" w:hAnsi="宋体"/>
                <w:lang w:eastAsia="zh-CN"/>
              </w:rPr>
            </w:pPr>
          </w:p>
        </w:tc>
        <w:tc>
          <w:tcPr>
            <w:tcW w:w="3519" w:type="dxa"/>
            <w:tcBorders>
              <w:top w:val="single" w:sz="6" w:space="0" w:color="auto"/>
              <w:left w:val="single" w:sz="6" w:space="0" w:color="auto"/>
              <w:bottom w:val="single" w:sz="6" w:space="0" w:color="auto"/>
              <w:right w:val="single" w:sz="6" w:space="0" w:color="auto"/>
            </w:tcBorders>
          </w:tcPr>
          <w:p w:rsidR="005B2547" w:rsidRPr="001E55B7" w:rsidRDefault="005B2547" w:rsidP="0006713A">
            <w:pPr>
              <w:pStyle w:val="Table"/>
              <w:jc w:val="center"/>
              <w:rPr>
                <w:rFonts w:ascii="宋体" w:hAnsi="宋体"/>
                <w:lang w:eastAsia="zh-CN"/>
              </w:rPr>
            </w:pPr>
          </w:p>
        </w:tc>
        <w:tc>
          <w:tcPr>
            <w:tcW w:w="2551" w:type="dxa"/>
            <w:tcBorders>
              <w:top w:val="single" w:sz="6" w:space="0" w:color="auto"/>
              <w:left w:val="single" w:sz="6" w:space="0" w:color="auto"/>
              <w:bottom w:val="single" w:sz="6" w:space="0" w:color="auto"/>
              <w:right w:val="single" w:sz="6" w:space="0" w:color="auto"/>
            </w:tcBorders>
          </w:tcPr>
          <w:p w:rsidR="005B2547" w:rsidRPr="001E55B7" w:rsidRDefault="005B2547" w:rsidP="0006713A">
            <w:pPr>
              <w:rPr>
                <w:rFonts w:ascii="宋体" w:hAnsi="宋体"/>
                <w:lang w:eastAsia="zh-CN"/>
              </w:rPr>
            </w:pPr>
          </w:p>
        </w:tc>
      </w:tr>
      <w:tr w:rsidR="005B2547" w:rsidRPr="001E55B7" w:rsidTr="00840572">
        <w:tc>
          <w:tcPr>
            <w:tcW w:w="900" w:type="dxa"/>
            <w:tcBorders>
              <w:top w:val="single" w:sz="6" w:space="0" w:color="auto"/>
              <w:left w:val="single" w:sz="6" w:space="0" w:color="auto"/>
              <w:bottom w:val="single" w:sz="6" w:space="0" w:color="auto"/>
              <w:right w:val="single" w:sz="6" w:space="0" w:color="auto"/>
            </w:tcBorders>
          </w:tcPr>
          <w:p w:rsidR="005B2547" w:rsidRPr="001E55B7" w:rsidRDefault="005B2547" w:rsidP="0006713A">
            <w:pPr>
              <w:pStyle w:val="Table"/>
              <w:jc w:val="center"/>
              <w:rPr>
                <w:rFonts w:ascii="宋体" w:hAnsi="宋体"/>
                <w:lang w:eastAsia="zh-CN"/>
              </w:rPr>
            </w:pPr>
          </w:p>
        </w:tc>
        <w:tc>
          <w:tcPr>
            <w:tcW w:w="1317" w:type="dxa"/>
            <w:tcBorders>
              <w:top w:val="single" w:sz="6" w:space="0" w:color="auto"/>
              <w:left w:val="single" w:sz="6" w:space="0" w:color="auto"/>
              <w:bottom w:val="single" w:sz="6" w:space="0" w:color="auto"/>
              <w:right w:val="single" w:sz="6" w:space="0" w:color="auto"/>
            </w:tcBorders>
          </w:tcPr>
          <w:p w:rsidR="005B2547" w:rsidRPr="001E55B7" w:rsidRDefault="005B2547" w:rsidP="0006713A">
            <w:pPr>
              <w:pStyle w:val="Table"/>
              <w:jc w:val="center"/>
              <w:rPr>
                <w:rFonts w:ascii="宋体" w:hAnsi="宋体"/>
                <w:lang w:eastAsia="zh-CN"/>
              </w:rPr>
            </w:pPr>
          </w:p>
        </w:tc>
        <w:tc>
          <w:tcPr>
            <w:tcW w:w="3519" w:type="dxa"/>
            <w:tcBorders>
              <w:top w:val="single" w:sz="6" w:space="0" w:color="auto"/>
              <w:left w:val="single" w:sz="6" w:space="0" w:color="auto"/>
              <w:bottom w:val="single" w:sz="6" w:space="0" w:color="auto"/>
              <w:right w:val="single" w:sz="6" w:space="0" w:color="auto"/>
            </w:tcBorders>
          </w:tcPr>
          <w:p w:rsidR="005B2547" w:rsidRPr="001E55B7" w:rsidRDefault="005B2547" w:rsidP="0006713A">
            <w:pPr>
              <w:pStyle w:val="Table"/>
              <w:jc w:val="center"/>
              <w:rPr>
                <w:rFonts w:ascii="宋体" w:hAnsi="宋体"/>
                <w:lang w:eastAsia="zh-CN"/>
              </w:rPr>
            </w:pPr>
          </w:p>
        </w:tc>
        <w:tc>
          <w:tcPr>
            <w:tcW w:w="2551" w:type="dxa"/>
            <w:tcBorders>
              <w:top w:val="single" w:sz="6" w:space="0" w:color="auto"/>
              <w:left w:val="single" w:sz="6" w:space="0" w:color="auto"/>
              <w:bottom w:val="single" w:sz="6" w:space="0" w:color="auto"/>
              <w:right w:val="single" w:sz="6" w:space="0" w:color="auto"/>
            </w:tcBorders>
          </w:tcPr>
          <w:p w:rsidR="005B2547" w:rsidRPr="001E55B7" w:rsidRDefault="005B2547" w:rsidP="0006713A">
            <w:pPr>
              <w:rPr>
                <w:rFonts w:ascii="宋体" w:hAnsi="宋体"/>
                <w:lang w:eastAsia="zh-CN"/>
              </w:rPr>
            </w:pPr>
          </w:p>
        </w:tc>
      </w:tr>
    </w:tbl>
    <w:p w:rsidR="00AF3484" w:rsidRPr="001E55B7" w:rsidRDefault="00AF3484" w:rsidP="002C596E">
      <w:pPr>
        <w:pStyle w:val="Header"/>
        <w:rPr>
          <w:rFonts w:ascii="宋体" w:hAnsi="宋体"/>
          <w:lang w:eastAsia="zh-CN"/>
        </w:rPr>
      </w:pPr>
    </w:p>
    <w:p w:rsidR="00AF3484" w:rsidRPr="001E55B7" w:rsidRDefault="00AF3484" w:rsidP="002C596E">
      <w:pPr>
        <w:pStyle w:val="Header"/>
        <w:rPr>
          <w:rFonts w:ascii="宋体" w:hAnsi="宋体"/>
          <w:lang w:eastAsia="zh-CN"/>
        </w:rPr>
      </w:pPr>
    </w:p>
    <w:p w:rsidR="00AF3484" w:rsidRPr="001E55B7" w:rsidRDefault="00AF3484" w:rsidP="002C596E">
      <w:pPr>
        <w:pStyle w:val="Header"/>
        <w:rPr>
          <w:rFonts w:ascii="宋体" w:hAnsi="宋体"/>
          <w:lang w:eastAsia="zh-CN"/>
        </w:rPr>
      </w:pPr>
      <w:r w:rsidRPr="001E55B7">
        <w:rPr>
          <w:rFonts w:ascii="宋体" w:hAnsi="宋体"/>
          <w:lang w:eastAsia="zh-CN"/>
        </w:rPr>
        <w:br w:type="page"/>
      </w:r>
    </w:p>
    <w:p w:rsidR="002B74AD" w:rsidRDefault="00E27184" w:rsidP="008E5F87">
      <w:pPr>
        <w:pStyle w:val="Title"/>
        <w:outlineLvl w:val="0"/>
        <w:rPr>
          <w:noProof/>
        </w:rPr>
      </w:pPr>
      <w:bookmarkStart w:id="11" w:name="_Toc375314246"/>
      <w:bookmarkStart w:id="12" w:name="_Toc499974663"/>
      <w:r w:rsidRPr="009A398C">
        <w:rPr>
          <w:rFonts w:ascii="宋体" w:hAnsi="宋体" w:hint="eastAsia"/>
          <w:sz w:val="32"/>
          <w:szCs w:val="32"/>
          <w:lang w:eastAsia="zh-CN"/>
        </w:rPr>
        <w:lastRenderedPageBreak/>
        <w:t>目录</w:t>
      </w:r>
      <w:bookmarkEnd w:id="11"/>
      <w:bookmarkEnd w:id="12"/>
      <w:r w:rsidR="00D91D91" w:rsidRPr="005B2547">
        <w:rPr>
          <w:rFonts w:ascii="宋体" w:hAnsi="宋体"/>
          <w:sz w:val="32"/>
          <w:szCs w:val="32"/>
          <w:lang w:eastAsia="zh-CN"/>
        </w:rPr>
        <w:fldChar w:fldCharType="begin"/>
      </w:r>
      <w:r w:rsidR="00AF3484" w:rsidRPr="005B2547">
        <w:rPr>
          <w:rFonts w:ascii="宋体" w:hAnsi="宋体"/>
          <w:sz w:val="32"/>
          <w:szCs w:val="32"/>
          <w:lang w:eastAsia="zh-CN"/>
        </w:rPr>
        <w:instrText xml:space="preserve"> TOC \o "1-3" \h \z \u </w:instrText>
      </w:r>
      <w:r w:rsidR="00D91D91" w:rsidRPr="005B2547">
        <w:rPr>
          <w:rFonts w:ascii="宋体" w:hAnsi="宋体"/>
          <w:sz w:val="32"/>
          <w:szCs w:val="32"/>
          <w:lang w:eastAsia="zh-CN"/>
        </w:rPr>
        <w:fldChar w:fldCharType="separate"/>
      </w:r>
    </w:p>
    <w:p w:rsidR="002B74AD" w:rsidRDefault="006D28F6">
      <w:pPr>
        <w:pStyle w:val="TOC1"/>
        <w:tabs>
          <w:tab w:val="right" w:leader="dot" w:pos="9395"/>
        </w:tabs>
        <w:rPr>
          <w:rFonts w:asciiTheme="minorHAnsi" w:eastAsiaTheme="minorEastAsia" w:hAnsiTheme="minorHAnsi" w:cstheme="minorBidi"/>
          <w:bCs w:val="0"/>
          <w:caps w:val="0"/>
          <w:noProof/>
          <w:sz w:val="22"/>
          <w:szCs w:val="22"/>
          <w:lang w:eastAsia="zh-CN"/>
        </w:rPr>
      </w:pPr>
      <w:hyperlink w:anchor="_Toc499974662" w:history="1">
        <w:r w:rsidR="002B74AD" w:rsidRPr="004D159A">
          <w:rPr>
            <w:rStyle w:val="Hyperlink"/>
            <w:rFonts w:ascii="宋体" w:hAnsi="宋体" w:hint="eastAsia"/>
            <w:noProof/>
            <w:lang w:eastAsia="zh-CN"/>
          </w:rPr>
          <w:t>版本历史记录</w:t>
        </w:r>
        <w:r w:rsidR="002B74AD">
          <w:rPr>
            <w:noProof/>
            <w:webHidden/>
          </w:rPr>
          <w:tab/>
        </w:r>
        <w:r w:rsidR="002B74AD">
          <w:rPr>
            <w:noProof/>
            <w:webHidden/>
          </w:rPr>
          <w:fldChar w:fldCharType="begin"/>
        </w:r>
        <w:r w:rsidR="002B74AD">
          <w:rPr>
            <w:noProof/>
            <w:webHidden/>
          </w:rPr>
          <w:instrText xml:space="preserve"> PAGEREF _Toc499974662 \h </w:instrText>
        </w:r>
        <w:r w:rsidR="002B74AD">
          <w:rPr>
            <w:noProof/>
            <w:webHidden/>
          </w:rPr>
        </w:r>
        <w:r w:rsidR="002B74AD">
          <w:rPr>
            <w:noProof/>
            <w:webHidden/>
          </w:rPr>
          <w:fldChar w:fldCharType="separate"/>
        </w:r>
        <w:r w:rsidR="002B74AD">
          <w:rPr>
            <w:noProof/>
            <w:webHidden/>
          </w:rPr>
          <w:t>2</w:t>
        </w:r>
        <w:r w:rsidR="002B74AD">
          <w:rPr>
            <w:noProof/>
            <w:webHidden/>
          </w:rPr>
          <w:fldChar w:fldCharType="end"/>
        </w:r>
      </w:hyperlink>
    </w:p>
    <w:p w:rsidR="002B74AD" w:rsidRDefault="006D28F6">
      <w:pPr>
        <w:pStyle w:val="TOC1"/>
        <w:tabs>
          <w:tab w:val="right" w:leader="dot" w:pos="9395"/>
        </w:tabs>
        <w:rPr>
          <w:rFonts w:asciiTheme="minorHAnsi" w:eastAsiaTheme="minorEastAsia" w:hAnsiTheme="minorHAnsi" w:cstheme="minorBidi"/>
          <w:bCs w:val="0"/>
          <w:caps w:val="0"/>
          <w:noProof/>
          <w:sz w:val="22"/>
          <w:szCs w:val="22"/>
          <w:lang w:eastAsia="zh-CN"/>
        </w:rPr>
      </w:pPr>
      <w:hyperlink w:anchor="_Toc499974663" w:history="1">
        <w:r w:rsidR="002B74AD" w:rsidRPr="004D159A">
          <w:rPr>
            <w:rStyle w:val="Hyperlink"/>
            <w:rFonts w:ascii="宋体" w:hAnsi="宋体" w:hint="eastAsia"/>
            <w:noProof/>
            <w:lang w:eastAsia="zh-CN"/>
          </w:rPr>
          <w:t>目录</w:t>
        </w:r>
        <w:r w:rsidR="002B74AD">
          <w:rPr>
            <w:noProof/>
            <w:webHidden/>
          </w:rPr>
          <w:tab/>
        </w:r>
        <w:r w:rsidR="002B74AD">
          <w:rPr>
            <w:noProof/>
            <w:webHidden/>
          </w:rPr>
          <w:fldChar w:fldCharType="begin"/>
        </w:r>
        <w:r w:rsidR="002B74AD">
          <w:rPr>
            <w:noProof/>
            <w:webHidden/>
          </w:rPr>
          <w:instrText xml:space="preserve"> PAGEREF _Toc499974663 \h </w:instrText>
        </w:r>
        <w:r w:rsidR="002B74AD">
          <w:rPr>
            <w:noProof/>
            <w:webHidden/>
          </w:rPr>
        </w:r>
        <w:r w:rsidR="002B74AD">
          <w:rPr>
            <w:noProof/>
            <w:webHidden/>
          </w:rPr>
          <w:fldChar w:fldCharType="separate"/>
        </w:r>
        <w:r w:rsidR="002B74AD">
          <w:rPr>
            <w:noProof/>
            <w:webHidden/>
          </w:rPr>
          <w:t>3</w:t>
        </w:r>
        <w:r w:rsidR="002B74AD">
          <w:rPr>
            <w:noProof/>
            <w:webHidden/>
          </w:rPr>
          <w:fldChar w:fldCharType="end"/>
        </w:r>
      </w:hyperlink>
    </w:p>
    <w:p w:rsidR="002B74AD" w:rsidRDefault="006D28F6">
      <w:pPr>
        <w:pStyle w:val="TOC1"/>
        <w:tabs>
          <w:tab w:val="left" w:pos="400"/>
          <w:tab w:val="right" w:leader="dot" w:pos="9395"/>
        </w:tabs>
        <w:rPr>
          <w:rFonts w:asciiTheme="minorHAnsi" w:eastAsiaTheme="minorEastAsia" w:hAnsiTheme="minorHAnsi" w:cstheme="minorBidi"/>
          <w:bCs w:val="0"/>
          <w:caps w:val="0"/>
          <w:noProof/>
          <w:sz w:val="22"/>
          <w:szCs w:val="22"/>
          <w:lang w:eastAsia="zh-CN"/>
        </w:rPr>
      </w:pPr>
      <w:hyperlink w:anchor="_Toc499974664" w:history="1">
        <w:r w:rsidR="002B74AD" w:rsidRPr="004D159A">
          <w:rPr>
            <w:rStyle w:val="Hyperlink"/>
            <w:rFonts w:ascii="宋体" w:hAnsi="宋体"/>
            <w:noProof/>
            <w:lang w:eastAsia="zh-CN"/>
          </w:rPr>
          <w:t>1</w:t>
        </w:r>
        <w:r w:rsidR="002B74AD">
          <w:rPr>
            <w:rFonts w:asciiTheme="minorHAnsi" w:eastAsiaTheme="minorEastAsia" w:hAnsiTheme="minorHAnsi" w:cstheme="minorBidi"/>
            <w:bCs w:val="0"/>
            <w:caps w:val="0"/>
            <w:noProof/>
            <w:sz w:val="22"/>
            <w:szCs w:val="22"/>
            <w:lang w:eastAsia="zh-CN"/>
          </w:rPr>
          <w:tab/>
        </w:r>
        <w:r w:rsidR="002B74AD" w:rsidRPr="004D159A">
          <w:rPr>
            <w:rStyle w:val="Hyperlink"/>
            <w:rFonts w:ascii="宋体" w:hAnsi="宋体" w:hint="eastAsia"/>
            <w:noProof/>
            <w:lang w:eastAsia="zh-CN"/>
          </w:rPr>
          <w:t>格式要求</w:t>
        </w:r>
        <w:r w:rsidR="002B74AD">
          <w:rPr>
            <w:noProof/>
            <w:webHidden/>
          </w:rPr>
          <w:tab/>
        </w:r>
        <w:r w:rsidR="002B74AD">
          <w:rPr>
            <w:noProof/>
            <w:webHidden/>
          </w:rPr>
          <w:fldChar w:fldCharType="begin"/>
        </w:r>
        <w:r w:rsidR="002B74AD">
          <w:rPr>
            <w:noProof/>
            <w:webHidden/>
          </w:rPr>
          <w:instrText xml:space="preserve"> PAGEREF _Toc499974664 \h </w:instrText>
        </w:r>
        <w:r w:rsidR="002B74AD">
          <w:rPr>
            <w:noProof/>
            <w:webHidden/>
          </w:rPr>
        </w:r>
        <w:r w:rsidR="002B74AD">
          <w:rPr>
            <w:noProof/>
            <w:webHidden/>
          </w:rPr>
          <w:fldChar w:fldCharType="separate"/>
        </w:r>
        <w:r w:rsidR="002B74AD">
          <w:rPr>
            <w:noProof/>
            <w:webHidden/>
          </w:rPr>
          <w:t>4</w:t>
        </w:r>
        <w:r w:rsidR="002B74AD">
          <w:rPr>
            <w:noProof/>
            <w:webHidden/>
          </w:rPr>
          <w:fldChar w:fldCharType="end"/>
        </w:r>
      </w:hyperlink>
    </w:p>
    <w:p w:rsidR="002B74AD" w:rsidRDefault="006D28F6">
      <w:pPr>
        <w:pStyle w:val="TOC2"/>
        <w:rPr>
          <w:rFonts w:asciiTheme="minorHAnsi" w:eastAsiaTheme="minorEastAsia" w:hAnsiTheme="minorHAnsi" w:cstheme="minorBidi"/>
          <w:smallCaps w:val="0"/>
          <w:noProof/>
          <w:sz w:val="22"/>
          <w:szCs w:val="22"/>
          <w:lang w:eastAsia="zh-CN"/>
        </w:rPr>
      </w:pPr>
      <w:hyperlink w:anchor="_Toc499974665" w:history="1">
        <w:r w:rsidR="002B74AD" w:rsidRPr="004D159A">
          <w:rPr>
            <w:rStyle w:val="Hyperlink"/>
            <w:rFonts w:ascii="宋体" w:hAnsi="宋体"/>
            <w:noProof/>
            <w:lang w:eastAsia="zh-CN"/>
          </w:rPr>
          <w:t>1.1</w:t>
        </w:r>
        <w:r w:rsidR="002B74AD">
          <w:rPr>
            <w:rFonts w:asciiTheme="minorHAnsi" w:eastAsiaTheme="minorEastAsia" w:hAnsiTheme="minorHAnsi" w:cstheme="minorBidi"/>
            <w:smallCaps w:val="0"/>
            <w:noProof/>
            <w:sz w:val="22"/>
            <w:szCs w:val="22"/>
            <w:lang w:eastAsia="zh-CN"/>
          </w:rPr>
          <w:tab/>
        </w:r>
        <w:r w:rsidR="002B74AD" w:rsidRPr="004D159A">
          <w:rPr>
            <w:rStyle w:val="Hyperlink"/>
            <w:rFonts w:ascii="宋体" w:hAnsi="宋体" w:hint="eastAsia"/>
            <w:noProof/>
            <w:lang w:eastAsia="zh-CN"/>
          </w:rPr>
          <w:t>文档用户</w:t>
        </w:r>
        <w:r w:rsidR="002B74AD">
          <w:rPr>
            <w:noProof/>
            <w:webHidden/>
          </w:rPr>
          <w:tab/>
        </w:r>
        <w:r w:rsidR="002B74AD">
          <w:rPr>
            <w:noProof/>
            <w:webHidden/>
          </w:rPr>
          <w:fldChar w:fldCharType="begin"/>
        </w:r>
        <w:r w:rsidR="002B74AD">
          <w:rPr>
            <w:noProof/>
            <w:webHidden/>
          </w:rPr>
          <w:instrText xml:space="preserve"> PAGEREF _Toc499974665 \h </w:instrText>
        </w:r>
        <w:r w:rsidR="002B74AD">
          <w:rPr>
            <w:noProof/>
            <w:webHidden/>
          </w:rPr>
        </w:r>
        <w:r w:rsidR="002B74AD">
          <w:rPr>
            <w:noProof/>
            <w:webHidden/>
          </w:rPr>
          <w:fldChar w:fldCharType="separate"/>
        </w:r>
        <w:r w:rsidR="002B74AD">
          <w:rPr>
            <w:noProof/>
            <w:webHidden/>
          </w:rPr>
          <w:t>4</w:t>
        </w:r>
        <w:r w:rsidR="002B74AD">
          <w:rPr>
            <w:noProof/>
            <w:webHidden/>
          </w:rPr>
          <w:fldChar w:fldCharType="end"/>
        </w:r>
      </w:hyperlink>
    </w:p>
    <w:p w:rsidR="002B74AD" w:rsidRDefault="006D28F6">
      <w:pPr>
        <w:pStyle w:val="TOC1"/>
        <w:tabs>
          <w:tab w:val="left" w:pos="400"/>
          <w:tab w:val="right" w:leader="dot" w:pos="9395"/>
        </w:tabs>
        <w:rPr>
          <w:rFonts w:asciiTheme="minorHAnsi" w:eastAsiaTheme="minorEastAsia" w:hAnsiTheme="minorHAnsi" w:cstheme="minorBidi"/>
          <w:bCs w:val="0"/>
          <w:caps w:val="0"/>
          <w:noProof/>
          <w:sz w:val="22"/>
          <w:szCs w:val="22"/>
          <w:lang w:eastAsia="zh-CN"/>
        </w:rPr>
      </w:pPr>
      <w:hyperlink w:anchor="_Toc499974666" w:history="1">
        <w:r w:rsidR="002B74AD" w:rsidRPr="004D159A">
          <w:rPr>
            <w:rStyle w:val="Hyperlink"/>
            <w:rFonts w:ascii="宋体" w:hAnsi="宋体"/>
            <w:noProof/>
            <w:lang w:eastAsia="zh-CN"/>
          </w:rPr>
          <w:t>2</w:t>
        </w:r>
        <w:r w:rsidR="002B74AD">
          <w:rPr>
            <w:rFonts w:asciiTheme="minorHAnsi" w:eastAsiaTheme="minorEastAsia" w:hAnsiTheme="minorHAnsi" w:cstheme="minorBidi"/>
            <w:bCs w:val="0"/>
            <w:caps w:val="0"/>
            <w:noProof/>
            <w:sz w:val="22"/>
            <w:szCs w:val="22"/>
            <w:lang w:eastAsia="zh-CN"/>
          </w:rPr>
          <w:tab/>
        </w:r>
        <w:r w:rsidR="002B74AD" w:rsidRPr="004D159A">
          <w:rPr>
            <w:rStyle w:val="Hyperlink"/>
            <w:rFonts w:ascii="宋体" w:hAnsi="宋体" w:hint="eastAsia"/>
            <w:noProof/>
            <w:lang w:eastAsia="zh-CN"/>
          </w:rPr>
          <w:t>系统概述</w:t>
        </w:r>
        <w:r w:rsidR="002B74AD">
          <w:rPr>
            <w:noProof/>
            <w:webHidden/>
          </w:rPr>
          <w:tab/>
        </w:r>
        <w:r w:rsidR="002B74AD">
          <w:rPr>
            <w:noProof/>
            <w:webHidden/>
          </w:rPr>
          <w:fldChar w:fldCharType="begin"/>
        </w:r>
        <w:r w:rsidR="002B74AD">
          <w:rPr>
            <w:noProof/>
            <w:webHidden/>
          </w:rPr>
          <w:instrText xml:space="preserve"> PAGEREF _Toc499974666 \h </w:instrText>
        </w:r>
        <w:r w:rsidR="002B74AD">
          <w:rPr>
            <w:noProof/>
            <w:webHidden/>
          </w:rPr>
        </w:r>
        <w:r w:rsidR="002B74AD">
          <w:rPr>
            <w:noProof/>
            <w:webHidden/>
          </w:rPr>
          <w:fldChar w:fldCharType="separate"/>
        </w:r>
        <w:r w:rsidR="002B74AD">
          <w:rPr>
            <w:noProof/>
            <w:webHidden/>
          </w:rPr>
          <w:t>4</w:t>
        </w:r>
        <w:r w:rsidR="002B74AD">
          <w:rPr>
            <w:noProof/>
            <w:webHidden/>
          </w:rPr>
          <w:fldChar w:fldCharType="end"/>
        </w:r>
      </w:hyperlink>
    </w:p>
    <w:p w:rsidR="002B74AD" w:rsidRDefault="006D28F6">
      <w:pPr>
        <w:pStyle w:val="TOC2"/>
        <w:rPr>
          <w:rFonts w:asciiTheme="minorHAnsi" w:eastAsiaTheme="minorEastAsia" w:hAnsiTheme="minorHAnsi" w:cstheme="minorBidi"/>
          <w:smallCaps w:val="0"/>
          <w:noProof/>
          <w:sz w:val="22"/>
          <w:szCs w:val="22"/>
          <w:lang w:eastAsia="zh-CN"/>
        </w:rPr>
      </w:pPr>
      <w:hyperlink w:anchor="_Toc499974667" w:history="1">
        <w:r w:rsidR="002B74AD" w:rsidRPr="004D159A">
          <w:rPr>
            <w:rStyle w:val="Hyperlink"/>
            <w:rFonts w:ascii="宋体" w:hAnsi="宋体"/>
            <w:noProof/>
            <w:lang w:eastAsia="zh-CN"/>
          </w:rPr>
          <w:t>2.1</w:t>
        </w:r>
        <w:r w:rsidR="002B74AD">
          <w:rPr>
            <w:rFonts w:asciiTheme="minorHAnsi" w:eastAsiaTheme="minorEastAsia" w:hAnsiTheme="minorHAnsi" w:cstheme="minorBidi"/>
            <w:smallCaps w:val="0"/>
            <w:noProof/>
            <w:sz w:val="22"/>
            <w:szCs w:val="22"/>
            <w:lang w:eastAsia="zh-CN"/>
          </w:rPr>
          <w:tab/>
        </w:r>
        <w:r w:rsidR="002B74AD" w:rsidRPr="004D159A">
          <w:rPr>
            <w:rStyle w:val="Hyperlink"/>
            <w:rFonts w:ascii="宋体" w:hAnsi="宋体" w:hint="eastAsia"/>
            <w:noProof/>
            <w:lang w:eastAsia="zh-CN"/>
          </w:rPr>
          <w:t>项目目标</w:t>
        </w:r>
        <w:r w:rsidR="002B74AD">
          <w:rPr>
            <w:noProof/>
            <w:webHidden/>
          </w:rPr>
          <w:tab/>
        </w:r>
        <w:r w:rsidR="002B74AD">
          <w:rPr>
            <w:noProof/>
            <w:webHidden/>
          </w:rPr>
          <w:fldChar w:fldCharType="begin"/>
        </w:r>
        <w:r w:rsidR="002B74AD">
          <w:rPr>
            <w:noProof/>
            <w:webHidden/>
          </w:rPr>
          <w:instrText xml:space="preserve"> PAGEREF _Toc499974667 \h </w:instrText>
        </w:r>
        <w:r w:rsidR="002B74AD">
          <w:rPr>
            <w:noProof/>
            <w:webHidden/>
          </w:rPr>
        </w:r>
        <w:r w:rsidR="002B74AD">
          <w:rPr>
            <w:noProof/>
            <w:webHidden/>
          </w:rPr>
          <w:fldChar w:fldCharType="separate"/>
        </w:r>
        <w:r w:rsidR="002B74AD">
          <w:rPr>
            <w:noProof/>
            <w:webHidden/>
          </w:rPr>
          <w:t>4</w:t>
        </w:r>
        <w:r w:rsidR="002B74AD">
          <w:rPr>
            <w:noProof/>
            <w:webHidden/>
          </w:rPr>
          <w:fldChar w:fldCharType="end"/>
        </w:r>
      </w:hyperlink>
    </w:p>
    <w:p w:rsidR="002B74AD" w:rsidRDefault="006D28F6">
      <w:pPr>
        <w:pStyle w:val="TOC2"/>
        <w:rPr>
          <w:rFonts w:asciiTheme="minorHAnsi" w:eastAsiaTheme="minorEastAsia" w:hAnsiTheme="minorHAnsi" w:cstheme="minorBidi"/>
          <w:smallCaps w:val="0"/>
          <w:noProof/>
          <w:sz w:val="22"/>
          <w:szCs w:val="22"/>
          <w:lang w:eastAsia="zh-CN"/>
        </w:rPr>
      </w:pPr>
      <w:hyperlink w:anchor="_Toc499974668" w:history="1">
        <w:r w:rsidR="002B74AD" w:rsidRPr="004D159A">
          <w:rPr>
            <w:rStyle w:val="Hyperlink"/>
            <w:rFonts w:ascii="宋体" w:hAnsi="宋体"/>
            <w:noProof/>
          </w:rPr>
          <w:t>2.2</w:t>
        </w:r>
        <w:r w:rsidR="002B74AD">
          <w:rPr>
            <w:rFonts w:asciiTheme="minorHAnsi" w:eastAsiaTheme="minorEastAsia" w:hAnsiTheme="minorHAnsi" w:cstheme="minorBidi"/>
            <w:smallCaps w:val="0"/>
            <w:noProof/>
            <w:sz w:val="22"/>
            <w:szCs w:val="22"/>
            <w:lang w:eastAsia="zh-CN"/>
          </w:rPr>
          <w:tab/>
        </w:r>
        <w:r w:rsidR="002B74AD" w:rsidRPr="004D159A">
          <w:rPr>
            <w:rStyle w:val="Hyperlink"/>
            <w:rFonts w:ascii="宋体" w:hAnsi="宋体" w:hint="eastAsia"/>
            <w:noProof/>
            <w:lang w:eastAsia="zh-CN"/>
          </w:rPr>
          <w:t>项目范围</w:t>
        </w:r>
        <w:r w:rsidR="002B74AD">
          <w:rPr>
            <w:noProof/>
            <w:webHidden/>
          </w:rPr>
          <w:tab/>
        </w:r>
        <w:r w:rsidR="002B74AD">
          <w:rPr>
            <w:noProof/>
            <w:webHidden/>
          </w:rPr>
          <w:fldChar w:fldCharType="begin"/>
        </w:r>
        <w:r w:rsidR="002B74AD">
          <w:rPr>
            <w:noProof/>
            <w:webHidden/>
          </w:rPr>
          <w:instrText xml:space="preserve"> PAGEREF _Toc499974668 \h </w:instrText>
        </w:r>
        <w:r w:rsidR="002B74AD">
          <w:rPr>
            <w:noProof/>
            <w:webHidden/>
          </w:rPr>
        </w:r>
        <w:r w:rsidR="002B74AD">
          <w:rPr>
            <w:noProof/>
            <w:webHidden/>
          </w:rPr>
          <w:fldChar w:fldCharType="separate"/>
        </w:r>
        <w:r w:rsidR="002B74AD">
          <w:rPr>
            <w:noProof/>
            <w:webHidden/>
          </w:rPr>
          <w:t>5</w:t>
        </w:r>
        <w:r w:rsidR="002B74AD">
          <w:rPr>
            <w:noProof/>
            <w:webHidden/>
          </w:rPr>
          <w:fldChar w:fldCharType="end"/>
        </w:r>
      </w:hyperlink>
    </w:p>
    <w:p w:rsidR="002B74AD" w:rsidRDefault="006D28F6">
      <w:pPr>
        <w:pStyle w:val="TOC3"/>
        <w:tabs>
          <w:tab w:val="left" w:pos="1200"/>
          <w:tab w:val="right" w:leader="dot" w:pos="9395"/>
        </w:tabs>
        <w:rPr>
          <w:rFonts w:asciiTheme="minorHAnsi" w:eastAsiaTheme="minorEastAsia" w:hAnsiTheme="minorHAnsi" w:cstheme="minorBidi"/>
          <w:i w:val="0"/>
          <w:iCs w:val="0"/>
          <w:noProof/>
          <w:sz w:val="22"/>
          <w:szCs w:val="22"/>
          <w:lang w:eastAsia="zh-CN"/>
        </w:rPr>
      </w:pPr>
      <w:hyperlink w:anchor="_Toc499974669" w:history="1">
        <w:r w:rsidR="002B74AD" w:rsidRPr="004D159A">
          <w:rPr>
            <w:rStyle w:val="Hyperlink"/>
            <w:rFonts w:asciiTheme="minorEastAsia" w:hAnsiTheme="minorEastAsia"/>
            <w:noProof/>
            <w:lang w:eastAsia="zh-CN"/>
          </w:rPr>
          <w:t>2.2.1</w:t>
        </w:r>
        <w:r w:rsidR="002B74AD">
          <w:rPr>
            <w:rFonts w:asciiTheme="minorHAnsi" w:eastAsiaTheme="minorEastAsia" w:hAnsiTheme="minorHAnsi" w:cstheme="minorBidi"/>
            <w:i w:val="0"/>
            <w:iCs w:val="0"/>
            <w:noProof/>
            <w:sz w:val="22"/>
            <w:szCs w:val="22"/>
            <w:lang w:eastAsia="zh-CN"/>
          </w:rPr>
          <w:tab/>
        </w:r>
        <w:r w:rsidR="002B74AD" w:rsidRPr="004D159A">
          <w:rPr>
            <w:rStyle w:val="Hyperlink"/>
            <w:rFonts w:ascii="宋体" w:hAnsi="宋体" w:hint="eastAsia"/>
            <w:noProof/>
            <w:lang w:eastAsia="zh-CN"/>
          </w:rPr>
          <w:t>用户范围</w:t>
        </w:r>
        <w:r w:rsidR="002B74AD">
          <w:rPr>
            <w:noProof/>
            <w:webHidden/>
          </w:rPr>
          <w:tab/>
        </w:r>
        <w:r w:rsidR="002B74AD">
          <w:rPr>
            <w:noProof/>
            <w:webHidden/>
          </w:rPr>
          <w:fldChar w:fldCharType="begin"/>
        </w:r>
        <w:r w:rsidR="002B74AD">
          <w:rPr>
            <w:noProof/>
            <w:webHidden/>
          </w:rPr>
          <w:instrText xml:space="preserve"> PAGEREF _Toc499974669 \h </w:instrText>
        </w:r>
        <w:r w:rsidR="002B74AD">
          <w:rPr>
            <w:noProof/>
            <w:webHidden/>
          </w:rPr>
        </w:r>
        <w:r w:rsidR="002B74AD">
          <w:rPr>
            <w:noProof/>
            <w:webHidden/>
          </w:rPr>
          <w:fldChar w:fldCharType="separate"/>
        </w:r>
        <w:r w:rsidR="002B74AD">
          <w:rPr>
            <w:noProof/>
            <w:webHidden/>
          </w:rPr>
          <w:t>5</w:t>
        </w:r>
        <w:r w:rsidR="002B74AD">
          <w:rPr>
            <w:noProof/>
            <w:webHidden/>
          </w:rPr>
          <w:fldChar w:fldCharType="end"/>
        </w:r>
      </w:hyperlink>
    </w:p>
    <w:p w:rsidR="002B74AD" w:rsidRDefault="006D28F6">
      <w:pPr>
        <w:pStyle w:val="TOC3"/>
        <w:tabs>
          <w:tab w:val="left" w:pos="1200"/>
          <w:tab w:val="right" w:leader="dot" w:pos="9395"/>
        </w:tabs>
        <w:rPr>
          <w:rFonts w:asciiTheme="minorHAnsi" w:eastAsiaTheme="minorEastAsia" w:hAnsiTheme="minorHAnsi" w:cstheme="minorBidi"/>
          <w:i w:val="0"/>
          <w:iCs w:val="0"/>
          <w:noProof/>
          <w:sz w:val="22"/>
          <w:szCs w:val="22"/>
          <w:lang w:eastAsia="zh-CN"/>
        </w:rPr>
      </w:pPr>
      <w:hyperlink w:anchor="_Toc499974670" w:history="1">
        <w:r w:rsidR="002B74AD" w:rsidRPr="004D159A">
          <w:rPr>
            <w:rStyle w:val="Hyperlink"/>
            <w:rFonts w:asciiTheme="minorEastAsia" w:hAnsiTheme="minorEastAsia"/>
            <w:noProof/>
            <w:lang w:eastAsia="zh-CN"/>
          </w:rPr>
          <w:t>2.2.2</w:t>
        </w:r>
        <w:r w:rsidR="002B74AD">
          <w:rPr>
            <w:rFonts w:asciiTheme="minorHAnsi" w:eastAsiaTheme="minorEastAsia" w:hAnsiTheme="minorHAnsi" w:cstheme="minorBidi"/>
            <w:i w:val="0"/>
            <w:iCs w:val="0"/>
            <w:noProof/>
            <w:sz w:val="22"/>
            <w:szCs w:val="22"/>
            <w:lang w:eastAsia="zh-CN"/>
          </w:rPr>
          <w:tab/>
        </w:r>
        <w:r w:rsidR="002B74AD" w:rsidRPr="004D159A">
          <w:rPr>
            <w:rStyle w:val="Hyperlink"/>
            <w:rFonts w:ascii="宋体" w:hAnsi="宋体" w:hint="eastAsia"/>
            <w:noProof/>
            <w:lang w:eastAsia="zh-CN"/>
          </w:rPr>
          <w:t>功能范围</w:t>
        </w:r>
        <w:r w:rsidR="002B74AD">
          <w:rPr>
            <w:noProof/>
            <w:webHidden/>
          </w:rPr>
          <w:tab/>
        </w:r>
        <w:r w:rsidR="002B74AD">
          <w:rPr>
            <w:noProof/>
            <w:webHidden/>
          </w:rPr>
          <w:fldChar w:fldCharType="begin"/>
        </w:r>
        <w:r w:rsidR="002B74AD">
          <w:rPr>
            <w:noProof/>
            <w:webHidden/>
          </w:rPr>
          <w:instrText xml:space="preserve"> PAGEREF _Toc499974670 \h </w:instrText>
        </w:r>
        <w:r w:rsidR="002B74AD">
          <w:rPr>
            <w:noProof/>
            <w:webHidden/>
          </w:rPr>
        </w:r>
        <w:r w:rsidR="002B74AD">
          <w:rPr>
            <w:noProof/>
            <w:webHidden/>
          </w:rPr>
          <w:fldChar w:fldCharType="separate"/>
        </w:r>
        <w:r w:rsidR="002B74AD">
          <w:rPr>
            <w:noProof/>
            <w:webHidden/>
          </w:rPr>
          <w:t>6</w:t>
        </w:r>
        <w:r w:rsidR="002B74AD">
          <w:rPr>
            <w:noProof/>
            <w:webHidden/>
          </w:rPr>
          <w:fldChar w:fldCharType="end"/>
        </w:r>
      </w:hyperlink>
    </w:p>
    <w:p w:rsidR="002B74AD" w:rsidRDefault="006D28F6">
      <w:pPr>
        <w:pStyle w:val="TOC3"/>
        <w:tabs>
          <w:tab w:val="left" w:pos="1200"/>
          <w:tab w:val="right" w:leader="dot" w:pos="9395"/>
        </w:tabs>
        <w:rPr>
          <w:rFonts w:asciiTheme="minorHAnsi" w:eastAsiaTheme="minorEastAsia" w:hAnsiTheme="minorHAnsi" w:cstheme="minorBidi"/>
          <w:i w:val="0"/>
          <w:iCs w:val="0"/>
          <w:noProof/>
          <w:sz w:val="22"/>
          <w:szCs w:val="22"/>
          <w:lang w:eastAsia="zh-CN"/>
        </w:rPr>
      </w:pPr>
      <w:hyperlink w:anchor="_Toc499974671" w:history="1">
        <w:r w:rsidR="002B74AD" w:rsidRPr="004D159A">
          <w:rPr>
            <w:rStyle w:val="Hyperlink"/>
            <w:rFonts w:asciiTheme="minorEastAsia" w:hAnsiTheme="minorEastAsia"/>
            <w:noProof/>
            <w:lang w:eastAsia="zh-CN"/>
          </w:rPr>
          <w:t>2.2.3</w:t>
        </w:r>
        <w:r w:rsidR="002B74AD">
          <w:rPr>
            <w:rFonts w:asciiTheme="minorHAnsi" w:eastAsiaTheme="minorEastAsia" w:hAnsiTheme="minorHAnsi" w:cstheme="minorBidi"/>
            <w:i w:val="0"/>
            <w:iCs w:val="0"/>
            <w:noProof/>
            <w:sz w:val="22"/>
            <w:szCs w:val="22"/>
            <w:lang w:eastAsia="zh-CN"/>
          </w:rPr>
          <w:tab/>
        </w:r>
        <w:r w:rsidR="002B74AD" w:rsidRPr="004D159A">
          <w:rPr>
            <w:rStyle w:val="Hyperlink"/>
            <w:rFonts w:ascii="宋体" w:hAnsi="宋体" w:hint="eastAsia"/>
            <w:noProof/>
            <w:lang w:eastAsia="zh-CN"/>
          </w:rPr>
          <w:t>系统集成范围</w:t>
        </w:r>
        <w:r w:rsidR="002B74AD">
          <w:rPr>
            <w:noProof/>
            <w:webHidden/>
          </w:rPr>
          <w:tab/>
        </w:r>
        <w:r w:rsidR="002B74AD">
          <w:rPr>
            <w:noProof/>
            <w:webHidden/>
          </w:rPr>
          <w:fldChar w:fldCharType="begin"/>
        </w:r>
        <w:r w:rsidR="002B74AD">
          <w:rPr>
            <w:noProof/>
            <w:webHidden/>
          </w:rPr>
          <w:instrText xml:space="preserve"> PAGEREF _Toc499974671 \h </w:instrText>
        </w:r>
        <w:r w:rsidR="002B74AD">
          <w:rPr>
            <w:noProof/>
            <w:webHidden/>
          </w:rPr>
        </w:r>
        <w:r w:rsidR="002B74AD">
          <w:rPr>
            <w:noProof/>
            <w:webHidden/>
          </w:rPr>
          <w:fldChar w:fldCharType="separate"/>
        </w:r>
        <w:r w:rsidR="002B74AD">
          <w:rPr>
            <w:noProof/>
            <w:webHidden/>
          </w:rPr>
          <w:t>6</w:t>
        </w:r>
        <w:r w:rsidR="002B74AD">
          <w:rPr>
            <w:noProof/>
            <w:webHidden/>
          </w:rPr>
          <w:fldChar w:fldCharType="end"/>
        </w:r>
      </w:hyperlink>
    </w:p>
    <w:p w:rsidR="002B74AD" w:rsidRDefault="006D28F6">
      <w:pPr>
        <w:pStyle w:val="TOC1"/>
        <w:tabs>
          <w:tab w:val="left" w:pos="400"/>
          <w:tab w:val="right" w:leader="dot" w:pos="9395"/>
        </w:tabs>
        <w:rPr>
          <w:rFonts w:asciiTheme="minorHAnsi" w:eastAsiaTheme="minorEastAsia" w:hAnsiTheme="minorHAnsi" w:cstheme="minorBidi"/>
          <w:bCs w:val="0"/>
          <w:caps w:val="0"/>
          <w:noProof/>
          <w:sz w:val="22"/>
          <w:szCs w:val="22"/>
          <w:lang w:eastAsia="zh-CN"/>
        </w:rPr>
      </w:pPr>
      <w:hyperlink w:anchor="_Toc499974672" w:history="1">
        <w:r w:rsidR="002B74AD" w:rsidRPr="004D159A">
          <w:rPr>
            <w:rStyle w:val="Hyperlink"/>
            <w:rFonts w:ascii="宋体" w:hAnsi="宋体"/>
            <w:noProof/>
            <w:lang w:eastAsia="zh-CN"/>
          </w:rPr>
          <w:t>3</w:t>
        </w:r>
        <w:r w:rsidR="002B74AD">
          <w:rPr>
            <w:rFonts w:asciiTheme="minorHAnsi" w:eastAsiaTheme="minorEastAsia" w:hAnsiTheme="minorHAnsi" w:cstheme="minorBidi"/>
            <w:bCs w:val="0"/>
            <w:caps w:val="0"/>
            <w:noProof/>
            <w:sz w:val="22"/>
            <w:szCs w:val="22"/>
            <w:lang w:eastAsia="zh-CN"/>
          </w:rPr>
          <w:tab/>
        </w:r>
        <w:r w:rsidR="002B74AD" w:rsidRPr="004D159A">
          <w:rPr>
            <w:rStyle w:val="Hyperlink"/>
            <w:rFonts w:ascii="宋体" w:hAnsi="宋体" w:hint="eastAsia"/>
            <w:noProof/>
            <w:lang w:eastAsia="zh-CN"/>
          </w:rPr>
          <w:t>总结</w:t>
        </w:r>
        <w:r w:rsidR="002B74AD">
          <w:rPr>
            <w:noProof/>
            <w:webHidden/>
          </w:rPr>
          <w:tab/>
        </w:r>
        <w:r w:rsidR="002B74AD">
          <w:rPr>
            <w:noProof/>
            <w:webHidden/>
          </w:rPr>
          <w:fldChar w:fldCharType="begin"/>
        </w:r>
        <w:r w:rsidR="002B74AD">
          <w:rPr>
            <w:noProof/>
            <w:webHidden/>
          </w:rPr>
          <w:instrText xml:space="preserve"> PAGEREF _Toc499974672 \h </w:instrText>
        </w:r>
        <w:r w:rsidR="002B74AD">
          <w:rPr>
            <w:noProof/>
            <w:webHidden/>
          </w:rPr>
        </w:r>
        <w:r w:rsidR="002B74AD">
          <w:rPr>
            <w:noProof/>
            <w:webHidden/>
          </w:rPr>
          <w:fldChar w:fldCharType="separate"/>
        </w:r>
        <w:r w:rsidR="002B74AD">
          <w:rPr>
            <w:noProof/>
            <w:webHidden/>
          </w:rPr>
          <w:t>7</w:t>
        </w:r>
        <w:r w:rsidR="002B74AD">
          <w:rPr>
            <w:noProof/>
            <w:webHidden/>
          </w:rPr>
          <w:fldChar w:fldCharType="end"/>
        </w:r>
      </w:hyperlink>
    </w:p>
    <w:p w:rsidR="00AF3484" w:rsidRPr="00321F19" w:rsidRDefault="00D91D91" w:rsidP="002F5F87">
      <w:pPr>
        <w:jc w:val="both"/>
        <w:rPr>
          <w:rFonts w:ascii="宋体" w:hAnsi="宋体"/>
          <w:lang w:eastAsia="zh-CN"/>
        </w:rPr>
      </w:pPr>
      <w:r w:rsidRPr="005B2547">
        <w:rPr>
          <w:rFonts w:ascii="宋体" w:hAnsi="宋体"/>
          <w:lang w:eastAsia="zh-CN"/>
        </w:rPr>
        <w:fldChar w:fldCharType="end"/>
      </w:r>
      <w:r w:rsidR="00AF3484" w:rsidRPr="00321F19">
        <w:rPr>
          <w:rFonts w:ascii="宋体" w:hAnsi="宋体"/>
        </w:rPr>
        <w:br w:type="page"/>
      </w:r>
    </w:p>
    <w:p w:rsidR="00AF3484" w:rsidRPr="001E55B7" w:rsidRDefault="00DE2A98" w:rsidP="00D51D22">
      <w:pPr>
        <w:pStyle w:val="Heading1"/>
        <w:spacing w:line="360" w:lineRule="auto"/>
        <w:rPr>
          <w:rFonts w:ascii="宋体" w:hAnsi="宋体"/>
          <w:lang w:eastAsia="zh-CN"/>
        </w:rPr>
      </w:pPr>
      <w:r>
        <w:rPr>
          <w:rFonts w:ascii="宋体" w:hAnsi="宋体" w:hint="eastAsia"/>
          <w:lang w:eastAsia="zh-CN"/>
        </w:rPr>
        <w:lastRenderedPageBreak/>
        <w:t>系统概述</w:t>
      </w:r>
    </w:p>
    <w:p w:rsidR="00DE2A98" w:rsidRPr="00DE2A98" w:rsidRDefault="00DE2A98" w:rsidP="00DE2A98">
      <w:pPr>
        <w:widowControl w:val="0"/>
        <w:spacing w:line="360" w:lineRule="auto"/>
        <w:ind w:firstLineChars="200" w:firstLine="480"/>
        <w:jc w:val="both"/>
        <w:rPr>
          <w:rFonts w:hint="eastAsia"/>
          <w:color w:val="000000"/>
          <w:sz w:val="24"/>
          <w:lang w:eastAsia="zh-CN"/>
        </w:rPr>
      </w:pPr>
      <w:r w:rsidRPr="00DE2A98">
        <w:rPr>
          <w:rFonts w:hint="eastAsia"/>
          <w:color w:val="000000"/>
          <w:sz w:val="24"/>
          <w:lang w:eastAsia="zh-CN"/>
        </w:rPr>
        <w:t>本文主要用于描述天津开合</w:t>
      </w:r>
      <w:r w:rsidRPr="00DE2A98">
        <w:rPr>
          <w:rFonts w:hint="eastAsia"/>
          <w:color w:val="000000"/>
          <w:sz w:val="24"/>
          <w:lang w:eastAsia="zh-CN"/>
        </w:rPr>
        <w:t>MES</w:t>
      </w:r>
      <w:r w:rsidRPr="00DE2A98">
        <w:rPr>
          <w:rFonts w:hint="eastAsia"/>
          <w:color w:val="000000"/>
          <w:sz w:val="24"/>
          <w:lang w:eastAsia="zh-CN"/>
        </w:rPr>
        <w:t>系统的主要功能，包括小批次分解、钣金编程、计划排产、生产领料、生产执行、委外喷涂等，不包括系统可视化与报表功能。</w:t>
      </w:r>
    </w:p>
    <w:p w:rsidR="00DE2A98" w:rsidRPr="00DE2A98" w:rsidRDefault="00DE2A98" w:rsidP="00DE2A98">
      <w:pPr>
        <w:widowControl w:val="0"/>
        <w:spacing w:line="360" w:lineRule="auto"/>
        <w:ind w:firstLineChars="200" w:firstLine="480"/>
        <w:jc w:val="both"/>
        <w:rPr>
          <w:rFonts w:hint="eastAsia"/>
          <w:color w:val="000000"/>
          <w:sz w:val="24"/>
          <w:lang w:eastAsia="zh-CN"/>
        </w:rPr>
      </w:pPr>
      <w:r w:rsidRPr="00DE2A98">
        <w:rPr>
          <w:rFonts w:hint="eastAsia"/>
          <w:color w:val="000000"/>
          <w:sz w:val="24"/>
          <w:lang w:eastAsia="zh-CN"/>
        </w:rPr>
        <w:t>该文档主要用途：</w:t>
      </w:r>
    </w:p>
    <w:p w:rsidR="00DE2A98" w:rsidRPr="00DE2A98" w:rsidRDefault="00DE2A98" w:rsidP="00DE2A98">
      <w:pPr>
        <w:widowControl w:val="0"/>
        <w:spacing w:line="360" w:lineRule="auto"/>
        <w:ind w:firstLineChars="200" w:firstLine="480"/>
        <w:jc w:val="both"/>
        <w:rPr>
          <w:rFonts w:hint="eastAsia"/>
          <w:color w:val="000000"/>
          <w:sz w:val="24"/>
          <w:lang w:eastAsia="zh-CN"/>
        </w:rPr>
      </w:pPr>
      <w:r w:rsidRPr="00DE2A98">
        <w:rPr>
          <w:rFonts w:hint="eastAsia"/>
          <w:color w:val="000000"/>
          <w:sz w:val="24"/>
          <w:lang w:eastAsia="zh-CN"/>
        </w:rPr>
        <w:t>1</w:t>
      </w:r>
      <w:r w:rsidRPr="00DE2A98">
        <w:rPr>
          <w:rFonts w:hint="eastAsia"/>
          <w:color w:val="000000"/>
          <w:sz w:val="24"/>
          <w:lang w:eastAsia="zh-CN"/>
        </w:rPr>
        <w:t>）</w:t>
      </w:r>
      <w:r w:rsidRPr="00DE2A98">
        <w:rPr>
          <w:rFonts w:hint="eastAsia"/>
          <w:color w:val="000000"/>
          <w:sz w:val="24"/>
          <w:lang w:eastAsia="zh-CN"/>
        </w:rPr>
        <w:tab/>
      </w:r>
      <w:r w:rsidRPr="00DE2A98">
        <w:rPr>
          <w:rFonts w:hint="eastAsia"/>
          <w:color w:val="000000"/>
          <w:sz w:val="24"/>
          <w:lang w:eastAsia="zh-CN"/>
        </w:rPr>
        <w:t>用于设计开发人员明确开发需求与系统数据流方向；</w:t>
      </w:r>
    </w:p>
    <w:p w:rsidR="00A04458" w:rsidRPr="001C1194" w:rsidRDefault="00DE2A98" w:rsidP="00DE2A98">
      <w:pPr>
        <w:widowControl w:val="0"/>
        <w:spacing w:line="360" w:lineRule="auto"/>
        <w:ind w:firstLineChars="200" w:firstLine="480"/>
        <w:jc w:val="both"/>
        <w:rPr>
          <w:color w:val="000000"/>
          <w:sz w:val="24"/>
          <w:lang w:eastAsia="zh-CN"/>
        </w:rPr>
      </w:pPr>
      <w:r w:rsidRPr="00DE2A98">
        <w:rPr>
          <w:rFonts w:hint="eastAsia"/>
          <w:color w:val="000000"/>
          <w:sz w:val="24"/>
          <w:lang w:eastAsia="zh-CN"/>
        </w:rPr>
        <w:t>2</w:t>
      </w:r>
      <w:r w:rsidRPr="00DE2A98">
        <w:rPr>
          <w:rFonts w:hint="eastAsia"/>
          <w:color w:val="000000"/>
          <w:sz w:val="24"/>
          <w:lang w:eastAsia="zh-CN"/>
        </w:rPr>
        <w:t>）</w:t>
      </w:r>
      <w:r w:rsidRPr="00DE2A98">
        <w:rPr>
          <w:rFonts w:hint="eastAsia"/>
          <w:color w:val="000000"/>
          <w:sz w:val="24"/>
          <w:lang w:eastAsia="zh-CN"/>
        </w:rPr>
        <w:tab/>
      </w:r>
      <w:r w:rsidRPr="00DE2A98">
        <w:rPr>
          <w:rFonts w:hint="eastAsia"/>
          <w:color w:val="000000"/>
          <w:sz w:val="24"/>
          <w:lang w:eastAsia="zh-CN"/>
        </w:rPr>
        <w:t>将作为技术审核的关键文档，为详细设计开发的参考资料。</w:t>
      </w:r>
    </w:p>
    <w:p w:rsidR="00AF3484" w:rsidRPr="00816F0E" w:rsidRDefault="006B4061" w:rsidP="00ED4289">
      <w:pPr>
        <w:pStyle w:val="Heading2"/>
        <w:spacing w:line="360" w:lineRule="auto"/>
        <w:rPr>
          <w:rFonts w:ascii="宋体" w:hAnsi="宋体"/>
          <w:i w:val="0"/>
          <w:iCs w:val="0"/>
          <w:sz w:val="30"/>
          <w:szCs w:val="30"/>
          <w:lang w:eastAsia="zh-CN"/>
        </w:rPr>
      </w:pPr>
      <w:r>
        <w:rPr>
          <w:rFonts w:ascii="宋体" w:hAnsi="宋体" w:hint="eastAsia"/>
          <w:i w:val="0"/>
          <w:iCs w:val="0"/>
          <w:sz w:val="30"/>
          <w:szCs w:val="30"/>
          <w:lang w:eastAsia="zh-CN"/>
        </w:rPr>
        <w:t>项目背景</w:t>
      </w:r>
    </w:p>
    <w:p w:rsidR="00602F11" w:rsidRPr="00602F11" w:rsidRDefault="00602F11" w:rsidP="00602F11">
      <w:pPr>
        <w:spacing w:line="360" w:lineRule="auto"/>
        <w:ind w:firstLine="420"/>
        <w:rPr>
          <w:rFonts w:hint="eastAsia"/>
          <w:color w:val="000000"/>
          <w:sz w:val="24"/>
          <w:lang w:eastAsia="zh-CN"/>
        </w:rPr>
      </w:pPr>
      <w:r w:rsidRPr="00602F11">
        <w:rPr>
          <w:rFonts w:hint="eastAsia"/>
          <w:color w:val="000000"/>
          <w:sz w:val="24"/>
          <w:lang w:eastAsia="zh-CN"/>
        </w:rPr>
        <w:t>天津开合实施</w:t>
      </w:r>
      <w:r w:rsidRPr="00602F11">
        <w:rPr>
          <w:rFonts w:hint="eastAsia"/>
          <w:color w:val="000000"/>
          <w:sz w:val="24"/>
          <w:lang w:eastAsia="zh-CN"/>
        </w:rPr>
        <w:t>MES</w:t>
      </w:r>
      <w:r w:rsidRPr="00602F11">
        <w:rPr>
          <w:rFonts w:hint="eastAsia"/>
          <w:color w:val="000000"/>
          <w:sz w:val="24"/>
          <w:lang w:eastAsia="zh-CN"/>
        </w:rPr>
        <w:t>是为了实现工厂的智能制造，通过采集相关数据和信息的方式，实现作业计划的实时、动态管理，完成对制造过程的精细、透明、高效的信息化管理，降低制造周期，实现动态交互式的最优化生产。</w:t>
      </w:r>
    </w:p>
    <w:p w:rsidR="00602F11" w:rsidRPr="00602F11" w:rsidRDefault="00602F11" w:rsidP="00602F11">
      <w:pPr>
        <w:pStyle w:val="ListParagraph"/>
        <w:numPr>
          <w:ilvl w:val="0"/>
          <w:numId w:val="138"/>
        </w:numPr>
        <w:ind w:firstLineChars="0"/>
        <w:rPr>
          <w:rFonts w:ascii="Arial" w:hAnsi="Arial"/>
          <w:color w:val="000000"/>
          <w:kern w:val="0"/>
        </w:rPr>
      </w:pPr>
      <w:r w:rsidRPr="00602F11">
        <w:rPr>
          <w:rFonts w:ascii="Arial" w:hAnsi="Arial"/>
          <w:color w:val="000000"/>
          <w:kern w:val="0"/>
        </w:rPr>
        <w:t>系统名称：</w:t>
      </w:r>
      <w:proofErr w:type="spellStart"/>
      <w:r w:rsidRPr="00602F11">
        <w:rPr>
          <w:rFonts w:ascii="Arial" w:hAnsi="Arial"/>
          <w:color w:val="000000"/>
          <w:kern w:val="0"/>
        </w:rPr>
        <w:t>Kahuer_MES_System</w:t>
      </w:r>
      <w:proofErr w:type="spellEnd"/>
    </w:p>
    <w:p w:rsidR="00602F11" w:rsidRPr="00602F11" w:rsidRDefault="00602F11" w:rsidP="00602F11">
      <w:pPr>
        <w:pStyle w:val="ListParagraph"/>
        <w:numPr>
          <w:ilvl w:val="0"/>
          <w:numId w:val="138"/>
        </w:numPr>
        <w:ind w:firstLineChars="0"/>
        <w:rPr>
          <w:rFonts w:ascii="Arial" w:hAnsi="Arial"/>
          <w:color w:val="000000"/>
          <w:kern w:val="0"/>
        </w:rPr>
      </w:pPr>
      <w:r w:rsidRPr="00602F11">
        <w:rPr>
          <w:rFonts w:ascii="Arial" w:hAnsi="Arial"/>
          <w:color w:val="000000"/>
          <w:kern w:val="0"/>
        </w:rPr>
        <w:t>任务提出者：开合集团</w:t>
      </w:r>
    </w:p>
    <w:p w:rsidR="00602F11" w:rsidRPr="00602F11" w:rsidRDefault="00602F11" w:rsidP="00602F11">
      <w:pPr>
        <w:pStyle w:val="ListParagraph"/>
        <w:numPr>
          <w:ilvl w:val="0"/>
          <w:numId w:val="138"/>
        </w:numPr>
        <w:ind w:firstLineChars="0"/>
        <w:rPr>
          <w:rFonts w:ascii="Arial" w:hAnsi="Arial"/>
          <w:color w:val="000000"/>
          <w:kern w:val="0"/>
        </w:rPr>
      </w:pPr>
      <w:r w:rsidRPr="00602F11">
        <w:rPr>
          <w:rFonts w:ascii="Arial" w:hAnsi="Arial"/>
          <w:color w:val="000000"/>
          <w:kern w:val="0"/>
        </w:rPr>
        <w:t>开发者：</w:t>
      </w:r>
      <w:r w:rsidRPr="00602F11">
        <w:rPr>
          <w:rFonts w:ascii="Arial" w:hAnsi="Arial"/>
          <w:color w:val="000000"/>
          <w:kern w:val="0"/>
        </w:rPr>
        <w:t>GE</w:t>
      </w:r>
      <w:r w:rsidRPr="00602F11">
        <w:rPr>
          <w:rFonts w:ascii="Arial" w:hAnsi="Arial"/>
          <w:color w:val="000000"/>
          <w:kern w:val="0"/>
        </w:rPr>
        <w:t>服务团队</w:t>
      </w:r>
    </w:p>
    <w:p w:rsidR="00602F11" w:rsidRPr="00602F11" w:rsidRDefault="00602F11" w:rsidP="00602F11">
      <w:pPr>
        <w:pStyle w:val="ListParagraph"/>
        <w:numPr>
          <w:ilvl w:val="0"/>
          <w:numId w:val="138"/>
        </w:numPr>
        <w:ind w:firstLineChars="0"/>
        <w:rPr>
          <w:rFonts w:ascii="Arial" w:hAnsi="Arial"/>
          <w:color w:val="000000"/>
          <w:kern w:val="0"/>
        </w:rPr>
      </w:pPr>
      <w:r w:rsidRPr="00602F11">
        <w:rPr>
          <w:rFonts w:ascii="Arial" w:hAnsi="Arial"/>
          <w:color w:val="000000"/>
          <w:kern w:val="0"/>
        </w:rPr>
        <w:t>用户：开合设计人员、车间管理人员、车间操作人员、质量管理人员等</w:t>
      </w:r>
    </w:p>
    <w:p w:rsidR="00FE3536" w:rsidRPr="00602F11" w:rsidRDefault="00602F11" w:rsidP="00602F11">
      <w:pPr>
        <w:pStyle w:val="ListParagraph"/>
        <w:numPr>
          <w:ilvl w:val="0"/>
          <w:numId w:val="138"/>
        </w:numPr>
        <w:ind w:firstLineChars="0"/>
        <w:rPr>
          <w:rFonts w:ascii="Arial" w:hAnsi="Arial"/>
          <w:color w:val="000000"/>
          <w:kern w:val="0"/>
        </w:rPr>
      </w:pPr>
      <w:r w:rsidRPr="00602F11">
        <w:rPr>
          <w:rFonts w:ascii="Arial" w:hAnsi="Arial"/>
          <w:color w:val="000000"/>
          <w:kern w:val="0"/>
        </w:rPr>
        <w:t>运行环境：</w:t>
      </w:r>
      <w:r w:rsidRPr="00602F11">
        <w:rPr>
          <w:rFonts w:ascii="Arial" w:hAnsi="Arial"/>
          <w:color w:val="000000"/>
          <w:kern w:val="0"/>
        </w:rPr>
        <w:t>MES</w:t>
      </w:r>
      <w:r w:rsidRPr="00602F11">
        <w:rPr>
          <w:rFonts w:ascii="Arial" w:hAnsi="Arial"/>
          <w:color w:val="000000"/>
          <w:kern w:val="0"/>
        </w:rPr>
        <w:t>应用服务器（</w:t>
      </w:r>
      <w:r w:rsidRPr="00602F11">
        <w:rPr>
          <w:rFonts w:ascii="Arial" w:hAnsi="Arial"/>
          <w:color w:val="000000"/>
          <w:kern w:val="0"/>
        </w:rPr>
        <w:t>IP</w:t>
      </w:r>
      <w:r w:rsidRPr="00602F11">
        <w:rPr>
          <w:rFonts w:ascii="Arial" w:hAnsi="Arial"/>
          <w:color w:val="000000"/>
          <w:kern w:val="0"/>
        </w:rPr>
        <w:t>：待定）</w:t>
      </w:r>
    </w:p>
    <w:p w:rsidR="00AF3484" w:rsidRPr="001E55B7" w:rsidRDefault="006B4061">
      <w:pPr>
        <w:pStyle w:val="Heading1"/>
        <w:rPr>
          <w:rFonts w:ascii="宋体" w:hAnsi="宋体"/>
          <w:lang w:eastAsia="zh-CN"/>
        </w:rPr>
      </w:pPr>
      <w:r>
        <w:rPr>
          <w:rFonts w:ascii="宋体" w:hAnsi="宋体" w:hint="eastAsia"/>
          <w:lang w:eastAsia="zh-CN"/>
        </w:rPr>
        <w:t>总体</w:t>
      </w:r>
      <w:r>
        <w:rPr>
          <w:rFonts w:ascii="宋体" w:hAnsi="宋体"/>
          <w:lang w:eastAsia="zh-CN"/>
        </w:rPr>
        <w:t>设计</w:t>
      </w:r>
    </w:p>
    <w:p w:rsidR="00AF3484" w:rsidRPr="00816F0E" w:rsidRDefault="00E60FE4" w:rsidP="00ED4289">
      <w:pPr>
        <w:pStyle w:val="Heading2"/>
        <w:spacing w:line="360" w:lineRule="auto"/>
        <w:rPr>
          <w:rFonts w:ascii="宋体" w:hAnsi="宋体"/>
          <w:i w:val="0"/>
          <w:iCs w:val="0"/>
          <w:sz w:val="30"/>
          <w:szCs w:val="30"/>
          <w:lang w:eastAsia="zh-CN"/>
        </w:rPr>
      </w:pPr>
      <w:r>
        <w:rPr>
          <w:rFonts w:ascii="宋体" w:hAnsi="宋体" w:hint="eastAsia"/>
          <w:i w:val="0"/>
          <w:iCs w:val="0"/>
          <w:sz w:val="30"/>
          <w:szCs w:val="30"/>
          <w:lang w:eastAsia="zh-CN"/>
        </w:rPr>
        <w:t>整体</w:t>
      </w:r>
      <w:r w:rsidR="00BF50A2">
        <w:rPr>
          <w:rFonts w:ascii="宋体" w:hAnsi="宋体" w:hint="eastAsia"/>
          <w:i w:val="0"/>
          <w:iCs w:val="0"/>
          <w:sz w:val="30"/>
          <w:szCs w:val="30"/>
          <w:lang w:eastAsia="zh-CN"/>
        </w:rPr>
        <w:t>功能</w:t>
      </w:r>
      <w:r>
        <w:rPr>
          <w:rFonts w:ascii="宋体" w:hAnsi="宋体" w:hint="eastAsia"/>
          <w:i w:val="0"/>
          <w:iCs w:val="0"/>
          <w:sz w:val="30"/>
          <w:szCs w:val="30"/>
          <w:lang w:eastAsia="zh-CN"/>
        </w:rPr>
        <w:t>架构</w:t>
      </w:r>
    </w:p>
    <w:p w:rsidR="007731F2" w:rsidRPr="00382B34" w:rsidRDefault="00E60FE4" w:rsidP="00382B34">
      <w:pPr>
        <w:tabs>
          <w:tab w:val="left" w:pos="8505"/>
          <w:tab w:val="left" w:pos="8789"/>
        </w:tabs>
        <w:spacing w:line="360" w:lineRule="auto"/>
        <w:ind w:firstLineChars="200" w:firstLine="480"/>
        <w:rPr>
          <w:color w:val="000000"/>
          <w:sz w:val="24"/>
          <w:lang w:eastAsia="zh-CN"/>
        </w:rPr>
      </w:pPr>
      <w:r w:rsidRPr="00E60FE4">
        <w:rPr>
          <w:rFonts w:hint="eastAsia"/>
          <w:color w:val="000000"/>
          <w:sz w:val="24"/>
          <w:lang w:eastAsia="zh-CN"/>
        </w:rPr>
        <w:t>MES</w:t>
      </w:r>
      <w:r w:rsidRPr="00E60FE4">
        <w:rPr>
          <w:rFonts w:hint="eastAsia"/>
          <w:color w:val="000000"/>
          <w:sz w:val="24"/>
          <w:lang w:eastAsia="zh-CN"/>
        </w:rPr>
        <w:t>通过数字化生产过程控制，借助自动化和智能化技术手段，实现车间制造控制智能化、生产过程透明化、制造装备数控化和生产信息集成化。车间</w:t>
      </w:r>
      <w:r w:rsidRPr="00E60FE4">
        <w:rPr>
          <w:rFonts w:hint="eastAsia"/>
          <w:color w:val="000000"/>
          <w:sz w:val="24"/>
          <w:lang w:eastAsia="zh-CN"/>
        </w:rPr>
        <w:t>MES</w:t>
      </w:r>
      <w:r w:rsidRPr="00E60FE4">
        <w:rPr>
          <w:rFonts w:hint="eastAsia"/>
          <w:color w:val="000000"/>
          <w:sz w:val="24"/>
          <w:lang w:eastAsia="zh-CN"/>
        </w:rPr>
        <w:t>主要包括车间管理系统、质量管理系统、资源管理系统及数据采集和分析系统等</w:t>
      </w:r>
      <w:r>
        <w:rPr>
          <w:color w:val="000000"/>
          <w:sz w:val="24"/>
          <w:lang w:eastAsia="zh-CN"/>
        </w:rPr>
        <w:t>：</w:t>
      </w:r>
    </w:p>
    <w:p w:rsidR="00382B34" w:rsidRDefault="00E60FE4" w:rsidP="004B20A5">
      <w:pPr>
        <w:pStyle w:val="0"/>
        <w:keepNext/>
        <w:spacing w:line="360" w:lineRule="auto"/>
        <w:ind w:firstLine="442"/>
        <w:jc w:val="center"/>
      </w:pPr>
      <w:r>
        <w:object w:dxaOrig="11148" w:dyaOrig="85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70.25pt;height:361.5pt" o:ole="">
            <v:imagedata r:id="rId8" o:title=""/>
          </v:shape>
          <o:OLEObject Type="Embed" ProgID="Visio.Drawing.11" ShapeID="_x0000_i1031" DrawAspect="Content" ObjectID="_1573736408" r:id="rId9"/>
        </w:object>
      </w:r>
    </w:p>
    <w:p w:rsidR="007731F2" w:rsidRPr="00CC4D37" w:rsidRDefault="00382B34" w:rsidP="004B20A5">
      <w:pPr>
        <w:pStyle w:val="Caption"/>
        <w:spacing w:line="360" w:lineRule="auto"/>
        <w:jc w:val="center"/>
        <w:rPr>
          <w:rFonts w:hint="eastAsia"/>
          <w:color w:val="000000"/>
          <w:sz w:val="24"/>
          <w:lang w:eastAsia="zh-CN"/>
        </w:rPr>
      </w:pPr>
      <w:r>
        <w:rPr>
          <w:rFonts w:hint="eastAsia"/>
          <w:lang w:eastAsia="zh-CN"/>
        </w:rPr>
        <w:t>图</w:t>
      </w:r>
      <w:r>
        <w:rPr>
          <w:rFonts w:hint="eastAsia"/>
          <w:lang w:eastAsia="zh-CN"/>
        </w:rPr>
        <w:t xml:space="preserve">2-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2- \* ARABIC</w:instrText>
      </w:r>
      <w:r>
        <w:rPr>
          <w:lang w:eastAsia="zh-CN"/>
        </w:rPr>
        <w:instrText xml:space="preserve"> </w:instrText>
      </w:r>
      <w:r>
        <w:fldChar w:fldCharType="separate"/>
      </w:r>
      <w:r>
        <w:rPr>
          <w:noProof/>
          <w:lang w:eastAsia="zh-CN"/>
        </w:rPr>
        <w:t>1</w:t>
      </w:r>
      <w:r>
        <w:fldChar w:fldCharType="end"/>
      </w:r>
      <w:r w:rsidR="004B20A5">
        <w:rPr>
          <w:lang w:eastAsia="zh-CN"/>
        </w:rPr>
        <w:t xml:space="preserve"> </w:t>
      </w:r>
      <w:r w:rsidR="00E60FE4">
        <w:rPr>
          <w:rFonts w:hint="eastAsia"/>
          <w:lang w:eastAsia="zh-CN"/>
        </w:rPr>
        <w:t>整体</w:t>
      </w:r>
      <w:r w:rsidR="00E60FE4">
        <w:rPr>
          <w:lang w:eastAsia="zh-CN"/>
        </w:rPr>
        <w:t>功能架构</w:t>
      </w:r>
    </w:p>
    <w:p w:rsidR="007731F2" w:rsidRPr="00BF50A2" w:rsidRDefault="00E60FE4" w:rsidP="00BF50A2">
      <w:pPr>
        <w:pStyle w:val="ListParagraph"/>
        <w:numPr>
          <w:ilvl w:val="0"/>
          <w:numId w:val="144"/>
        </w:numPr>
        <w:tabs>
          <w:tab w:val="left" w:pos="8364"/>
        </w:tabs>
        <w:ind w:firstLineChars="0"/>
        <w:rPr>
          <w:color w:val="000000"/>
        </w:rPr>
      </w:pPr>
      <w:r w:rsidRPr="00BF50A2">
        <w:rPr>
          <w:color w:val="000000"/>
        </w:rPr>
        <w:t>基础数据管理：车间资源是车间制造生产的基础，也是</w:t>
      </w:r>
      <w:r w:rsidRPr="00BF50A2">
        <w:rPr>
          <w:color w:val="000000"/>
        </w:rPr>
        <w:t>MES</w:t>
      </w:r>
      <w:r w:rsidRPr="00BF50A2">
        <w:rPr>
          <w:color w:val="000000"/>
        </w:rPr>
        <w:t>系统运行的基础。车间资源管理主要对车间人员、设备、工装、物料和工时等进行管理，保证生产正常进行，并提供资源使用情况的历史记录和实时状态信息。</w:t>
      </w:r>
    </w:p>
    <w:p w:rsidR="00E60FE4" w:rsidRPr="00BF50A2" w:rsidRDefault="00E60FE4" w:rsidP="00BF50A2">
      <w:pPr>
        <w:pStyle w:val="ListParagraph"/>
        <w:numPr>
          <w:ilvl w:val="0"/>
          <w:numId w:val="144"/>
        </w:numPr>
        <w:tabs>
          <w:tab w:val="left" w:pos="8364"/>
        </w:tabs>
        <w:ind w:firstLineChars="0"/>
        <w:rPr>
          <w:color w:val="000000"/>
        </w:rPr>
      </w:pPr>
      <w:r w:rsidRPr="00BF50A2">
        <w:rPr>
          <w:color w:val="000000"/>
        </w:rPr>
        <w:t>订单管理：需要根据设备能力、工艺规程、生产成本等生产制约因素对销售订单进行科学拆分后重新聚合，形成可以直接进行计划排产的生产任务单。</w:t>
      </w:r>
    </w:p>
    <w:p w:rsidR="00E60FE4" w:rsidRPr="00BF50A2" w:rsidRDefault="00E60FE4" w:rsidP="00BF50A2">
      <w:pPr>
        <w:pStyle w:val="ListParagraph"/>
        <w:numPr>
          <w:ilvl w:val="0"/>
          <w:numId w:val="144"/>
        </w:numPr>
        <w:tabs>
          <w:tab w:val="left" w:pos="8364"/>
        </w:tabs>
        <w:ind w:firstLineChars="0"/>
        <w:rPr>
          <w:color w:val="000000"/>
        </w:rPr>
      </w:pPr>
      <w:r w:rsidRPr="00BF50A2">
        <w:rPr>
          <w:color w:val="000000"/>
        </w:rPr>
        <w:t>计划排产：车间接收主生产计划，根据当前的生产状况（能力、生产准备和在制任务等），生产准备条件（图纸、工装和材料等），以及项目的优先级别及计划完成时间等要求，合理制订生产加工计划，监督生产进度和执行状态。</w:t>
      </w:r>
    </w:p>
    <w:p w:rsidR="006D28F6" w:rsidRPr="00BF50A2" w:rsidRDefault="006D28F6" w:rsidP="00BF50A2">
      <w:pPr>
        <w:pStyle w:val="ListParagraph"/>
        <w:numPr>
          <w:ilvl w:val="0"/>
          <w:numId w:val="144"/>
        </w:numPr>
        <w:tabs>
          <w:tab w:val="left" w:pos="8364"/>
        </w:tabs>
        <w:ind w:firstLineChars="0"/>
        <w:rPr>
          <w:color w:val="000000"/>
        </w:rPr>
      </w:pPr>
      <w:r w:rsidRPr="00BF50A2">
        <w:rPr>
          <w:color w:val="000000"/>
        </w:rPr>
        <w:t>物料管理：通过条码技术对生产过程中的物流进行管理和追踪。物料在生产过程中，通过条码扫描跟踪物料在线状态，监控物料流转过程，保证物料在车间生产过程中快速高效流转，并可随时查询。</w:t>
      </w:r>
    </w:p>
    <w:p w:rsidR="006D28F6" w:rsidRPr="00BF50A2" w:rsidRDefault="006D28F6" w:rsidP="00BF50A2">
      <w:pPr>
        <w:pStyle w:val="ListParagraph"/>
        <w:numPr>
          <w:ilvl w:val="0"/>
          <w:numId w:val="144"/>
        </w:numPr>
        <w:tabs>
          <w:tab w:val="left" w:pos="8364"/>
        </w:tabs>
        <w:ind w:firstLineChars="0"/>
        <w:rPr>
          <w:color w:val="000000"/>
        </w:rPr>
      </w:pPr>
      <w:r w:rsidRPr="00BF50A2">
        <w:rPr>
          <w:color w:val="000000"/>
        </w:rPr>
        <w:lastRenderedPageBreak/>
        <w:t>生产管理：生产过程中采用条码、触摸屏等多种方式实时跟踪计划生产进度。生产过程管理旨在控制生产，实施并执行生产调度，追踪车间里工作和工件的状态。实现工序派工、工序外协和齐套等管理功能，可通过看板实时显示车间现场信息以及任务进展信息等。</w:t>
      </w:r>
    </w:p>
    <w:p w:rsidR="006D28F6" w:rsidRPr="00BF50A2" w:rsidRDefault="006D28F6" w:rsidP="00BF50A2">
      <w:pPr>
        <w:pStyle w:val="ListParagraph"/>
        <w:numPr>
          <w:ilvl w:val="0"/>
          <w:numId w:val="144"/>
        </w:numPr>
        <w:tabs>
          <w:tab w:val="left" w:pos="8364"/>
        </w:tabs>
        <w:ind w:firstLineChars="0"/>
        <w:rPr>
          <w:color w:val="000000"/>
        </w:rPr>
      </w:pPr>
      <w:r w:rsidRPr="00BF50A2">
        <w:rPr>
          <w:color w:val="000000"/>
        </w:rPr>
        <w:t>生产监控：实现从生产计划进度和设备运转情况等多维度对生产过程进行监控，实现对车间报警信息的管理，包括设备故障、人员缺勤、质量及其他原因的报警信息，及时发现问题、汇报问题并处理问题，从而保证生产过程顺利进行并受控。</w:t>
      </w:r>
    </w:p>
    <w:p w:rsidR="002C2E93" w:rsidRPr="00BF50A2" w:rsidRDefault="002C2E93" w:rsidP="00BF50A2">
      <w:pPr>
        <w:pStyle w:val="ListParagraph"/>
        <w:numPr>
          <w:ilvl w:val="0"/>
          <w:numId w:val="144"/>
        </w:numPr>
        <w:tabs>
          <w:tab w:val="left" w:pos="8364"/>
        </w:tabs>
        <w:ind w:firstLineChars="0"/>
        <w:rPr>
          <w:color w:val="000000"/>
        </w:rPr>
      </w:pPr>
      <w:r w:rsidRPr="00BF50A2">
        <w:rPr>
          <w:color w:val="000000"/>
        </w:rPr>
        <w:t>质量管理：实现生产过程关键要素的全面记录以及完备的质量追溯，准确统计产品的合格率和不合格率，为质量改进提供量化指标。</w:t>
      </w:r>
    </w:p>
    <w:p w:rsidR="002C2E93" w:rsidRPr="00BF50A2" w:rsidRDefault="002C2E93" w:rsidP="00BF50A2">
      <w:pPr>
        <w:pStyle w:val="ListParagraph"/>
        <w:numPr>
          <w:ilvl w:val="0"/>
          <w:numId w:val="144"/>
        </w:numPr>
        <w:tabs>
          <w:tab w:val="left" w:pos="8364"/>
        </w:tabs>
        <w:ind w:firstLineChars="0"/>
        <w:rPr>
          <w:color w:val="000000"/>
        </w:rPr>
      </w:pPr>
      <w:r w:rsidRPr="00BF50A2">
        <w:rPr>
          <w:color w:val="000000"/>
        </w:rPr>
        <w:t>业务报表：</w:t>
      </w:r>
      <w:r w:rsidR="00BF50A2" w:rsidRPr="00BF50A2">
        <w:rPr>
          <w:color w:val="000000"/>
        </w:rPr>
        <w:t>系统根据需要能够定制出不同的统计查询功能，包括：产品加工进度查询；车间在制品查询；车间和工位任务查询；产品配套齐套查询；质量统计分析。</w:t>
      </w:r>
    </w:p>
    <w:p w:rsidR="00AE5398" w:rsidRDefault="007D2E14" w:rsidP="00AE5398">
      <w:pPr>
        <w:pStyle w:val="Heading2"/>
        <w:spacing w:line="360" w:lineRule="auto"/>
        <w:rPr>
          <w:rFonts w:ascii="宋体" w:hAnsi="宋体"/>
          <w:i w:val="0"/>
          <w:iCs w:val="0"/>
          <w:sz w:val="30"/>
          <w:szCs w:val="30"/>
          <w:lang w:eastAsia="zh-CN"/>
        </w:rPr>
      </w:pPr>
      <w:r w:rsidRPr="007D2E14">
        <w:rPr>
          <w:rFonts w:cs="Arial"/>
          <w:i w:val="0"/>
          <w:iCs w:val="0"/>
          <w:sz w:val="30"/>
          <w:szCs w:val="30"/>
          <w:lang w:eastAsia="zh-CN"/>
        </w:rPr>
        <w:t>MES</w:t>
      </w:r>
      <w:r>
        <w:rPr>
          <w:rFonts w:ascii="宋体" w:hAnsi="宋体" w:hint="eastAsia"/>
          <w:i w:val="0"/>
          <w:iCs w:val="0"/>
          <w:sz w:val="30"/>
          <w:szCs w:val="30"/>
          <w:lang w:eastAsia="zh-CN"/>
        </w:rPr>
        <w:t>与第三方</w:t>
      </w:r>
      <w:r>
        <w:rPr>
          <w:rFonts w:ascii="宋体" w:hAnsi="宋体"/>
          <w:i w:val="0"/>
          <w:iCs w:val="0"/>
          <w:sz w:val="30"/>
          <w:szCs w:val="30"/>
          <w:lang w:eastAsia="zh-CN"/>
        </w:rPr>
        <w:t>系统</w:t>
      </w:r>
      <w:r w:rsidR="00F4461D">
        <w:rPr>
          <w:rFonts w:ascii="宋体" w:hAnsi="宋体"/>
          <w:i w:val="0"/>
          <w:iCs w:val="0"/>
          <w:sz w:val="30"/>
          <w:szCs w:val="30"/>
          <w:lang w:eastAsia="zh-CN"/>
        </w:rPr>
        <w:t>接口</w:t>
      </w:r>
    </w:p>
    <w:p w:rsidR="00F4461D" w:rsidRPr="0007616E" w:rsidRDefault="00F4461D" w:rsidP="00F4461D">
      <w:pPr>
        <w:spacing w:line="360" w:lineRule="auto"/>
        <w:ind w:firstLineChars="200" w:firstLine="480"/>
        <w:rPr>
          <w:color w:val="000000"/>
          <w:sz w:val="24"/>
          <w:lang w:eastAsia="zh-CN"/>
        </w:rPr>
      </w:pPr>
      <w:r>
        <w:rPr>
          <w:rFonts w:hint="eastAsia"/>
          <w:color w:val="000000"/>
          <w:sz w:val="24"/>
          <w:lang w:eastAsia="zh-CN"/>
        </w:rPr>
        <w:t>项目涉及到与其它第三方系统的集成，集成系统包括：</w:t>
      </w:r>
    </w:p>
    <w:p w:rsidR="00F4461D" w:rsidRDefault="00F4461D" w:rsidP="00F4461D">
      <w:pPr>
        <w:widowControl w:val="0"/>
        <w:numPr>
          <w:ilvl w:val="0"/>
          <w:numId w:val="6"/>
        </w:numPr>
        <w:spacing w:line="360" w:lineRule="auto"/>
        <w:jc w:val="both"/>
        <w:rPr>
          <w:color w:val="000000"/>
          <w:sz w:val="24"/>
          <w:lang w:eastAsia="zh-CN"/>
        </w:rPr>
      </w:pPr>
      <w:r w:rsidRPr="000C08E1">
        <w:rPr>
          <w:rFonts w:hint="eastAsia"/>
          <w:color w:val="000000"/>
          <w:sz w:val="24"/>
          <w:lang w:eastAsia="zh-CN"/>
        </w:rPr>
        <w:t>与</w:t>
      </w:r>
      <w:r w:rsidRPr="000C08E1">
        <w:rPr>
          <w:rFonts w:hint="eastAsia"/>
          <w:color w:val="000000"/>
          <w:sz w:val="24"/>
          <w:lang w:eastAsia="zh-CN"/>
        </w:rPr>
        <w:t>ERP</w:t>
      </w:r>
      <w:r w:rsidRPr="000C08E1">
        <w:rPr>
          <w:rFonts w:hint="eastAsia"/>
          <w:color w:val="000000"/>
          <w:sz w:val="24"/>
          <w:lang w:eastAsia="zh-CN"/>
        </w:rPr>
        <w:t>系统集成</w:t>
      </w:r>
      <w:r w:rsidR="00362336">
        <w:rPr>
          <w:rFonts w:hint="eastAsia"/>
          <w:color w:val="000000"/>
          <w:sz w:val="24"/>
          <w:lang w:eastAsia="zh-CN"/>
        </w:rPr>
        <w:t>（</w:t>
      </w:r>
      <w:r w:rsidR="00362336" w:rsidRPr="00362336">
        <w:rPr>
          <w:rFonts w:hint="eastAsia"/>
          <w:b/>
          <w:color w:val="FF0000"/>
          <w:sz w:val="24"/>
          <w:lang w:eastAsia="zh-CN"/>
        </w:rPr>
        <w:t>Ps</w:t>
      </w:r>
      <w:r w:rsidR="00362336" w:rsidRPr="00362336">
        <w:rPr>
          <w:b/>
          <w:color w:val="FF0000"/>
          <w:sz w:val="24"/>
          <w:lang w:eastAsia="zh-CN"/>
        </w:rPr>
        <w:t>：部分地方不准确</w:t>
      </w:r>
      <w:r w:rsidR="00362336" w:rsidRPr="00362336">
        <w:rPr>
          <w:rFonts w:hint="eastAsia"/>
          <w:b/>
          <w:color w:val="FF0000"/>
          <w:sz w:val="24"/>
          <w:lang w:eastAsia="zh-CN"/>
        </w:rPr>
        <w:t>，</w:t>
      </w:r>
      <w:r w:rsidR="00362336" w:rsidRPr="00362336">
        <w:rPr>
          <w:b/>
          <w:color w:val="FF0000"/>
          <w:sz w:val="24"/>
          <w:lang w:eastAsia="zh-CN"/>
        </w:rPr>
        <w:t>需进一步确认修改</w:t>
      </w:r>
      <w:r w:rsidR="00362336">
        <w:rPr>
          <w:color w:val="000000"/>
          <w:sz w:val="24"/>
          <w:lang w:eastAsia="zh-CN"/>
        </w:rPr>
        <w:t>）</w:t>
      </w:r>
    </w:p>
    <w:p w:rsidR="002144F5" w:rsidRPr="000C08E1" w:rsidRDefault="002144F5" w:rsidP="002144F5">
      <w:pPr>
        <w:widowControl w:val="0"/>
        <w:spacing w:line="360" w:lineRule="auto"/>
        <w:jc w:val="center"/>
        <w:rPr>
          <w:rFonts w:hint="eastAsia"/>
          <w:color w:val="000000"/>
          <w:sz w:val="24"/>
          <w:lang w:eastAsia="zh-CN"/>
        </w:rPr>
      </w:pPr>
      <w:r>
        <w:object w:dxaOrig="13104" w:dyaOrig="5734">
          <v:shape id="_x0000_i1033" type="#_x0000_t75" style="width:446.25pt;height:195pt" o:ole="">
            <v:imagedata r:id="rId10" o:title=""/>
          </v:shape>
          <o:OLEObject Type="Embed" ProgID="Visio.Drawing.11" ShapeID="_x0000_i1033" DrawAspect="Content" ObjectID="_1573736409" r:id="rId11"/>
        </w:object>
      </w:r>
    </w:p>
    <w:p w:rsidR="00F4461D" w:rsidRPr="000C08E1" w:rsidRDefault="00F4461D" w:rsidP="00F4461D">
      <w:pPr>
        <w:widowControl w:val="0"/>
        <w:numPr>
          <w:ilvl w:val="0"/>
          <w:numId w:val="6"/>
        </w:numPr>
        <w:spacing w:line="360" w:lineRule="auto"/>
        <w:jc w:val="both"/>
        <w:rPr>
          <w:color w:val="000000"/>
          <w:sz w:val="24"/>
          <w:lang w:eastAsia="zh-CN"/>
        </w:rPr>
      </w:pPr>
      <w:r w:rsidRPr="000C08E1">
        <w:rPr>
          <w:rFonts w:hint="eastAsia"/>
          <w:color w:val="000000"/>
          <w:sz w:val="24"/>
          <w:lang w:eastAsia="zh-CN"/>
        </w:rPr>
        <w:t>与</w:t>
      </w:r>
      <w:r>
        <w:rPr>
          <w:rFonts w:hint="eastAsia"/>
          <w:color w:val="000000"/>
          <w:sz w:val="24"/>
          <w:lang w:eastAsia="zh-CN"/>
        </w:rPr>
        <w:t>WMS</w:t>
      </w:r>
      <w:r w:rsidRPr="000C08E1">
        <w:rPr>
          <w:rFonts w:hint="eastAsia"/>
          <w:color w:val="000000"/>
          <w:sz w:val="24"/>
          <w:lang w:eastAsia="zh-CN"/>
        </w:rPr>
        <w:t>系统集成</w:t>
      </w:r>
      <w:r w:rsidR="00056BA7" w:rsidRPr="00056BA7">
        <w:rPr>
          <w:rFonts w:hint="eastAsia"/>
          <w:b/>
          <w:color w:val="FF0000"/>
          <w:sz w:val="24"/>
          <w:lang w:eastAsia="zh-CN"/>
        </w:rPr>
        <w:t>（？</w:t>
      </w:r>
      <w:r w:rsidR="00056BA7" w:rsidRPr="00056BA7">
        <w:rPr>
          <w:b/>
          <w:color w:val="FF0000"/>
          <w:sz w:val="24"/>
          <w:lang w:eastAsia="zh-CN"/>
        </w:rPr>
        <w:t>）</w:t>
      </w:r>
    </w:p>
    <w:p w:rsidR="00F4461D" w:rsidRPr="00F4461D" w:rsidRDefault="00F4461D" w:rsidP="00F4461D">
      <w:pPr>
        <w:widowControl w:val="0"/>
        <w:numPr>
          <w:ilvl w:val="0"/>
          <w:numId w:val="6"/>
        </w:numPr>
        <w:spacing w:line="360" w:lineRule="auto"/>
        <w:jc w:val="both"/>
        <w:rPr>
          <w:color w:val="000000"/>
          <w:sz w:val="24"/>
          <w:lang w:eastAsia="zh-CN"/>
        </w:rPr>
      </w:pPr>
      <w:r w:rsidRPr="000C08E1">
        <w:rPr>
          <w:rFonts w:hint="eastAsia"/>
          <w:color w:val="000000"/>
          <w:sz w:val="24"/>
          <w:lang w:eastAsia="zh-CN"/>
        </w:rPr>
        <w:t>与</w:t>
      </w:r>
      <w:proofErr w:type="spellStart"/>
      <w:r>
        <w:rPr>
          <w:rFonts w:hint="eastAsia"/>
          <w:color w:val="000000"/>
          <w:sz w:val="24"/>
          <w:lang w:eastAsia="zh-CN"/>
        </w:rPr>
        <w:t>K_Cloud</w:t>
      </w:r>
      <w:proofErr w:type="spellEnd"/>
      <w:r w:rsidRPr="000C08E1">
        <w:rPr>
          <w:rFonts w:hint="eastAsia"/>
          <w:color w:val="000000"/>
          <w:sz w:val="24"/>
          <w:lang w:eastAsia="zh-CN"/>
        </w:rPr>
        <w:t>系统集成</w:t>
      </w:r>
    </w:p>
    <w:p w:rsidR="002C433A" w:rsidRPr="002C433A" w:rsidRDefault="002C433A" w:rsidP="002C433A">
      <w:pPr>
        <w:pStyle w:val="Heading3"/>
        <w:tabs>
          <w:tab w:val="num" w:pos="142"/>
          <w:tab w:val="num" w:pos="426"/>
          <w:tab w:val="num" w:pos="851"/>
          <w:tab w:val="left" w:pos="1134"/>
        </w:tabs>
        <w:spacing w:line="360" w:lineRule="auto"/>
        <w:ind w:left="851" w:hanging="851"/>
        <w:rPr>
          <w:rFonts w:ascii="宋体" w:hAnsi="宋体"/>
          <w:sz w:val="28"/>
          <w:szCs w:val="28"/>
          <w:lang w:eastAsia="zh-CN"/>
        </w:rPr>
      </w:pPr>
      <w:r>
        <w:rPr>
          <w:rFonts w:ascii="宋体" w:hAnsi="宋体" w:hint="eastAsia"/>
          <w:sz w:val="28"/>
          <w:szCs w:val="28"/>
          <w:lang w:eastAsia="zh-CN"/>
        </w:rPr>
        <w:lastRenderedPageBreak/>
        <w:t>订单拆分</w:t>
      </w:r>
      <w:r>
        <w:rPr>
          <w:rFonts w:ascii="宋体" w:hAnsi="宋体"/>
          <w:sz w:val="28"/>
          <w:szCs w:val="28"/>
          <w:lang w:eastAsia="zh-CN"/>
        </w:rPr>
        <w:t>接口</w:t>
      </w:r>
      <w:r w:rsidR="00F4461D" w:rsidRPr="00F4461D">
        <w:rPr>
          <w:rFonts w:cs="Arial"/>
          <w:sz w:val="28"/>
          <w:szCs w:val="28"/>
          <w:lang w:eastAsia="zh-CN"/>
        </w:rPr>
        <w:t>（</w:t>
      </w:r>
      <w:r w:rsidR="00F4461D" w:rsidRPr="00F4461D">
        <w:rPr>
          <w:rFonts w:cs="Arial"/>
          <w:sz w:val="28"/>
          <w:szCs w:val="28"/>
          <w:lang w:eastAsia="zh-CN"/>
        </w:rPr>
        <w:t>ERP</w:t>
      </w:r>
      <w:r w:rsidR="00F4461D" w:rsidRPr="00F4461D">
        <w:rPr>
          <w:rFonts w:cs="Arial"/>
          <w:sz w:val="28"/>
          <w:szCs w:val="28"/>
          <w:lang w:eastAsia="zh-CN"/>
        </w:rPr>
        <w:t>）</w:t>
      </w:r>
    </w:p>
    <w:p w:rsidR="00017FB9" w:rsidRDefault="002C433A" w:rsidP="00B964CA">
      <w:pPr>
        <w:tabs>
          <w:tab w:val="left" w:pos="8505"/>
          <w:tab w:val="left" w:pos="8789"/>
        </w:tabs>
        <w:spacing w:line="360" w:lineRule="auto"/>
        <w:ind w:firstLineChars="200" w:firstLine="480"/>
        <w:rPr>
          <w:color w:val="000000"/>
          <w:sz w:val="24"/>
          <w:lang w:eastAsia="zh-CN"/>
        </w:rPr>
      </w:pPr>
      <w:r>
        <w:rPr>
          <w:rFonts w:hint="eastAsia"/>
          <w:color w:val="000000"/>
          <w:sz w:val="24"/>
          <w:lang w:eastAsia="zh-CN"/>
        </w:rPr>
        <w:t>订单拆分</w:t>
      </w:r>
      <w:r w:rsidRPr="002C433A">
        <w:rPr>
          <w:rFonts w:hint="eastAsia"/>
          <w:color w:val="000000"/>
          <w:sz w:val="24"/>
          <w:lang w:eastAsia="zh-CN"/>
        </w:rPr>
        <w:t>功能中涉及两个接口，</w:t>
      </w:r>
      <w:r w:rsidR="00F4461D" w:rsidRPr="00F4461D">
        <w:rPr>
          <w:rFonts w:hint="eastAsia"/>
          <w:color w:val="000000"/>
          <w:sz w:val="24"/>
          <w:lang w:eastAsia="zh-CN"/>
        </w:rPr>
        <w:t>系统集成范围</w:t>
      </w:r>
      <w:r w:rsidRPr="002C433A">
        <w:rPr>
          <w:rFonts w:hint="eastAsia"/>
          <w:color w:val="000000"/>
          <w:sz w:val="24"/>
          <w:lang w:eastAsia="zh-CN"/>
        </w:rPr>
        <w:t>合同批次订单信息同步和</w:t>
      </w:r>
      <w:r w:rsidRPr="002C433A">
        <w:rPr>
          <w:rFonts w:hint="eastAsia"/>
          <w:color w:val="000000"/>
          <w:sz w:val="24"/>
          <w:lang w:eastAsia="zh-CN"/>
        </w:rPr>
        <w:t>BOM</w:t>
      </w:r>
      <w:r>
        <w:rPr>
          <w:rFonts w:hint="eastAsia"/>
          <w:color w:val="000000"/>
          <w:sz w:val="24"/>
          <w:lang w:eastAsia="zh-CN"/>
        </w:rPr>
        <w:t>清单信息同步</w:t>
      </w:r>
      <w:r w:rsidR="00AE5398" w:rsidRPr="00D86122">
        <w:rPr>
          <w:rFonts w:hint="eastAsia"/>
          <w:color w:val="000000"/>
          <w:sz w:val="24"/>
          <w:lang w:eastAsia="zh-CN"/>
        </w:rPr>
        <w:t>。</w:t>
      </w:r>
      <w:r w:rsidR="00017FB9" w:rsidRPr="00017FB9">
        <w:rPr>
          <w:rFonts w:hint="eastAsia"/>
          <w:color w:val="000000"/>
          <w:sz w:val="24"/>
          <w:lang w:eastAsia="zh-CN"/>
        </w:rPr>
        <w:t>ERP</w:t>
      </w:r>
      <w:r w:rsidR="00017FB9" w:rsidRPr="00017FB9">
        <w:rPr>
          <w:rFonts w:hint="eastAsia"/>
          <w:color w:val="000000"/>
          <w:sz w:val="24"/>
          <w:lang w:eastAsia="zh-CN"/>
        </w:rPr>
        <w:t>将合同批次号基础信息</w:t>
      </w:r>
      <w:r w:rsidR="00612B63">
        <w:rPr>
          <w:rFonts w:hint="eastAsia"/>
          <w:color w:val="000000"/>
          <w:sz w:val="24"/>
          <w:lang w:eastAsia="zh-CN"/>
        </w:rPr>
        <w:t>和</w:t>
      </w:r>
      <w:r w:rsidR="00612B63">
        <w:rPr>
          <w:rFonts w:hint="eastAsia"/>
          <w:color w:val="000000"/>
          <w:sz w:val="24"/>
          <w:lang w:eastAsia="zh-CN"/>
        </w:rPr>
        <w:t>BOM</w:t>
      </w:r>
      <w:r w:rsidR="00612B63">
        <w:rPr>
          <w:rFonts w:hint="eastAsia"/>
          <w:color w:val="000000"/>
          <w:sz w:val="24"/>
          <w:lang w:eastAsia="zh-CN"/>
        </w:rPr>
        <w:t>数据表</w:t>
      </w:r>
      <w:r w:rsidR="00612B63">
        <w:rPr>
          <w:color w:val="000000"/>
          <w:sz w:val="24"/>
          <w:lang w:eastAsia="zh-CN"/>
        </w:rPr>
        <w:t>信息</w:t>
      </w:r>
      <w:r w:rsidR="00017FB9" w:rsidRPr="00017FB9">
        <w:rPr>
          <w:rFonts w:hint="eastAsia"/>
          <w:color w:val="000000"/>
          <w:sz w:val="24"/>
          <w:lang w:eastAsia="zh-CN"/>
        </w:rPr>
        <w:t>传递给</w:t>
      </w:r>
      <w:r w:rsidR="00017FB9" w:rsidRPr="00017FB9">
        <w:rPr>
          <w:rFonts w:hint="eastAsia"/>
          <w:color w:val="000000"/>
          <w:sz w:val="24"/>
          <w:lang w:eastAsia="zh-CN"/>
        </w:rPr>
        <w:t>MES</w:t>
      </w:r>
      <w:r w:rsidR="00017FB9" w:rsidRPr="00017FB9">
        <w:rPr>
          <w:rFonts w:hint="eastAsia"/>
          <w:color w:val="000000"/>
          <w:sz w:val="24"/>
          <w:lang w:eastAsia="zh-CN"/>
        </w:rPr>
        <w:t>。</w:t>
      </w:r>
    </w:p>
    <w:tbl>
      <w:tblPr>
        <w:tblW w:w="8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0"/>
        <w:gridCol w:w="847"/>
        <w:gridCol w:w="1010"/>
        <w:gridCol w:w="2156"/>
        <w:gridCol w:w="992"/>
        <w:gridCol w:w="1009"/>
        <w:gridCol w:w="1156"/>
        <w:gridCol w:w="848"/>
      </w:tblGrid>
      <w:tr w:rsidR="00017FB9" w:rsidRPr="00017FB9" w:rsidTr="00017FB9">
        <w:trPr>
          <w:trHeight w:val="404"/>
          <w:jc w:val="center"/>
        </w:trPr>
        <w:tc>
          <w:tcPr>
            <w:tcW w:w="660" w:type="dxa"/>
            <w:shd w:val="clear" w:color="auto" w:fill="92CDDC"/>
          </w:tcPr>
          <w:p w:rsidR="00017FB9" w:rsidRPr="00017FB9" w:rsidRDefault="00017FB9" w:rsidP="00017FB9">
            <w:pPr>
              <w:widowControl w:val="0"/>
              <w:spacing w:line="276" w:lineRule="auto"/>
              <w:jc w:val="center"/>
              <w:rPr>
                <w:rFonts w:ascii="Times New Roman" w:hAnsi="Times New Roman" w:hint="eastAsia"/>
                <w:kern w:val="2"/>
                <w:sz w:val="21"/>
                <w:szCs w:val="21"/>
                <w:lang w:val="en-GB" w:eastAsia="zh-CN"/>
              </w:rPr>
            </w:pPr>
            <w:r w:rsidRPr="00017FB9">
              <w:rPr>
                <w:rFonts w:ascii="Times New Roman" w:hAnsi="Times New Roman" w:hint="eastAsia"/>
                <w:kern w:val="2"/>
                <w:sz w:val="21"/>
                <w:szCs w:val="21"/>
                <w:lang w:val="en-GB" w:eastAsia="zh-CN"/>
              </w:rPr>
              <w:t>序号</w:t>
            </w:r>
          </w:p>
        </w:tc>
        <w:tc>
          <w:tcPr>
            <w:tcW w:w="847" w:type="dxa"/>
            <w:shd w:val="clear" w:color="auto" w:fill="92CDDC"/>
          </w:tcPr>
          <w:p w:rsidR="00017FB9" w:rsidRPr="00017FB9" w:rsidRDefault="00017FB9" w:rsidP="00017FB9">
            <w:pPr>
              <w:widowControl w:val="0"/>
              <w:spacing w:line="276" w:lineRule="auto"/>
              <w:jc w:val="center"/>
              <w:rPr>
                <w:rFonts w:ascii="Times New Roman" w:hAnsi="Times New Roman" w:hint="eastAsia"/>
                <w:kern w:val="2"/>
                <w:sz w:val="21"/>
                <w:szCs w:val="21"/>
                <w:lang w:val="en-GB" w:eastAsia="zh-CN"/>
              </w:rPr>
            </w:pPr>
            <w:r w:rsidRPr="00017FB9">
              <w:rPr>
                <w:rFonts w:ascii="Times New Roman" w:hAnsi="Times New Roman" w:hint="eastAsia"/>
                <w:kern w:val="2"/>
                <w:sz w:val="21"/>
                <w:szCs w:val="21"/>
                <w:lang w:val="en-GB" w:eastAsia="zh-CN"/>
              </w:rPr>
              <w:t>源系统</w:t>
            </w:r>
          </w:p>
        </w:tc>
        <w:tc>
          <w:tcPr>
            <w:tcW w:w="1010" w:type="dxa"/>
            <w:shd w:val="clear" w:color="auto" w:fill="92CDDC"/>
          </w:tcPr>
          <w:p w:rsidR="00017FB9" w:rsidRPr="00017FB9" w:rsidRDefault="00017FB9" w:rsidP="00017FB9">
            <w:pPr>
              <w:widowControl w:val="0"/>
              <w:spacing w:line="276" w:lineRule="auto"/>
              <w:jc w:val="center"/>
              <w:rPr>
                <w:rFonts w:ascii="Times New Roman" w:hAnsi="Times New Roman" w:hint="eastAsia"/>
                <w:kern w:val="2"/>
                <w:sz w:val="21"/>
                <w:szCs w:val="21"/>
                <w:lang w:val="en-GB" w:eastAsia="zh-CN"/>
              </w:rPr>
            </w:pPr>
            <w:r w:rsidRPr="00017FB9">
              <w:rPr>
                <w:rFonts w:ascii="Times New Roman" w:hAnsi="Times New Roman" w:hint="eastAsia"/>
                <w:kern w:val="2"/>
                <w:sz w:val="21"/>
                <w:szCs w:val="21"/>
                <w:lang w:val="en-GB" w:eastAsia="zh-CN"/>
              </w:rPr>
              <w:t>目标系统</w:t>
            </w:r>
          </w:p>
        </w:tc>
        <w:tc>
          <w:tcPr>
            <w:tcW w:w="2156" w:type="dxa"/>
            <w:shd w:val="clear" w:color="auto" w:fill="92CDDC"/>
          </w:tcPr>
          <w:p w:rsidR="00017FB9" w:rsidRPr="00017FB9" w:rsidRDefault="00017FB9" w:rsidP="00017FB9">
            <w:pPr>
              <w:widowControl w:val="0"/>
              <w:spacing w:line="276" w:lineRule="auto"/>
              <w:jc w:val="center"/>
              <w:rPr>
                <w:rFonts w:ascii="Times New Roman" w:hAnsi="Times New Roman" w:hint="eastAsia"/>
                <w:kern w:val="2"/>
                <w:sz w:val="21"/>
                <w:szCs w:val="21"/>
                <w:lang w:val="en-GB" w:eastAsia="zh-CN"/>
              </w:rPr>
            </w:pPr>
            <w:r w:rsidRPr="00017FB9">
              <w:rPr>
                <w:rFonts w:ascii="Times New Roman" w:hAnsi="Times New Roman" w:hint="eastAsia"/>
                <w:kern w:val="2"/>
                <w:sz w:val="21"/>
                <w:szCs w:val="21"/>
                <w:lang w:val="en-GB" w:eastAsia="zh-CN"/>
              </w:rPr>
              <w:t>业务描述</w:t>
            </w:r>
          </w:p>
        </w:tc>
        <w:tc>
          <w:tcPr>
            <w:tcW w:w="992" w:type="dxa"/>
            <w:shd w:val="clear" w:color="auto" w:fill="92CDDC"/>
          </w:tcPr>
          <w:p w:rsidR="00017FB9" w:rsidRPr="00017FB9" w:rsidRDefault="00017FB9" w:rsidP="00017FB9">
            <w:pPr>
              <w:widowControl w:val="0"/>
              <w:spacing w:line="276" w:lineRule="auto"/>
              <w:jc w:val="center"/>
              <w:rPr>
                <w:rFonts w:ascii="Times New Roman" w:hAnsi="Times New Roman" w:hint="eastAsia"/>
                <w:kern w:val="2"/>
                <w:sz w:val="21"/>
                <w:szCs w:val="21"/>
                <w:lang w:val="en-GB" w:eastAsia="zh-CN"/>
              </w:rPr>
            </w:pPr>
            <w:r w:rsidRPr="00017FB9">
              <w:rPr>
                <w:rFonts w:ascii="Times New Roman" w:hAnsi="Times New Roman" w:hint="eastAsia"/>
                <w:kern w:val="2"/>
                <w:sz w:val="21"/>
                <w:szCs w:val="21"/>
                <w:lang w:val="en-GB" w:eastAsia="zh-CN"/>
              </w:rPr>
              <w:t>实时性要求</w:t>
            </w:r>
          </w:p>
        </w:tc>
        <w:tc>
          <w:tcPr>
            <w:tcW w:w="1009" w:type="dxa"/>
            <w:shd w:val="clear" w:color="auto" w:fill="92CDDC"/>
          </w:tcPr>
          <w:p w:rsidR="00017FB9" w:rsidRPr="00017FB9" w:rsidRDefault="00017FB9" w:rsidP="00017FB9">
            <w:pPr>
              <w:widowControl w:val="0"/>
              <w:spacing w:line="276" w:lineRule="auto"/>
              <w:jc w:val="center"/>
              <w:rPr>
                <w:rFonts w:ascii="Times New Roman" w:hAnsi="Times New Roman" w:hint="eastAsia"/>
                <w:kern w:val="2"/>
                <w:sz w:val="21"/>
                <w:szCs w:val="21"/>
                <w:lang w:val="en-GB" w:eastAsia="zh-CN"/>
              </w:rPr>
            </w:pPr>
            <w:r w:rsidRPr="00017FB9">
              <w:rPr>
                <w:rFonts w:ascii="Times New Roman" w:hAnsi="Times New Roman" w:hint="eastAsia"/>
                <w:kern w:val="2"/>
                <w:sz w:val="21"/>
                <w:szCs w:val="21"/>
                <w:lang w:val="en-GB" w:eastAsia="zh-CN"/>
              </w:rPr>
              <w:t>使用频率</w:t>
            </w:r>
          </w:p>
        </w:tc>
        <w:tc>
          <w:tcPr>
            <w:tcW w:w="1156" w:type="dxa"/>
            <w:shd w:val="clear" w:color="auto" w:fill="92CDDC"/>
          </w:tcPr>
          <w:p w:rsidR="00017FB9" w:rsidRPr="00017FB9" w:rsidRDefault="00017FB9" w:rsidP="00017FB9">
            <w:pPr>
              <w:widowControl w:val="0"/>
              <w:spacing w:line="276" w:lineRule="auto"/>
              <w:jc w:val="center"/>
              <w:rPr>
                <w:rFonts w:ascii="Times New Roman" w:hAnsi="Times New Roman" w:hint="eastAsia"/>
                <w:kern w:val="2"/>
                <w:sz w:val="21"/>
                <w:szCs w:val="21"/>
                <w:lang w:val="en-GB" w:eastAsia="zh-CN"/>
              </w:rPr>
            </w:pPr>
            <w:r w:rsidRPr="00017FB9">
              <w:rPr>
                <w:rFonts w:ascii="Times New Roman" w:hAnsi="Times New Roman" w:hint="eastAsia"/>
                <w:kern w:val="2"/>
                <w:sz w:val="21"/>
                <w:szCs w:val="21"/>
                <w:lang w:val="en-GB" w:eastAsia="zh-CN"/>
              </w:rPr>
              <w:t>每次数据量</w:t>
            </w:r>
          </w:p>
        </w:tc>
        <w:tc>
          <w:tcPr>
            <w:tcW w:w="848" w:type="dxa"/>
            <w:shd w:val="clear" w:color="auto" w:fill="92CDDC"/>
          </w:tcPr>
          <w:p w:rsidR="00017FB9" w:rsidRPr="00017FB9" w:rsidRDefault="00017FB9" w:rsidP="00017FB9">
            <w:pPr>
              <w:widowControl w:val="0"/>
              <w:spacing w:line="276" w:lineRule="auto"/>
              <w:jc w:val="center"/>
              <w:rPr>
                <w:rFonts w:ascii="Times New Roman" w:hAnsi="Times New Roman"/>
                <w:kern w:val="2"/>
                <w:sz w:val="21"/>
                <w:szCs w:val="21"/>
                <w:lang w:val="en-GB" w:eastAsia="zh-CN"/>
              </w:rPr>
            </w:pPr>
            <w:r w:rsidRPr="00017FB9">
              <w:rPr>
                <w:rFonts w:ascii="Times New Roman" w:hAnsi="Times New Roman" w:hint="eastAsia"/>
                <w:kern w:val="2"/>
                <w:sz w:val="21"/>
                <w:szCs w:val="21"/>
                <w:lang w:val="en-GB" w:eastAsia="zh-CN"/>
              </w:rPr>
              <w:t>触发条件</w:t>
            </w:r>
          </w:p>
        </w:tc>
      </w:tr>
      <w:tr w:rsidR="00017FB9" w:rsidRPr="00017FB9" w:rsidTr="00017FB9">
        <w:trPr>
          <w:trHeight w:val="399"/>
          <w:jc w:val="center"/>
        </w:trPr>
        <w:tc>
          <w:tcPr>
            <w:tcW w:w="660" w:type="dxa"/>
          </w:tcPr>
          <w:p w:rsidR="00017FB9" w:rsidRPr="00017FB9" w:rsidRDefault="00017FB9" w:rsidP="00017FB9">
            <w:pPr>
              <w:widowControl w:val="0"/>
              <w:spacing w:line="276" w:lineRule="auto"/>
              <w:jc w:val="center"/>
              <w:rPr>
                <w:rFonts w:ascii="宋体" w:hAnsi="宋体"/>
                <w:kern w:val="2"/>
                <w:sz w:val="21"/>
                <w:szCs w:val="21"/>
                <w:lang w:val="en-GB" w:eastAsia="zh-CN"/>
              </w:rPr>
            </w:pPr>
            <w:r w:rsidRPr="00017FB9">
              <w:rPr>
                <w:rFonts w:ascii="宋体" w:hAnsi="宋体" w:hint="eastAsia"/>
                <w:kern w:val="2"/>
                <w:sz w:val="21"/>
                <w:szCs w:val="21"/>
                <w:lang w:val="en-GB" w:eastAsia="zh-CN"/>
              </w:rPr>
              <w:t>01</w:t>
            </w:r>
          </w:p>
          <w:p w:rsidR="00017FB9" w:rsidRPr="00017FB9" w:rsidRDefault="00017FB9" w:rsidP="00017FB9">
            <w:pPr>
              <w:widowControl w:val="0"/>
              <w:spacing w:line="276" w:lineRule="auto"/>
              <w:jc w:val="center"/>
              <w:rPr>
                <w:rFonts w:ascii="宋体" w:hAnsi="宋体" w:hint="eastAsia"/>
                <w:kern w:val="2"/>
                <w:sz w:val="21"/>
                <w:szCs w:val="21"/>
                <w:lang w:val="en-GB" w:eastAsia="zh-CN"/>
              </w:rPr>
            </w:pPr>
          </w:p>
        </w:tc>
        <w:tc>
          <w:tcPr>
            <w:tcW w:w="847" w:type="dxa"/>
          </w:tcPr>
          <w:p w:rsidR="00017FB9" w:rsidRPr="00017FB9" w:rsidRDefault="00017FB9" w:rsidP="00017FB9">
            <w:pPr>
              <w:widowControl w:val="0"/>
              <w:spacing w:line="276" w:lineRule="auto"/>
              <w:jc w:val="center"/>
              <w:rPr>
                <w:rFonts w:ascii="宋体" w:hAnsi="宋体"/>
                <w:kern w:val="2"/>
                <w:sz w:val="21"/>
                <w:szCs w:val="21"/>
                <w:lang w:val="en-GB" w:eastAsia="zh-CN"/>
              </w:rPr>
            </w:pPr>
            <w:r w:rsidRPr="00017FB9">
              <w:rPr>
                <w:rFonts w:ascii="宋体" w:hAnsi="宋体"/>
                <w:kern w:val="2"/>
                <w:sz w:val="21"/>
                <w:szCs w:val="21"/>
                <w:lang w:val="en-GB" w:eastAsia="zh-CN"/>
              </w:rPr>
              <w:t>ERP</w:t>
            </w:r>
          </w:p>
          <w:p w:rsidR="00017FB9" w:rsidRPr="00017FB9" w:rsidRDefault="00017FB9" w:rsidP="00017FB9">
            <w:pPr>
              <w:widowControl w:val="0"/>
              <w:spacing w:line="276" w:lineRule="auto"/>
              <w:jc w:val="center"/>
              <w:rPr>
                <w:rFonts w:ascii="宋体" w:hAnsi="宋体" w:hint="eastAsia"/>
                <w:kern w:val="2"/>
                <w:sz w:val="21"/>
                <w:szCs w:val="21"/>
                <w:lang w:val="en-GB" w:eastAsia="zh-CN"/>
              </w:rPr>
            </w:pPr>
          </w:p>
        </w:tc>
        <w:tc>
          <w:tcPr>
            <w:tcW w:w="1010" w:type="dxa"/>
          </w:tcPr>
          <w:p w:rsidR="00017FB9" w:rsidRPr="00017FB9" w:rsidRDefault="00017FB9" w:rsidP="00017FB9">
            <w:pPr>
              <w:widowControl w:val="0"/>
              <w:spacing w:line="276" w:lineRule="auto"/>
              <w:jc w:val="center"/>
              <w:rPr>
                <w:rFonts w:ascii="宋体" w:hAnsi="宋体"/>
                <w:kern w:val="2"/>
                <w:sz w:val="21"/>
                <w:szCs w:val="21"/>
                <w:lang w:val="en-GB" w:eastAsia="zh-CN"/>
              </w:rPr>
            </w:pPr>
            <w:r w:rsidRPr="00017FB9">
              <w:rPr>
                <w:rFonts w:ascii="宋体" w:hAnsi="宋体"/>
                <w:kern w:val="2"/>
                <w:sz w:val="21"/>
                <w:szCs w:val="21"/>
                <w:lang w:val="en-GB" w:eastAsia="zh-CN"/>
              </w:rPr>
              <w:t>MES</w:t>
            </w:r>
          </w:p>
          <w:p w:rsidR="00017FB9" w:rsidRPr="00017FB9" w:rsidRDefault="00017FB9" w:rsidP="00017FB9">
            <w:pPr>
              <w:widowControl w:val="0"/>
              <w:spacing w:line="276" w:lineRule="auto"/>
              <w:jc w:val="both"/>
              <w:rPr>
                <w:rFonts w:ascii="宋体" w:hAnsi="宋体" w:hint="eastAsia"/>
                <w:kern w:val="2"/>
                <w:sz w:val="21"/>
                <w:szCs w:val="21"/>
                <w:lang w:val="en-GB" w:eastAsia="zh-CN"/>
              </w:rPr>
            </w:pPr>
          </w:p>
        </w:tc>
        <w:tc>
          <w:tcPr>
            <w:tcW w:w="2156" w:type="dxa"/>
          </w:tcPr>
          <w:p w:rsidR="00017FB9" w:rsidRPr="00017FB9" w:rsidRDefault="00017FB9" w:rsidP="00017FB9">
            <w:pPr>
              <w:widowControl w:val="0"/>
              <w:spacing w:line="276" w:lineRule="auto"/>
              <w:jc w:val="both"/>
              <w:rPr>
                <w:rFonts w:ascii="宋体" w:hAnsi="宋体" w:hint="eastAsia"/>
                <w:kern w:val="2"/>
                <w:sz w:val="21"/>
                <w:szCs w:val="21"/>
                <w:lang w:eastAsia="zh-CN"/>
              </w:rPr>
            </w:pPr>
            <w:r w:rsidRPr="00017FB9">
              <w:rPr>
                <w:rFonts w:ascii="宋体" w:hAnsi="宋体"/>
                <w:kern w:val="2"/>
                <w:sz w:val="21"/>
                <w:szCs w:val="21"/>
                <w:lang w:eastAsia="zh-CN"/>
              </w:rPr>
              <w:t>ERP</w:t>
            </w:r>
            <w:r w:rsidRPr="00017FB9">
              <w:rPr>
                <w:rFonts w:ascii="宋体" w:hAnsi="宋体" w:hint="eastAsia"/>
                <w:kern w:val="2"/>
                <w:sz w:val="21"/>
                <w:szCs w:val="21"/>
                <w:lang w:eastAsia="zh-CN"/>
              </w:rPr>
              <w:t>将合同批次号</w:t>
            </w:r>
            <w:r w:rsidRPr="00017FB9">
              <w:rPr>
                <w:rFonts w:ascii="宋体" w:hAnsi="宋体"/>
                <w:kern w:val="2"/>
                <w:sz w:val="21"/>
                <w:szCs w:val="21"/>
                <w:lang w:eastAsia="zh-CN"/>
              </w:rPr>
              <w:t>基础信息传递给</w:t>
            </w:r>
            <w:r w:rsidRPr="00017FB9">
              <w:rPr>
                <w:rFonts w:ascii="宋体" w:hAnsi="宋体" w:hint="eastAsia"/>
                <w:kern w:val="2"/>
                <w:sz w:val="21"/>
                <w:szCs w:val="21"/>
                <w:lang w:eastAsia="zh-CN"/>
              </w:rPr>
              <w:t>WMS</w:t>
            </w:r>
          </w:p>
        </w:tc>
        <w:tc>
          <w:tcPr>
            <w:tcW w:w="992" w:type="dxa"/>
          </w:tcPr>
          <w:p w:rsidR="00017FB9" w:rsidRPr="00017FB9" w:rsidRDefault="00017FB9" w:rsidP="00017FB9">
            <w:pPr>
              <w:widowControl w:val="0"/>
              <w:spacing w:line="276" w:lineRule="auto"/>
              <w:jc w:val="center"/>
              <w:rPr>
                <w:rFonts w:ascii="宋体" w:hAnsi="宋体"/>
                <w:kern w:val="2"/>
                <w:sz w:val="21"/>
                <w:szCs w:val="21"/>
                <w:lang w:val="en-GB" w:eastAsia="zh-CN"/>
              </w:rPr>
            </w:pPr>
            <w:r w:rsidRPr="00017FB9">
              <w:rPr>
                <w:rFonts w:ascii="宋体" w:hAnsi="宋体" w:hint="eastAsia"/>
                <w:kern w:val="2"/>
                <w:sz w:val="21"/>
                <w:szCs w:val="21"/>
                <w:lang w:val="en-GB" w:eastAsia="zh-CN"/>
              </w:rPr>
              <w:t>高</w:t>
            </w:r>
          </w:p>
          <w:p w:rsidR="00017FB9" w:rsidRPr="00017FB9" w:rsidRDefault="00017FB9" w:rsidP="00017FB9">
            <w:pPr>
              <w:widowControl w:val="0"/>
              <w:spacing w:line="276" w:lineRule="auto"/>
              <w:jc w:val="center"/>
              <w:rPr>
                <w:rFonts w:ascii="宋体" w:hAnsi="宋体" w:hint="eastAsia"/>
                <w:kern w:val="2"/>
                <w:sz w:val="21"/>
                <w:szCs w:val="21"/>
                <w:lang w:val="en-GB" w:eastAsia="zh-CN"/>
              </w:rPr>
            </w:pPr>
          </w:p>
        </w:tc>
        <w:tc>
          <w:tcPr>
            <w:tcW w:w="1009" w:type="dxa"/>
          </w:tcPr>
          <w:p w:rsidR="00017FB9" w:rsidRPr="00017FB9" w:rsidRDefault="00017FB9" w:rsidP="00017FB9">
            <w:pPr>
              <w:widowControl w:val="0"/>
              <w:spacing w:line="276" w:lineRule="auto"/>
              <w:jc w:val="center"/>
              <w:rPr>
                <w:rFonts w:ascii="宋体" w:hAnsi="宋体"/>
                <w:kern w:val="2"/>
                <w:sz w:val="21"/>
                <w:szCs w:val="21"/>
                <w:lang w:val="en-GB" w:eastAsia="zh-CN"/>
              </w:rPr>
            </w:pPr>
            <w:r w:rsidRPr="00017FB9">
              <w:rPr>
                <w:rFonts w:ascii="宋体" w:hAnsi="宋体" w:hint="eastAsia"/>
                <w:kern w:val="2"/>
                <w:sz w:val="21"/>
                <w:szCs w:val="21"/>
                <w:lang w:val="en-GB" w:eastAsia="zh-CN"/>
              </w:rPr>
              <w:t>实时</w:t>
            </w:r>
          </w:p>
          <w:p w:rsidR="00017FB9" w:rsidRPr="00017FB9" w:rsidRDefault="00017FB9" w:rsidP="00017FB9">
            <w:pPr>
              <w:widowControl w:val="0"/>
              <w:spacing w:line="276" w:lineRule="auto"/>
              <w:jc w:val="center"/>
              <w:rPr>
                <w:rFonts w:ascii="宋体" w:hAnsi="宋体" w:hint="eastAsia"/>
                <w:kern w:val="2"/>
                <w:sz w:val="21"/>
                <w:szCs w:val="21"/>
                <w:lang w:val="en-GB" w:eastAsia="zh-CN"/>
              </w:rPr>
            </w:pPr>
          </w:p>
        </w:tc>
        <w:tc>
          <w:tcPr>
            <w:tcW w:w="1156" w:type="dxa"/>
          </w:tcPr>
          <w:p w:rsidR="00017FB9" w:rsidRPr="00017FB9" w:rsidRDefault="00017FB9" w:rsidP="00017FB9">
            <w:pPr>
              <w:widowControl w:val="0"/>
              <w:spacing w:line="276" w:lineRule="auto"/>
              <w:jc w:val="center"/>
              <w:rPr>
                <w:rFonts w:ascii="宋体" w:hAnsi="宋体" w:hint="eastAsia"/>
                <w:kern w:val="2"/>
                <w:sz w:val="21"/>
                <w:szCs w:val="21"/>
                <w:lang w:val="en-GB" w:eastAsia="zh-CN"/>
              </w:rPr>
            </w:pPr>
            <w:r w:rsidRPr="00017FB9">
              <w:rPr>
                <w:rFonts w:ascii="宋体" w:hAnsi="宋体" w:hint="eastAsia"/>
                <w:kern w:val="2"/>
                <w:sz w:val="21"/>
                <w:szCs w:val="21"/>
                <w:lang w:val="en-GB" w:eastAsia="zh-CN"/>
              </w:rPr>
              <w:t>平均 条/天</w:t>
            </w:r>
          </w:p>
        </w:tc>
        <w:tc>
          <w:tcPr>
            <w:tcW w:w="848" w:type="dxa"/>
          </w:tcPr>
          <w:p w:rsidR="00017FB9" w:rsidRPr="00017FB9" w:rsidRDefault="00017FB9" w:rsidP="00017FB9">
            <w:pPr>
              <w:widowControl w:val="0"/>
              <w:spacing w:line="276" w:lineRule="auto"/>
              <w:jc w:val="both"/>
              <w:rPr>
                <w:rFonts w:ascii="宋体" w:hAnsi="宋体" w:hint="eastAsia"/>
                <w:kern w:val="2"/>
                <w:sz w:val="21"/>
                <w:szCs w:val="21"/>
                <w:lang w:val="en-GB" w:eastAsia="zh-CN"/>
              </w:rPr>
            </w:pPr>
          </w:p>
        </w:tc>
      </w:tr>
    </w:tbl>
    <w:p w:rsidR="00017FB9" w:rsidRDefault="00017FB9" w:rsidP="00B964CA">
      <w:pPr>
        <w:tabs>
          <w:tab w:val="left" w:pos="8505"/>
          <w:tab w:val="left" w:pos="8789"/>
        </w:tabs>
        <w:spacing w:line="360" w:lineRule="auto"/>
        <w:ind w:firstLineChars="200" w:firstLine="480"/>
        <w:rPr>
          <w:color w:val="000000"/>
          <w:sz w:val="24"/>
          <w:lang w:eastAsia="zh-CN"/>
        </w:rPr>
      </w:pPr>
    </w:p>
    <w:p w:rsidR="00612B63" w:rsidRDefault="00612B63" w:rsidP="00B964CA">
      <w:pPr>
        <w:tabs>
          <w:tab w:val="left" w:pos="8505"/>
          <w:tab w:val="left" w:pos="8789"/>
        </w:tabs>
        <w:spacing w:line="360" w:lineRule="auto"/>
        <w:ind w:firstLineChars="200" w:firstLine="480"/>
        <w:rPr>
          <w:rFonts w:hint="eastAsia"/>
          <w:color w:val="000000"/>
          <w:sz w:val="24"/>
          <w:lang w:eastAsia="zh-CN"/>
        </w:rPr>
      </w:pPr>
      <w:r>
        <w:rPr>
          <w:rFonts w:hint="eastAsia"/>
          <w:color w:val="000000"/>
          <w:sz w:val="24"/>
          <w:lang w:eastAsia="zh-CN"/>
        </w:rPr>
        <w:t>对应</w:t>
      </w:r>
      <w:r>
        <w:rPr>
          <w:rFonts w:hint="eastAsia"/>
          <w:color w:val="000000"/>
          <w:sz w:val="24"/>
          <w:lang w:eastAsia="zh-CN"/>
        </w:rPr>
        <w:t>BOM</w:t>
      </w:r>
      <w:r>
        <w:rPr>
          <w:rFonts w:hint="eastAsia"/>
          <w:color w:val="000000"/>
          <w:sz w:val="24"/>
          <w:lang w:eastAsia="zh-CN"/>
        </w:rPr>
        <w:t>数据表</w:t>
      </w:r>
      <w:r>
        <w:rPr>
          <w:color w:val="000000"/>
          <w:sz w:val="24"/>
          <w:lang w:eastAsia="zh-CN"/>
        </w:rPr>
        <w:t>结构和</w:t>
      </w:r>
      <w:r w:rsidRPr="00612B63">
        <w:rPr>
          <w:rFonts w:hint="eastAsia"/>
          <w:color w:val="000000"/>
          <w:sz w:val="24"/>
          <w:lang w:eastAsia="zh-CN"/>
        </w:rPr>
        <w:t>合同批次号信息接口数据表结构</w:t>
      </w:r>
      <w:r>
        <w:rPr>
          <w:rFonts w:hint="eastAsia"/>
          <w:color w:val="000000"/>
          <w:sz w:val="24"/>
          <w:lang w:eastAsia="zh-CN"/>
        </w:rPr>
        <w:t>，</w:t>
      </w:r>
      <w:r>
        <w:rPr>
          <w:color w:val="000000"/>
          <w:sz w:val="24"/>
          <w:lang w:eastAsia="zh-CN"/>
        </w:rPr>
        <w:t>参见接口附录。</w:t>
      </w:r>
    </w:p>
    <w:p w:rsidR="00017FB9" w:rsidRPr="00017FB9" w:rsidRDefault="00017FB9" w:rsidP="00017FB9">
      <w:pPr>
        <w:pStyle w:val="Heading3"/>
        <w:tabs>
          <w:tab w:val="num" w:pos="142"/>
          <w:tab w:val="num" w:pos="426"/>
          <w:tab w:val="num" w:pos="851"/>
          <w:tab w:val="left" w:pos="1134"/>
        </w:tabs>
        <w:spacing w:line="360" w:lineRule="auto"/>
        <w:ind w:left="851" w:hanging="851"/>
        <w:rPr>
          <w:rFonts w:ascii="宋体" w:hAnsi="宋体" w:hint="eastAsia"/>
          <w:sz w:val="28"/>
          <w:szCs w:val="28"/>
          <w:lang w:eastAsia="zh-CN"/>
        </w:rPr>
      </w:pPr>
      <w:r>
        <w:rPr>
          <w:rFonts w:ascii="宋体" w:hAnsi="宋体" w:hint="eastAsia"/>
          <w:sz w:val="28"/>
          <w:szCs w:val="28"/>
          <w:lang w:eastAsia="zh-CN"/>
        </w:rPr>
        <w:t>*</w:t>
      </w:r>
      <w:r>
        <w:rPr>
          <w:rFonts w:ascii="宋体" w:hAnsi="宋体"/>
          <w:sz w:val="28"/>
          <w:szCs w:val="28"/>
          <w:lang w:eastAsia="zh-CN"/>
        </w:rPr>
        <w:t>***接口</w:t>
      </w:r>
      <w:r w:rsidR="00662DAA" w:rsidRPr="00662DAA">
        <w:rPr>
          <w:rFonts w:cs="Arial"/>
          <w:sz w:val="28"/>
          <w:szCs w:val="28"/>
          <w:lang w:eastAsia="zh-CN"/>
        </w:rPr>
        <w:t>（</w:t>
      </w:r>
      <w:r w:rsidR="00662DAA" w:rsidRPr="00662DAA">
        <w:rPr>
          <w:rFonts w:cs="Arial"/>
          <w:sz w:val="28"/>
          <w:szCs w:val="28"/>
          <w:lang w:eastAsia="zh-CN"/>
        </w:rPr>
        <w:t>WMS</w:t>
      </w:r>
      <w:r w:rsidR="00662DAA" w:rsidRPr="00662DAA">
        <w:rPr>
          <w:rFonts w:cs="Arial"/>
          <w:sz w:val="28"/>
          <w:szCs w:val="28"/>
          <w:lang w:eastAsia="zh-CN"/>
        </w:rPr>
        <w:t>）</w:t>
      </w:r>
    </w:p>
    <w:p w:rsidR="006B4061" w:rsidRPr="001E55B7" w:rsidRDefault="006B4061" w:rsidP="006B4061">
      <w:pPr>
        <w:pStyle w:val="Heading1"/>
        <w:rPr>
          <w:rFonts w:ascii="宋体" w:hAnsi="宋体"/>
          <w:lang w:eastAsia="zh-CN"/>
        </w:rPr>
      </w:pPr>
      <w:r>
        <w:rPr>
          <w:rFonts w:ascii="宋体" w:hAnsi="宋体" w:hint="eastAsia"/>
          <w:lang w:eastAsia="zh-CN"/>
        </w:rPr>
        <w:t>基础</w:t>
      </w:r>
      <w:r>
        <w:rPr>
          <w:rFonts w:ascii="宋体" w:hAnsi="宋体"/>
          <w:lang w:eastAsia="zh-CN"/>
        </w:rPr>
        <w:t>数据</w:t>
      </w:r>
    </w:p>
    <w:p w:rsidR="006B4061" w:rsidRPr="00816F0E" w:rsidRDefault="006B4061" w:rsidP="006B4061">
      <w:pPr>
        <w:pStyle w:val="Heading2"/>
        <w:spacing w:line="360" w:lineRule="auto"/>
        <w:rPr>
          <w:rFonts w:ascii="宋体" w:hAnsi="宋体"/>
          <w:i w:val="0"/>
          <w:iCs w:val="0"/>
          <w:sz w:val="30"/>
          <w:szCs w:val="30"/>
          <w:lang w:eastAsia="zh-CN"/>
        </w:rPr>
      </w:pPr>
      <w:r>
        <w:rPr>
          <w:rFonts w:ascii="宋体" w:hAnsi="宋体" w:hint="eastAsia"/>
          <w:i w:val="0"/>
          <w:iCs w:val="0"/>
          <w:sz w:val="30"/>
          <w:szCs w:val="30"/>
          <w:lang w:eastAsia="zh-CN"/>
        </w:rPr>
        <w:t>人员</w:t>
      </w:r>
      <w:r>
        <w:rPr>
          <w:rFonts w:ascii="宋体" w:hAnsi="宋体"/>
          <w:i w:val="0"/>
          <w:iCs w:val="0"/>
          <w:sz w:val="30"/>
          <w:szCs w:val="30"/>
          <w:lang w:eastAsia="zh-CN"/>
        </w:rPr>
        <w:t>信息</w:t>
      </w:r>
    </w:p>
    <w:p w:rsidR="006B4061" w:rsidRDefault="00940C7B" w:rsidP="00940C7B">
      <w:pPr>
        <w:tabs>
          <w:tab w:val="left" w:pos="8505"/>
          <w:tab w:val="left" w:pos="8789"/>
        </w:tabs>
        <w:spacing w:line="360" w:lineRule="auto"/>
        <w:ind w:firstLineChars="200" w:firstLine="480"/>
        <w:rPr>
          <w:color w:val="000000"/>
          <w:sz w:val="24"/>
          <w:lang w:eastAsia="zh-CN"/>
        </w:rPr>
      </w:pPr>
      <w:r>
        <w:rPr>
          <w:rFonts w:hint="eastAsia"/>
          <w:color w:val="000000"/>
          <w:sz w:val="24"/>
          <w:lang w:eastAsia="zh-CN"/>
        </w:rPr>
        <w:t>人员信息</w:t>
      </w:r>
      <w:r>
        <w:rPr>
          <w:color w:val="000000"/>
          <w:sz w:val="24"/>
          <w:lang w:eastAsia="zh-CN"/>
        </w:rPr>
        <w:t>模块的处理（</w:t>
      </w:r>
      <w:r>
        <w:rPr>
          <w:color w:val="000000"/>
          <w:sz w:val="24"/>
          <w:lang w:eastAsia="zh-CN"/>
        </w:rPr>
        <w:t>Process</w:t>
      </w:r>
      <w:r>
        <w:rPr>
          <w:color w:val="000000"/>
          <w:sz w:val="24"/>
          <w:lang w:eastAsia="zh-CN"/>
        </w:rPr>
        <w:t>）</w:t>
      </w:r>
      <w:r w:rsidR="006B4061" w:rsidRPr="00D86122">
        <w:rPr>
          <w:rFonts w:hint="eastAsia"/>
          <w:color w:val="000000"/>
          <w:sz w:val="24"/>
          <w:lang w:eastAsia="zh-CN"/>
        </w:rPr>
        <w:t>。</w:t>
      </w:r>
    </w:p>
    <w:p w:rsidR="00940C7B" w:rsidRPr="00816F0E" w:rsidRDefault="00940C7B" w:rsidP="00940C7B">
      <w:pPr>
        <w:pStyle w:val="Heading2"/>
        <w:spacing w:line="360" w:lineRule="auto"/>
        <w:rPr>
          <w:rFonts w:ascii="宋体" w:hAnsi="宋体"/>
          <w:i w:val="0"/>
          <w:iCs w:val="0"/>
          <w:sz w:val="30"/>
          <w:szCs w:val="30"/>
          <w:lang w:eastAsia="zh-CN"/>
        </w:rPr>
      </w:pPr>
      <w:r>
        <w:rPr>
          <w:rFonts w:ascii="宋体" w:hAnsi="宋体" w:hint="eastAsia"/>
          <w:i w:val="0"/>
          <w:iCs w:val="0"/>
          <w:sz w:val="30"/>
          <w:szCs w:val="30"/>
          <w:lang w:eastAsia="zh-CN"/>
        </w:rPr>
        <w:t>其他</w:t>
      </w:r>
      <w:r>
        <w:rPr>
          <w:rFonts w:ascii="宋体" w:hAnsi="宋体"/>
          <w:i w:val="0"/>
          <w:iCs w:val="0"/>
          <w:sz w:val="30"/>
          <w:szCs w:val="30"/>
          <w:lang w:eastAsia="zh-CN"/>
        </w:rPr>
        <w:t>信息</w:t>
      </w:r>
    </w:p>
    <w:p w:rsidR="00940C7B" w:rsidRDefault="00940C7B" w:rsidP="00940C7B">
      <w:pPr>
        <w:tabs>
          <w:tab w:val="left" w:pos="8505"/>
          <w:tab w:val="left" w:pos="8789"/>
        </w:tabs>
        <w:spacing w:line="360" w:lineRule="auto"/>
        <w:ind w:firstLineChars="200" w:firstLine="480"/>
        <w:rPr>
          <w:color w:val="000000"/>
          <w:sz w:val="24"/>
          <w:lang w:eastAsia="zh-CN"/>
        </w:rPr>
      </w:pPr>
      <w:r w:rsidRPr="00940C7B">
        <w:rPr>
          <w:rFonts w:hint="eastAsia"/>
          <w:color w:val="000000"/>
          <w:sz w:val="24"/>
          <w:lang w:eastAsia="zh-CN"/>
        </w:rPr>
        <w:t>人员信息模块的处理（</w:t>
      </w:r>
      <w:r w:rsidRPr="00940C7B">
        <w:rPr>
          <w:rFonts w:hint="eastAsia"/>
          <w:color w:val="000000"/>
          <w:sz w:val="24"/>
          <w:lang w:eastAsia="zh-CN"/>
        </w:rPr>
        <w:t>Process</w:t>
      </w:r>
      <w:r w:rsidRPr="00940C7B">
        <w:rPr>
          <w:rFonts w:hint="eastAsia"/>
          <w:color w:val="000000"/>
          <w:sz w:val="24"/>
          <w:lang w:eastAsia="zh-CN"/>
        </w:rPr>
        <w:t>）。</w:t>
      </w:r>
    </w:p>
    <w:p w:rsidR="006748E5" w:rsidRPr="001E55B7" w:rsidRDefault="006748E5" w:rsidP="006748E5">
      <w:pPr>
        <w:pStyle w:val="Heading1"/>
        <w:rPr>
          <w:rFonts w:ascii="宋体" w:hAnsi="宋体"/>
          <w:lang w:eastAsia="zh-CN"/>
        </w:rPr>
      </w:pPr>
      <w:r>
        <w:rPr>
          <w:rFonts w:ascii="宋体" w:hAnsi="宋体" w:hint="eastAsia"/>
          <w:lang w:eastAsia="zh-CN"/>
        </w:rPr>
        <w:t>订单</w:t>
      </w:r>
      <w:r>
        <w:rPr>
          <w:rFonts w:ascii="宋体" w:hAnsi="宋体"/>
          <w:lang w:eastAsia="zh-CN"/>
        </w:rPr>
        <w:t>管理</w:t>
      </w:r>
    </w:p>
    <w:p w:rsidR="006748E5" w:rsidRPr="00816F0E" w:rsidRDefault="007D664F" w:rsidP="006748E5">
      <w:pPr>
        <w:pStyle w:val="Heading2"/>
        <w:spacing w:line="360" w:lineRule="auto"/>
        <w:rPr>
          <w:rFonts w:ascii="宋体" w:hAnsi="宋体"/>
          <w:i w:val="0"/>
          <w:iCs w:val="0"/>
          <w:sz w:val="30"/>
          <w:szCs w:val="30"/>
          <w:lang w:eastAsia="zh-CN"/>
        </w:rPr>
      </w:pPr>
      <w:r>
        <w:rPr>
          <w:rFonts w:ascii="宋体" w:hAnsi="宋体" w:hint="eastAsia"/>
          <w:i w:val="0"/>
          <w:iCs w:val="0"/>
          <w:sz w:val="30"/>
          <w:szCs w:val="30"/>
          <w:lang w:eastAsia="zh-CN"/>
        </w:rPr>
        <w:t>订单</w:t>
      </w:r>
      <w:r>
        <w:rPr>
          <w:rFonts w:ascii="宋体" w:hAnsi="宋体"/>
          <w:i w:val="0"/>
          <w:iCs w:val="0"/>
          <w:sz w:val="30"/>
          <w:szCs w:val="30"/>
          <w:lang w:eastAsia="zh-CN"/>
        </w:rPr>
        <w:t>拆分</w:t>
      </w:r>
    </w:p>
    <w:p w:rsidR="006748E5" w:rsidRDefault="00737367" w:rsidP="006748E5">
      <w:pPr>
        <w:tabs>
          <w:tab w:val="left" w:pos="8505"/>
          <w:tab w:val="left" w:pos="8789"/>
        </w:tabs>
        <w:spacing w:line="360" w:lineRule="auto"/>
        <w:ind w:firstLineChars="200" w:firstLine="480"/>
        <w:rPr>
          <w:color w:val="000000"/>
          <w:sz w:val="24"/>
          <w:lang w:eastAsia="zh-CN"/>
        </w:rPr>
      </w:pPr>
      <w:r>
        <w:rPr>
          <w:rFonts w:hint="eastAsia"/>
          <w:color w:val="000000"/>
          <w:sz w:val="24"/>
          <w:lang w:eastAsia="zh-CN"/>
        </w:rPr>
        <w:t>订单</w:t>
      </w:r>
      <w:r>
        <w:rPr>
          <w:color w:val="000000"/>
          <w:sz w:val="24"/>
          <w:lang w:eastAsia="zh-CN"/>
        </w:rPr>
        <w:t>拆分</w:t>
      </w:r>
      <w:r w:rsidRPr="00737367">
        <w:rPr>
          <w:rFonts w:hint="eastAsia"/>
          <w:color w:val="000000"/>
          <w:sz w:val="24"/>
          <w:lang w:eastAsia="zh-CN"/>
        </w:rPr>
        <w:t>，主要是为了将合同生产批次由大分小，减少在制品和半成品堆积，从而加速车间流转，加快生产节拍。大的合同批次分解之后，将非常方便进行生产的编排和插单的实现。</w:t>
      </w:r>
    </w:p>
    <w:p w:rsidR="002232A2" w:rsidRPr="00816F0E" w:rsidRDefault="00D13C0E" w:rsidP="002232A2">
      <w:pPr>
        <w:pStyle w:val="Heading3"/>
        <w:tabs>
          <w:tab w:val="num" w:pos="142"/>
          <w:tab w:val="num" w:pos="426"/>
          <w:tab w:val="num" w:pos="851"/>
          <w:tab w:val="left" w:pos="1134"/>
        </w:tabs>
        <w:spacing w:line="360" w:lineRule="auto"/>
        <w:ind w:left="851" w:hanging="851"/>
        <w:rPr>
          <w:rFonts w:ascii="宋体" w:hAnsi="宋体"/>
          <w:sz w:val="28"/>
          <w:szCs w:val="28"/>
          <w:lang w:eastAsia="zh-CN"/>
        </w:rPr>
      </w:pPr>
      <w:r>
        <w:rPr>
          <w:rFonts w:ascii="宋体" w:hAnsi="宋体" w:hint="eastAsia"/>
          <w:sz w:val="28"/>
          <w:szCs w:val="28"/>
          <w:lang w:eastAsia="zh-CN"/>
        </w:rPr>
        <w:t>业务流程</w:t>
      </w:r>
    </w:p>
    <w:p w:rsidR="007C1681" w:rsidRDefault="007C1681" w:rsidP="007C1681">
      <w:pPr>
        <w:tabs>
          <w:tab w:val="left" w:pos="8505"/>
          <w:tab w:val="left" w:pos="8789"/>
        </w:tabs>
        <w:spacing w:line="360" w:lineRule="auto"/>
        <w:ind w:firstLineChars="200" w:firstLine="480"/>
        <w:rPr>
          <w:color w:val="000000"/>
          <w:sz w:val="24"/>
          <w:lang w:eastAsia="zh-CN"/>
        </w:rPr>
      </w:pPr>
      <w:r w:rsidRPr="007C1681">
        <w:rPr>
          <w:rFonts w:hint="eastAsia"/>
          <w:color w:val="000000"/>
          <w:sz w:val="24"/>
          <w:lang w:eastAsia="zh-CN"/>
        </w:rPr>
        <w:t>开合</w:t>
      </w:r>
      <w:r w:rsidRPr="007C1681">
        <w:rPr>
          <w:rFonts w:hint="eastAsia"/>
          <w:color w:val="000000"/>
          <w:sz w:val="24"/>
          <w:lang w:eastAsia="zh-CN"/>
        </w:rPr>
        <w:t>MES</w:t>
      </w:r>
      <w:r w:rsidRPr="007C1681">
        <w:rPr>
          <w:rFonts w:hint="eastAsia"/>
          <w:color w:val="000000"/>
          <w:sz w:val="24"/>
          <w:lang w:eastAsia="zh-CN"/>
        </w:rPr>
        <w:t>系统用于实现</w:t>
      </w:r>
      <w:r w:rsidRPr="007C1681">
        <w:rPr>
          <w:rFonts w:hint="eastAsia"/>
          <w:color w:val="000000"/>
          <w:sz w:val="24"/>
          <w:lang w:eastAsia="zh-CN"/>
        </w:rPr>
        <w:t>ERP</w:t>
      </w:r>
      <w:r w:rsidRPr="007C1681">
        <w:rPr>
          <w:rFonts w:hint="eastAsia"/>
          <w:color w:val="000000"/>
          <w:sz w:val="24"/>
          <w:lang w:eastAsia="zh-CN"/>
        </w:rPr>
        <w:t>端合同生产数据直接下发至车间生产工位，实现信息流的快速传递和流通。系统整个操作流程梳理如下：</w:t>
      </w:r>
    </w:p>
    <w:p w:rsidR="007C1681" w:rsidRDefault="007C1681" w:rsidP="007C1681">
      <w:pPr>
        <w:keepNext/>
        <w:tabs>
          <w:tab w:val="left" w:pos="8505"/>
          <w:tab w:val="left" w:pos="8789"/>
        </w:tabs>
        <w:spacing w:line="360" w:lineRule="auto"/>
        <w:ind w:firstLineChars="200" w:firstLine="400"/>
        <w:jc w:val="center"/>
      </w:pPr>
      <w:r>
        <w:object w:dxaOrig="14953" w:dyaOrig="12000">
          <v:shape id="_x0000_i1025" type="#_x0000_t75" style="width:414.75pt;height:333pt" o:ole="">
            <v:imagedata r:id="rId12" o:title=""/>
          </v:shape>
          <o:OLEObject Type="Embed" ProgID="Visio.Drawing.11" ShapeID="_x0000_i1025" DrawAspect="Content" ObjectID="_1573736410" r:id="rId13"/>
        </w:object>
      </w:r>
    </w:p>
    <w:p w:rsidR="007C1681" w:rsidRDefault="007C1681" w:rsidP="007C1681">
      <w:pPr>
        <w:pStyle w:val="Caption"/>
        <w:jc w:val="center"/>
        <w:rPr>
          <w:rFonts w:hint="eastAsia"/>
          <w:color w:val="000000"/>
          <w:sz w:val="24"/>
          <w:lang w:eastAsia="zh-CN"/>
        </w:rPr>
      </w:pPr>
      <w:r>
        <w:rPr>
          <w:rFonts w:hint="eastAsia"/>
          <w:lang w:eastAsia="zh-CN"/>
        </w:rPr>
        <w:t>图</w:t>
      </w:r>
      <w:r>
        <w:rPr>
          <w:rFonts w:hint="eastAsia"/>
          <w:lang w:eastAsia="zh-CN"/>
        </w:rPr>
        <w:t xml:space="preserve">4-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4- \* ARABIC</w:instrText>
      </w:r>
      <w:r>
        <w:rPr>
          <w:lang w:eastAsia="zh-CN"/>
        </w:rPr>
        <w:instrText xml:space="preserve"> </w:instrText>
      </w:r>
      <w:r>
        <w:fldChar w:fldCharType="separate"/>
      </w:r>
      <w:r w:rsidR="00AB6CF2">
        <w:rPr>
          <w:noProof/>
          <w:lang w:eastAsia="zh-CN"/>
        </w:rPr>
        <w:t>1</w:t>
      </w:r>
      <w:r>
        <w:fldChar w:fldCharType="end"/>
      </w:r>
      <w:r>
        <w:rPr>
          <w:lang w:eastAsia="zh-CN"/>
        </w:rPr>
        <w:t xml:space="preserve"> </w:t>
      </w:r>
      <w:r>
        <w:rPr>
          <w:rFonts w:hint="eastAsia"/>
          <w:lang w:eastAsia="zh-CN"/>
        </w:rPr>
        <w:t>订单</w:t>
      </w:r>
      <w:r>
        <w:rPr>
          <w:lang w:eastAsia="zh-CN"/>
        </w:rPr>
        <w:t>拆分</w:t>
      </w:r>
      <w:r w:rsidRPr="007C1681">
        <w:rPr>
          <w:rFonts w:hint="eastAsia"/>
          <w:lang w:eastAsia="zh-CN"/>
        </w:rPr>
        <w:t>To-Be</w:t>
      </w:r>
      <w:r w:rsidRPr="007C1681">
        <w:rPr>
          <w:rFonts w:hint="eastAsia"/>
          <w:lang w:eastAsia="zh-CN"/>
        </w:rPr>
        <w:t>流程图</w:t>
      </w:r>
    </w:p>
    <w:p w:rsidR="007C1681" w:rsidRPr="007C1681" w:rsidRDefault="007C1681" w:rsidP="007C1681">
      <w:pPr>
        <w:pStyle w:val="ListParagraph"/>
        <w:numPr>
          <w:ilvl w:val="0"/>
          <w:numId w:val="139"/>
        </w:numPr>
        <w:tabs>
          <w:tab w:val="left" w:pos="8505"/>
          <w:tab w:val="left" w:pos="8789"/>
        </w:tabs>
        <w:ind w:firstLineChars="0"/>
        <w:rPr>
          <w:color w:val="000000"/>
        </w:rPr>
      </w:pPr>
      <w:r w:rsidRPr="007C1681">
        <w:rPr>
          <w:color w:val="000000"/>
        </w:rPr>
        <w:t>销售订单进入</w:t>
      </w:r>
      <w:r w:rsidRPr="007C1681">
        <w:rPr>
          <w:color w:val="000000"/>
        </w:rPr>
        <w:t>ERP</w:t>
      </w:r>
      <w:r w:rsidRPr="007C1681">
        <w:rPr>
          <w:color w:val="000000"/>
        </w:rPr>
        <w:t>后，形成销售合同，</w:t>
      </w:r>
      <w:r w:rsidRPr="007C1681">
        <w:rPr>
          <w:color w:val="000000"/>
        </w:rPr>
        <w:t>ERP</w:t>
      </w:r>
      <w:r w:rsidRPr="007C1681">
        <w:rPr>
          <w:color w:val="000000"/>
        </w:rPr>
        <w:t>端输入</w:t>
      </w:r>
      <w:r w:rsidRPr="007C1681">
        <w:rPr>
          <w:color w:val="000000"/>
        </w:rPr>
        <w:t>3D</w:t>
      </w:r>
      <w:r w:rsidRPr="007C1681">
        <w:rPr>
          <w:color w:val="000000"/>
        </w:rPr>
        <w:t>图纸、设计文档和</w:t>
      </w:r>
      <w:r w:rsidRPr="007C1681">
        <w:rPr>
          <w:color w:val="000000"/>
        </w:rPr>
        <w:t>BOM</w:t>
      </w:r>
      <w:r w:rsidRPr="007C1681">
        <w:rPr>
          <w:color w:val="000000"/>
        </w:rPr>
        <w:t>清单，跑</w:t>
      </w:r>
      <w:r w:rsidRPr="007C1681">
        <w:rPr>
          <w:color w:val="000000"/>
        </w:rPr>
        <w:t>MRP</w:t>
      </w:r>
      <w:r w:rsidRPr="007C1681">
        <w:rPr>
          <w:color w:val="000000"/>
        </w:rPr>
        <w:t>后形成采购计划和生产计划。</w:t>
      </w:r>
      <w:r w:rsidRPr="007C1681">
        <w:rPr>
          <w:color w:val="000000"/>
        </w:rPr>
        <w:t>MES</w:t>
      </w:r>
      <w:r w:rsidRPr="007C1681">
        <w:rPr>
          <w:color w:val="000000"/>
        </w:rPr>
        <w:t>系统将通过</w:t>
      </w:r>
      <w:r w:rsidRPr="007C1681">
        <w:rPr>
          <w:color w:val="000000"/>
        </w:rPr>
        <w:t>ERP</w:t>
      </w:r>
      <w:r w:rsidRPr="007C1681">
        <w:rPr>
          <w:color w:val="000000"/>
        </w:rPr>
        <w:t>接口同步生产计划和</w:t>
      </w:r>
      <w:r w:rsidRPr="007C1681">
        <w:rPr>
          <w:color w:val="000000"/>
        </w:rPr>
        <w:t>BOM</w:t>
      </w:r>
      <w:r w:rsidRPr="007C1681">
        <w:rPr>
          <w:color w:val="000000"/>
        </w:rPr>
        <w:t>清单数据；</w:t>
      </w:r>
    </w:p>
    <w:p w:rsidR="007C1681" w:rsidRPr="007C1681" w:rsidRDefault="007C1681" w:rsidP="007C1681">
      <w:pPr>
        <w:pStyle w:val="ListParagraph"/>
        <w:numPr>
          <w:ilvl w:val="0"/>
          <w:numId w:val="139"/>
        </w:numPr>
        <w:tabs>
          <w:tab w:val="left" w:pos="8505"/>
          <w:tab w:val="left" w:pos="8789"/>
        </w:tabs>
        <w:ind w:firstLineChars="0"/>
        <w:rPr>
          <w:color w:val="000000"/>
        </w:rPr>
      </w:pPr>
      <w:r w:rsidRPr="007C1681">
        <w:rPr>
          <w:color w:val="000000"/>
        </w:rPr>
        <w:t>MES</w:t>
      </w:r>
      <w:r w:rsidRPr="007C1681">
        <w:rPr>
          <w:color w:val="000000"/>
        </w:rPr>
        <w:t>接收到合同生产工单后，根据合同生产任务单的成品数量由事先约定的生产最大批次量，将合同生产工单分解为小批次生产任务单；</w:t>
      </w:r>
    </w:p>
    <w:p w:rsidR="002232A2" w:rsidRDefault="007C1681" w:rsidP="007C1681">
      <w:pPr>
        <w:pStyle w:val="ListParagraph"/>
        <w:numPr>
          <w:ilvl w:val="0"/>
          <w:numId w:val="139"/>
        </w:numPr>
        <w:tabs>
          <w:tab w:val="left" w:pos="8505"/>
          <w:tab w:val="left" w:pos="8789"/>
        </w:tabs>
        <w:ind w:firstLineChars="0"/>
        <w:rPr>
          <w:rFonts w:hint="default"/>
          <w:color w:val="000000"/>
        </w:rPr>
      </w:pPr>
      <w:r w:rsidRPr="007C1681">
        <w:rPr>
          <w:color w:val="000000"/>
        </w:rPr>
        <w:t>小批次分解后，将进入钣金生产流程。钣金生产的特殊性需要配合</w:t>
      </w:r>
      <w:r w:rsidRPr="007C1681">
        <w:rPr>
          <w:color w:val="000000"/>
        </w:rPr>
        <w:t>AMADA</w:t>
      </w:r>
      <w:r w:rsidRPr="007C1681">
        <w:rPr>
          <w:color w:val="000000"/>
        </w:rPr>
        <w:t>程序，由于</w:t>
      </w:r>
      <w:r w:rsidRPr="007C1681">
        <w:rPr>
          <w:color w:val="000000"/>
        </w:rPr>
        <w:t>AMADA</w:t>
      </w:r>
      <w:r w:rsidRPr="007C1681">
        <w:rPr>
          <w:color w:val="000000"/>
        </w:rPr>
        <w:t>设备无法通讯，导致钣金件无法准确跟踪，因此需要将剪切程序、生产的小批次以及板材上加工的钣金件物料编码进行绑定，将钣金编排的辅助信息录入到</w:t>
      </w:r>
      <w:r w:rsidRPr="007C1681">
        <w:rPr>
          <w:color w:val="000000"/>
        </w:rPr>
        <w:t>MES</w:t>
      </w:r>
      <w:r w:rsidRPr="007C1681">
        <w:rPr>
          <w:color w:val="000000"/>
        </w:rPr>
        <w:t>系统；</w:t>
      </w:r>
    </w:p>
    <w:p w:rsidR="006E265A" w:rsidRPr="00816F0E" w:rsidRDefault="007D0FFE" w:rsidP="006E265A">
      <w:pPr>
        <w:pStyle w:val="Heading3"/>
        <w:tabs>
          <w:tab w:val="num" w:pos="142"/>
          <w:tab w:val="num" w:pos="426"/>
          <w:tab w:val="num" w:pos="851"/>
          <w:tab w:val="left" w:pos="1134"/>
        </w:tabs>
        <w:spacing w:line="360" w:lineRule="auto"/>
        <w:ind w:left="851" w:hanging="851"/>
        <w:rPr>
          <w:rFonts w:ascii="宋体" w:hAnsi="宋体"/>
          <w:sz w:val="28"/>
          <w:szCs w:val="28"/>
          <w:lang w:eastAsia="zh-CN"/>
        </w:rPr>
      </w:pPr>
      <w:r>
        <w:rPr>
          <w:rFonts w:ascii="宋体" w:hAnsi="宋体" w:hint="eastAsia"/>
          <w:sz w:val="28"/>
          <w:szCs w:val="28"/>
          <w:lang w:eastAsia="zh-CN"/>
        </w:rPr>
        <w:t>数据</w:t>
      </w:r>
      <w:r w:rsidR="00B16F3C">
        <w:rPr>
          <w:rFonts w:ascii="宋体" w:hAnsi="宋体" w:hint="eastAsia"/>
          <w:sz w:val="28"/>
          <w:szCs w:val="28"/>
          <w:lang w:eastAsia="zh-CN"/>
        </w:rPr>
        <w:t>处理</w:t>
      </w:r>
    </w:p>
    <w:p w:rsidR="006E265A" w:rsidRDefault="00B16F3C" w:rsidP="006E265A">
      <w:pPr>
        <w:tabs>
          <w:tab w:val="left" w:pos="8505"/>
          <w:tab w:val="left" w:pos="8789"/>
        </w:tabs>
        <w:spacing w:line="360" w:lineRule="auto"/>
        <w:ind w:firstLineChars="200" w:firstLine="480"/>
        <w:rPr>
          <w:color w:val="000000"/>
          <w:sz w:val="24"/>
          <w:lang w:eastAsia="zh-CN"/>
        </w:rPr>
      </w:pPr>
      <w:r w:rsidRPr="00B16F3C">
        <w:rPr>
          <w:rFonts w:hint="eastAsia"/>
          <w:color w:val="000000"/>
          <w:sz w:val="24"/>
          <w:lang w:eastAsia="zh-CN"/>
        </w:rPr>
        <w:t>根据</w:t>
      </w:r>
      <w:r w:rsidRPr="00B16F3C">
        <w:rPr>
          <w:rFonts w:hint="eastAsia"/>
          <w:color w:val="000000"/>
          <w:sz w:val="24"/>
          <w:lang w:eastAsia="zh-CN"/>
        </w:rPr>
        <w:t>To Be</w:t>
      </w:r>
      <w:r>
        <w:rPr>
          <w:rFonts w:hint="eastAsia"/>
          <w:color w:val="000000"/>
          <w:sz w:val="24"/>
          <w:lang w:eastAsia="zh-CN"/>
        </w:rPr>
        <w:t>业务和功能流程</w:t>
      </w:r>
      <w:r w:rsidR="006E265A" w:rsidRPr="007C1681">
        <w:rPr>
          <w:rFonts w:hint="eastAsia"/>
          <w:color w:val="000000"/>
          <w:sz w:val="24"/>
          <w:lang w:eastAsia="zh-CN"/>
        </w:rPr>
        <w:t>：</w:t>
      </w:r>
    </w:p>
    <w:p w:rsidR="00B16F3C" w:rsidRDefault="00B16F3C" w:rsidP="006C04BA">
      <w:pPr>
        <w:keepNext/>
        <w:tabs>
          <w:tab w:val="left" w:pos="8505"/>
          <w:tab w:val="left" w:pos="8789"/>
        </w:tabs>
        <w:spacing w:line="360" w:lineRule="auto"/>
        <w:ind w:firstLineChars="200" w:firstLine="400"/>
        <w:jc w:val="center"/>
      </w:pPr>
      <w:r>
        <w:object w:dxaOrig="12843" w:dyaOrig="5089">
          <v:shape id="_x0000_i1027" type="#_x0000_t75" style="width:353.25pt;height:140.25pt" o:ole="">
            <v:imagedata r:id="rId14" o:title=""/>
          </v:shape>
          <o:OLEObject Type="Embed" ProgID="Visio.Drawing.11" ShapeID="_x0000_i1027" DrawAspect="Content" ObjectID="_1573736411" r:id="rId15"/>
        </w:object>
      </w:r>
    </w:p>
    <w:p w:rsidR="00B16F3C" w:rsidRDefault="00B16F3C" w:rsidP="006C04BA">
      <w:pPr>
        <w:pStyle w:val="Caption"/>
        <w:spacing w:line="360" w:lineRule="auto"/>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AB6CF2">
        <w:rPr>
          <w:noProof/>
        </w:rPr>
        <w:t>2</w:t>
      </w:r>
      <w:r>
        <w:fldChar w:fldCharType="end"/>
      </w:r>
      <w:r>
        <w:t xml:space="preserve"> </w:t>
      </w:r>
      <w:r>
        <w:rPr>
          <w:rFonts w:hint="eastAsia"/>
          <w:lang w:eastAsia="zh-CN"/>
        </w:rPr>
        <w:t>订单拆分</w:t>
      </w:r>
      <w:proofErr w:type="spellStart"/>
      <w:r w:rsidRPr="00B16F3C">
        <w:rPr>
          <w:rFonts w:hint="eastAsia"/>
        </w:rPr>
        <w:t>数据流图</w:t>
      </w:r>
      <w:proofErr w:type="spellEnd"/>
    </w:p>
    <w:p w:rsidR="006C04BA" w:rsidRDefault="006C04BA" w:rsidP="006C04BA">
      <w:pPr>
        <w:tabs>
          <w:tab w:val="left" w:pos="8505"/>
          <w:tab w:val="left" w:pos="8789"/>
        </w:tabs>
        <w:spacing w:line="360" w:lineRule="auto"/>
        <w:ind w:firstLineChars="200" w:firstLine="480"/>
        <w:rPr>
          <w:color w:val="000000"/>
          <w:sz w:val="24"/>
          <w:lang w:eastAsia="zh-CN"/>
        </w:rPr>
      </w:pPr>
      <w:r w:rsidRPr="006C04BA">
        <w:rPr>
          <w:rFonts w:hint="eastAsia"/>
          <w:color w:val="000000"/>
          <w:sz w:val="24"/>
          <w:lang w:eastAsia="zh-CN"/>
        </w:rPr>
        <w:t>最大生产任务单：钣金作业中可使用的最大批次机柜数量（目前假定为</w:t>
      </w:r>
      <w:r w:rsidRPr="006C04BA">
        <w:rPr>
          <w:rFonts w:hint="eastAsia"/>
          <w:color w:val="000000"/>
          <w:sz w:val="24"/>
          <w:lang w:eastAsia="zh-CN"/>
        </w:rPr>
        <w:t>15</w:t>
      </w:r>
      <w:r w:rsidRPr="006C04BA">
        <w:rPr>
          <w:rFonts w:hint="eastAsia"/>
          <w:color w:val="000000"/>
          <w:sz w:val="24"/>
          <w:lang w:eastAsia="zh-CN"/>
        </w:rPr>
        <w:t>台）。如遇到</w:t>
      </w:r>
      <w:r w:rsidRPr="006C04BA">
        <w:rPr>
          <w:rFonts w:hint="eastAsia"/>
          <w:color w:val="000000"/>
          <w:sz w:val="24"/>
          <w:lang w:eastAsia="zh-CN"/>
        </w:rPr>
        <w:t>MRP</w:t>
      </w:r>
      <w:r w:rsidRPr="006C04BA">
        <w:rPr>
          <w:rFonts w:hint="eastAsia"/>
          <w:color w:val="000000"/>
          <w:sz w:val="24"/>
          <w:lang w:eastAsia="zh-CN"/>
        </w:rPr>
        <w:t>工单大于</w:t>
      </w:r>
      <w:r w:rsidRPr="006C04BA">
        <w:rPr>
          <w:rFonts w:hint="eastAsia"/>
          <w:color w:val="000000"/>
          <w:sz w:val="24"/>
          <w:lang w:eastAsia="zh-CN"/>
        </w:rPr>
        <w:t>15</w:t>
      </w:r>
      <w:r w:rsidRPr="006C04BA">
        <w:rPr>
          <w:rFonts w:hint="eastAsia"/>
          <w:color w:val="000000"/>
          <w:sz w:val="24"/>
          <w:lang w:eastAsia="zh-CN"/>
        </w:rPr>
        <w:t>台，就需要拆分成</w:t>
      </w:r>
      <w:r w:rsidRPr="006C04BA">
        <w:rPr>
          <w:rFonts w:hint="eastAsia"/>
          <w:color w:val="000000"/>
          <w:sz w:val="24"/>
          <w:lang w:eastAsia="zh-CN"/>
        </w:rPr>
        <w:t>15+n(n&lt;</w:t>
      </w:r>
      <w:proofErr w:type="gramStart"/>
      <w:r w:rsidRPr="00590E4C">
        <w:rPr>
          <w:rFonts w:hint="eastAsia"/>
          <w:color w:val="000000"/>
          <w:sz w:val="24"/>
          <w:lang w:eastAsia="zh-CN"/>
        </w:rPr>
        <w:t>15)</w:t>
      </w:r>
      <w:r w:rsidRPr="00590E4C">
        <w:rPr>
          <w:rFonts w:hint="eastAsia"/>
          <w:color w:val="000000"/>
          <w:sz w:val="24"/>
          <w:lang w:eastAsia="zh-CN"/>
        </w:rPr>
        <w:t>的模式</w:t>
      </w:r>
      <w:proofErr w:type="gramEnd"/>
      <w:r w:rsidRPr="006C04BA">
        <w:rPr>
          <w:rFonts w:hint="eastAsia"/>
          <w:color w:val="000000"/>
          <w:sz w:val="24"/>
          <w:lang w:eastAsia="zh-CN"/>
        </w:rPr>
        <w:t>。最大批次数受到钣金生产的各个环节的产出有关。目前定义的</w:t>
      </w:r>
      <w:r w:rsidRPr="006C04BA">
        <w:rPr>
          <w:rFonts w:hint="eastAsia"/>
          <w:color w:val="000000"/>
          <w:sz w:val="24"/>
          <w:lang w:eastAsia="zh-CN"/>
        </w:rPr>
        <w:t>15</w:t>
      </w:r>
      <w:r w:rsidRPr="006C04BA">
        <w:rPr>
          <w:rFonts w:hint="eastAsia"/>
          <w:color w:val="000000"/>
          <w:sz w:val="24"/>
          <w:lang w:eastAsia="zh-CN"/>
        </w:rPr>
        <w:t>台基本就是半个班的生产量，主要受到钣金换型次数和喷涂运输车辆的影响。后续可以根据实际情况进行调整。</w:t>
      </w:r>
    </w:p>
    <w:p w:rsidR="00AB6CF2" w:rsidRDefault="00AB6CF2" w:rsidP="00AB6CF2">
      <w:pPr>
        <w:keepNext/>
        <w:tabs>
          <w:tab w:val="left" w:pos="8505"/>
          <w:tab w:val="left" w:pos="8789"/>
        </w:tabs>
        <w:spacing w:line="360" w:lineRule="auto"/>
        <w:ind w:firstLineChars="200" w:firstLine="400"/>
        <w:jc w:val="center"/>
      </w:pPr>
      <w:r w:rsidRPr="00DB71AB">
        <w:rPr>
          <w:noProof/>
        </w:rPr>
        <w:drawing>
          <wp:inline distT="0" distB="0" distL="0" distR="0" wp14:anchorId="6E7CD6E5" wp14:editId="464CF7F1">
            <wp:extent cx="5274310" cy="15608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560830"/>
                    </a:xfrm>
                    <a:prstGeom prst="rect">
                      <a:avLst/>
                    </a:prstGeom>
                    <a:noFill/>
                    <a:ln>
                      <a:noFill/>
                    </a:ln>
                  </pic:spPr>
                </pic:pic>
              </a:graphicData>
            </a:graphic>
          </wp:inline>
        </w:drawing>
      </w:r>
    </w:p>
    <w:p w:rsidR="00AB6CF2" w:rsidRPr="006C04BA" w:rsidRDefault="00AB6CF2" w:rsidP="00AB6CF2">
      <w:pPr>
        <w:pStyle w:val="Caption"/>
        <w:jc w:val="center"/>
        <w:rPr>
          <w:rFonts w:hint="eastAsia"/>
          <w:color w:val="000000"/>
          <w:sz w:val="24"/>
          <w:lang w:eastAsia="zh-CN"/>
        </w:rPr>
      </w:pPr>
      <w:r>
        <w:rPr>
          <w:rFonts w:hint="eastAsia"/>
          <w:lang w:eastAsia="zh-CN"/>
        </w:rPr>
        <w:t>图</w:t>
      </w:r>
      <w:r>
        <w:rPr>
          <w:rFonts w:hint="eastAsia"/>
          <w:lang w:eastAsia="zh-CN"/>
        </w:rPr>
        <w:t xml:space="preserve">4-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4- \* ARABIC</w:instrText>
      </w:r>
      <w:r>
        <w:rPr>
          <w:lang w:eastAsia="zh-CN"/>
        </w:rPr>
        <w:instrText xml:space="preserve"> </w:instrText>
      </w:r>
      <w:r>
        <w:fldChar w:fldCharType="separate"/>
      </w:r>
      <w:r>
        <w:rPr>
          <w:noProof/>
          <w:lang w:eastAsia="zh-CN"/>
        </w:rPr>
        <w:t>3</w:t>
      </w:r>
      <w:r>
        <w:fldChar w:fldCharType="end"/>
      </w:r>
      <w:r>
        <w:rPr>
          <w:lang w:eastAsia="zh-CN"/>
        </w:rPr>
        <w:t xml:space="preserve"> </w:t>
      </w:r>
      <w:r w:rsidRPr="00AB6CF2">
        <w:rPr>
          <w:rFonts w:hint="eastAsia"/>
          <w:lang w:eastAsia="zh-CN"/>
        </w:rPr>
        <w:t>MRP</w:t>
      </w:r>
      <w:r w:rsidRPr="00AB6CF2">
        <w:rPr>
          <w:rFonts w:hint="eastAsia"/>
          <w:lang w:eastAsia="zh-CN"/>
        </w:rPr>
        <w:t>生产工单、生产任务单、钣金分类和钣金件的对应关系</w:t>
      </w:r>
    </w:p>
    <w:p w:rsidR="00B16F3C" w:rsidRDefault="00B16F3C" w:rsidP="00B16F3C">
      <w:pPr>
        <w:pStyle w:val="Heading3"/>
        <w:tabs>
          <w:tab w:val="num" w:pos="142"/>
          <w:tab w:val="num" w:pos="426"/>
          <w:tab w:val="num" w:pos="851"/>
          <w:tab w:val="left" w:pos="1134"/>
        </w:tabs>
        <w:spacing w:line="360" w:lineRule="auto"/>
        <w:ind w:left="851" w:hanging="851"/>
        <w:rPr>
          <w:rFonts w:ascii="宋体" w:hAnsi="宋体"/>
          <w:sz w:val="28"/>
          <w:szCs w:val="28"/>
          <w:lang w:eastAsia="zh-CN"/>
        </w:rPr>
      </w:pPr>
      <w:r>
        <w:rPr>
          <w:rFonts w:ascii="宋体" w:hAnsi="宋体" w:hint="eastAsia"/>
          <w:sz w:val="28"/>
          <w:szCs w:val="28"/>
          <w:lang w:eastAsia="zh-CN"/>
        </w:rPr>
        <w:t>界面设计</w:t>
      </w:r>
    </w:p>
    <w:p w:rsidR="00381984" w:rsidRDefault="00381984" w:rsidP="00381984">
      <w:pPr>
        <w:tabs>
          <w:tab w:val="left" w:pos="8505"/>
          <w:tab w:val="left" w:pos="8789"/>
        </w:tabs>
        <w:spacing w:line="360" w:lineRule="auto"/>
        <w:ind w:firstLineChars="200" w:firstLine="480"/>
        <w:rPr>
          <w:color w:val="000000"/>
          <w:sz w:val="24"/>
          <w:lang w:eastAsia="zh-CN"/>
        </w:rPr>
      </w:pPr>
      <w:r>
        <w:rPr>
          <w:rFonts w:hint="eastAsia"/>
          <w:color w:val="000000"/>
          <w:sz w:val="24"/>
          <w:lang w:eastAsia="zh-CN"/>
        </w:rPr>
        <w:t>订单拆分</w:t>
      </w:r>
      <w:r w:rsidRPr="00381984">
        <w:rPr>
          <w:rFonts w:hint="eastAsia"/>
          <w:color w:val="000000"/>
          <w:sz w:val="24"/>
          <w:lang w:eastAsia="zh-CN"/>
        </w:rPr>
        <w:t>功能界面设计如图所示，其中生产工单号与生产批次号可相同，具体规则可由用户提供和规定</w:t>
      </w:r>
      <w:r>
        <w:rPr>
          <w:rFonts w:hint="eastAsia"/>
          <w:color w:val="000000"/>
          <w:sz w:val="24"/>
          <w:lang w:eastAsia="zh-CN"/>
        </w:rPr>
        <w:t>。</w:t>
      </w:r>
    </w:p>
    <w:p w:rsidR="00381984" w:rsidRDefault="00381984" w:rsidP="00CB7AFC">
      <w:pPr>
        <w:keepNext/>
        <w:tabs>
          <w:tab w:val="left" w:pos="8505"/>
          <w:tab w:val="left" w:pos="8789"/>
        </w:tabs>
        <w:spacing w:line="360" w:lineRule="auto"/>
        <w:ind w:firstLineChars="200" w:firstLine="400"/>
        <w:jc w:val="center"/>
      </w:pPr>
      <w:r w:rsidRPr="00977BF4">
        <w:rPr>
          <w:noProof/>
        </w:rPr>
        <w:lastRenderedPageBreak/>
        <w:drawing>
          <wp:inline distT="0" distB="0" distL="0" distR="0">
            <wp:extent cx="5276850" cy="356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3562350"/>
                    </a:xfrm>
                    <a:prstGeom prst="rect">
                      <a:avLst/>
                    </a:prstGeom>
                    <a:noFill/>
                    <a:ln>
                      <a:noFill/>
                    </a:ln>
                  </pic:spPr>
                </pic:pic>
              </a:graphicData>
            </a:graphic>
          </wp:inline>
        </w:drawing>
      </w:r>
    </w:p>
    <w:p w:rsidR="00381984" w:rsidRDefault="00381984" w:rsidP="00CB7AFC">
      <w:pPr>
        <w:pStyle w:val="Caption"/>
        <w:spacing w:line="360" w:lineRule="auto"/>
        <w:jc w:val="center"/>
        <w:rPr>
          <w:color w:val="000000"/>
          <w:sz w:val="24"/>
          <w:lang w:eastAsia="zh-CN"/>
        </w:rPr>
      </w:pPr>
      <w:r>
        <w:rPr>
          <w:rFonts w:hint="eastAsia"/>
          <w:lang w:eastAsia="zh-CN"/>
        </w:rPr>
        <w:t>图</w:t>
      </w:r>
      <w:r>
        <w:rPr>
          <w:rFonts w:hint="eastAsia"/>
          <w:lang w:eastAsia="zh-CN"/>
        </w:rPr>
        <w:t xml:space="preserve">4-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4- \* ARABIC</w:instrText>
      </w:r>
      <w:r>
        <w:rPr>
          <w:lang w:eastAsia="zh-CN"/>
        </w:rPr>
        <w:instrText xml:space="preserve"> </w:instrText>
      </w:r>
      <w:r>
        <w:fldChar w:fldCharType="separate"/>
      </w:r>
      <w:r w:rsidR="00AB6CF2">
        <w:rPr>
          <w:noProof/>
          <w:lang w:eastAsia="zh-CN"/>
        </w:rPr>
        <w:t>4</w:t>
      </w:r>
      <w:r>
        <w:fldChar w:fldCharType="end"/>
      </w:r>
      <w:r>
        <w:rPr>
          <w:rFonts w:hint="eastAsia"/>
          <w:lang w:eastAsia="zh-CN"/>
        </w:rPr>
        <w:t>订单</w:t>
      </w:r>
      <w:r>
        <w:rPr>
          <w:lang w:eastAsia="zh-CN"/>
        </w:rPr>
        <w:t>拆分</w:t>
      </w:r>
      <w:r w:rsidRPr="00381984">
        <w:rPr>
          <w:rFonts w:hint="eastAsia"/>
          <w:lang w:eastAsia="zh-CN"/>
        </w:rPr>
        <w:t>界面</w:t>
      </w:r>
    </w:p>
    <w:p w:rsidR="00CB7AFC" w:rsidRDefault="00CB7AFC" w:rsidP="00CB7AFC">
      <w:pPr>
        <w:tabs>
          <w:tab w:val="left" w:pos="8505"/>
          <w:tab w:val="left" w:pos="8789"/>
        </w:tabs>
        <w:spacing w:line="360" w:lineRule="auto"/>
        <w:ind w:firstLineChars="200" w:firstLine="480"/>
        <w:rPr>
          <w:color w:val="000000"/>
          <w:sz w:val="24"/>
          <w:lang w:eastAsia="zh-CN"/>
        </w:rPr>
      </w:pPr>
      <w:r>
        <w:rPr>
          <w:rFonts w:hint="eastAsia"/>
          <w:color w:val="000000"/>
          <w:sz w:val="24"/>
          <w:lang w:eastAsia="zh-CN"/>
        </w:rPr>
        <w:t>界面功能及</w:t>
      </w:r>
      <w:r>
        <w:rPr>
          <w:color w:val="000000"/>
          <w:sz w:val="24"/>
          <w:lang w:eastAsia="zh-CN"/>
        </w:rPr>
        <w:t>操作如下所示：</w:t>
      </w:r>
    </w:p>
    <w:tbl>
      <w:tblPr>
        <w:tblW w:w="4867"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5"/>
        <w:gridCol w:w="1070"/>
        <w:gridCol w:w="2233"/>
        <w:gridCol w:w="1431"/>
        <w:gridCol w:w="4246"/>
      </w:tblGrid>
      <w:tr w:rsidR="00CB7AFC" w:rsidRPr="00CB7AFC" w:rsidTr="006D28F6">
        <w:trPr>
          <w:trHeight w:val="340"/>
          <w:jc w:val="center"/>
        </w:trPr>
        <w:tc>
          <w:tcPr>
            <w:tcW w:w="799" w:type="pct"/>
            <w:gridSpan w:val="2"/>
            <w:shd w:val="clear" w:color="auto" w:fill="F3F3F3"/>
            <w:vAlign w:val="center"/>
          </w:tcPr>
          <w:p w:rsidR="00CB7AFC" w:rsidRPr="00CB7AFC" w:rsidRDefault="00CB7AFC" w:rsidP="00CB7AFC">
            <w:pPr>
              <w:widowControl w:val="0"/>
              <w:spacing w:beforeLines="50" w:before="120" w:afterLines="50" w:after="120" w:line="276" w:lineRule="auto"/>
              <w:jc w:val="center"/>
              <w:rPr>
                <w:rFonts w:ascii="宋体" w:hAnsi="宋体"/>
                <w:color w:val="000000"/>
                <w:kern w:val="2"/>
                <w:szCs w:val="20"/>
                <w:lang w:val="en-GB" w:eastAsia="zh-CN"/>
              </w:rPr>
            </w:pPr>
            <w:r w:rsidRPr="00CB7AFC">
              <w:rPr>
                <w:rFonts w:ascii="宋体" w:hAnsi="宋体"/>
                <w:color w:val="000000"/>
                <w:kern w:val="2"/>
                <w:szCs w:val="20"/>
                <w:lang w:val="en-GB" w:eastAsia="zh-CN"/>
              </w:rPr>
              <w:t>描述</w:t>
            </w:r>
          </w:p>
        </w:tc>
        <w:tc>
          <w:tcPr>
            <w:tcW w:w="4201" w:type="pct"/>
            <w:gridSpan w:val="3"/>
            <w:shd w:val="clear" w:color="auto" w:fill="auto"/>
            <w:vAlign w:val="center"/>
          </w:tcPr>
          <w:p w:rsidR="00CB7AFC" w:rsidRPr="00CB7AFC" w:rsidRDefault="00CB7AFC" w:rsidP="00CB7AFC">
            <w:pPr>
              <w:widowControl w:val="0"/>
              <w:spacing w:beforeLines="50" w:before="120" w:afterLines="50" w:after="120" w:line="276" w:lineRule="auto"/>
              <w:jc w:val="both"/>
              <w:rPr>
                <w:rFonts w:ascii="宋体" w:hAnsi="宋体"/>
                <w:kern w:val="2"/>
                <w:szCs w:val="20"/>
                <w:lang w:eastAsia="zh-CN"/>
              </w:rPr>
            </w:pPr>
            <w:r w:rsidRPr="00CB7AFC">
              <w:rPr>
                <w:rFonts w:ascii="宋体" w:hAnsi="宋体" w:hint="eastAsia"/>
                <w:kern w:val="2"/>
                <w:szCs w:val="20"/>
                <w:lang w:eastAsia="zh-CN"/>
              </w:rPr>
              <w:t>该功能主要用于按照设定的最小批次量将大的合同批次分解为多个小批次生产订单。</w:t>
            </w:r>
          </w:p>
        </w:tc>
      </w:tr>
      <w:tr w:rsidR="00CB7AFC" w:rsidRPr="00CB7AFC" w:rsidTr="006D28F6">
        <w:trPr>
          <w:trHeight w:val="340"/>
          <w:jc w:val="center"/>
        </w:trPr>
        <w:tc>
          <w:tcPr>
            <w:tcW w:w="799" w:type="pct"/>
            <w:gridSpan w:val="2"/>
            <w:shd w:val="clear" w:color="auto" w:fill="F3F3F3"/>
            <w:vAlign w:val="center"/>
          </w:tcPr>
          <w:p w:rsidR="00CB7AFC" w:rsidRPr="00CB7AFC" w:rsidRDefault="00CB7AFC" w:rsidP="00CB7AFC">
            <w:pPr>
              <w:widowControl w:val="0"/>
              <w:spacing w:beforeLines="50" w:before="120" w:afterLines="50" w:after="120" w:line="276" w:lineRule="auto"/>
              <w:jc w:val="center"/>
              <w:rPr>
                <w:rFonts w:ascii="宋体" w:hAnsi="宋体"/>
                <w:color w:val="000000"/>
                <w:kern w:val="2"/>
                <w:szCs w:val="20"/>
                <w:lang w:val="en-GB" w:eastAsia="zh-CN"/>
              </w:rPr>
            </w:pPr>
            <w:r w:rsidRPr="00CB7AFC">
              <w:rPr>
                <w:rFonts w:ascii="宋体" w:hAnsi="宋体"/>
                <w:color w:val="000000"/>
                <w:kern w:val="2"/>
                <w:szCs w:val="20"/>
                <w:lang w:val="en-GB" w:eastAsia="zh-CN"/>
              </w:rPr>
              <w:t>发起者</w:t>
            </w:r>
          </w:p>
        </w:tc>
        <w:tc>
          <w:tcPr>
            <w:tcW w:w="1186" w:type="pct"/>
            <w:shd w:val="clear" w:color="auto" w:fill="auto"/>
            <w:vAlign w:val="center"/>
          </w:tcPr>
          <w:p w:rsidR="00CB7AFC" w:rsidRPr="00CB7AFC" w:rsidRDefault="00CB7AFC" w:rsidP="00CB7AFC">
            <w:pPr>
              <w:widowControl w:val="0"/>
              <w:spacing w:beforeLines="50" w:before="120" w:afterLines="50" w:after="120" w:line="276" w:lineRule="auto"/>
              <w:jc w:val="both"/>
              <w:rPr>
                <w:rFonts w:ascii="宋体" w:hAnsi="宋体" w:hint="eastAsia"/>
                <w:color w:val="000000"/>
                <w:kern w:val="2"/>
                <w:szCs w:val="20"/>
                <w:lang w:val="en-GB" w:eastAsia="zh-CN"/>
              </w:rPr>
            </w:pPr>
            <w:r w:rsidRPr="00CB7AFC">
              <w:rPr>
                <w:rFonts w:ascii="宋体" w:hAnsi="宋体" w:hint="eastAsia"/>
                <w:color w:val="000000"/>
                <w:kern w:val="2"/>
                <w:szCs w:val="20"/>
                <w:lang w:val="en-GB" w:eastAsia="zh-CN"/>
              </w:rPr>
              <w:t>计划人员</w:t>
            </w:r>
          </w:p>
        </w:tc>
        <w:tc>
          <w:tcPr>
            <w:tcW w:w="760" w:type="pct"/>
            <w:shd w:val="clear" w:color="auto" w:fill="F3F3F3"/>
            <w:vAlign w:val="center"/>
          </w:tcPr>
          <w:p w:rsidR="00CB7AFC" w:rsidRPr="00CB7AFC" w:rsidRDefault="00CB7AFC" w:rsidP="00CB7AFC">
            <w:pPr>
              <w:widowControl w:val="0"/>
              <w:spacing w:beforeLines="50" w:before="120" w:afterLines="50" w:after="120" w:line="276" w:lineRule="auto"/>
              <w:jc w:val="center"/>
              <w:rPr>
                <w:rFonts w:ascii="宋体" w:hAnsi="宋体"/>
                <w:color w:val="000000"/>
                <w:kern w:val="2"/>
                <w:szCs w:val="20"/>
                <w:lang w:val="en-GB" w:eastAsia="zh-CN"/>
              </w:rPr>
            </w:pPr>
            <w:r w:rsidRPr="00CB7AFC">
              <w:rPr>
                <w:rFonts w:ascii="宋体" w:hAnsi="宋体"/>
                <w:color w:val="000000"/>
                <w:kern w:val="2"/>
                <w:szCs w:val="20"/>
                <w:lang w:val="en-GB" w:eastAsia="zh-CN"/>
              </w:rPr>
              <w:t>参与者</w:t>
            </w:r>
          </w:p>
        </w:tc>
        <w:tc>
          <w:tcPr>
            <w:tcW w:w="2255" w:type="pct"/>
            <w:shd w:val="clear" w:color="auto" w:fill="auto"/>
            <w:vAlign w:val="center"/>
          </w:tcPr>
          <w:p w:rsidR="00CB7AFC" w:rsidRPr="00CB7AFC" w:rsidRDefault="00CB7AFC" w:rsidP="00CB7AFC">
            <w:pPr>
              <w:widowControl w:val="0"/>
              <w:spacing w:beforeLines="50" w:before="120" w:afterLines="50" w:after="120" w:line="276" w:lineRule="auto"/>
              <w:jc w:val="both"/>
              <w:rPr>
                <w:rFonts w:ascii="宋体" w:hAnsi="宋体"/>
                <w:color w:val="000000"/>
                <w:kern w:val="2"/>
                <w:szCs w:val="20"/>
                <w:lang w:val="en-GB" w:eastAsia="zh-CN"/>
              </w:rPr>
            </w:pPr>
            <w:r w:rsidRPr="00CB7AFC">
              <w:rPr>
                <w:rFonts w:ascii="宋体" w:hAnsi="宋体" w:hint="eastAsia"/>
                <w:color w:val="000000"/>
                <w:kern w:val="2"/>
                <w:szCs w:val="20"/>
                <w:lang w:val="en-GB" w:eastAsia="zh-CN"/>
              </w:rPr>
              <w:t>计划人员</w:t>
            </w:r>
          </w:p>
        </w:tc>
      </w:tr>
      <w:tr w:rsidR="00CB7AFC" w:rsidRPr="00CB7AFC" w:rsidTr="006D28F6">
        <w:trPr>
          <w:trHeight w:val="340"/>
          <w:jc w:val="center"/>
        </w:trPr>
        <w:tc>
          <w:tcPr>
            <w:tcW w:w="799" w:type="pct"/>
            <w:gridSpan w:val="2"/>
            <w:shd w:val="clear" w:color="auto" w:fill="F3F3F3"/>
            <w:vAlign w:val="center"/>
          </w:tcPr>
          <w:p w:rsidR="00CB7AFC" w:rsidRPr="00CB7AFC" w:rsidRDefault="00CB7AFC" w:rsidP="00CB7AFC">
            <w:pPr>
              <w:widowControl w:val="0"/>
              <w:spacing w:beforeLines="50" w:before="120" w:afterLines="50" w:after="120" w:line="276" w:lineRule="auto"/>
              <w:jc w:val="center"/>
              <w:rPr>
                <w:rFonts w:ascii="宋体" w:hAnsi="宋体"/>
                <w:color w:val="000000"/>
                <w:kern w:val="2"/>
                <w:szCs w:val="20"/>
                <w:lang w:val="en-GB" w:eastAsia="zh-CN"/>
              </w:rPr>
            </w:pPr>
            <w:r w:rsidRPr="00CB7AFC">
              <w:rPr>
                <w:rFonts w:ascii="宋体" w:hAnsi="宋体"/>
                <w:color w:val="000000"/>
                <w:kern w:val="2"/>
                <w:szCs w:val="20"/>
                <w:lang w:val="en-GB" w:eastAsia="zh-CN"/>
              </w:rPr>
              <w:t>触发条件</w:t>
            </w:r>
          </w:p>
        </w:tc>
        <w:tc>
          <w:tcPr>
            <w:tcW w:w="4201" w:type="pct"/>
            <w:gridSpan w:val="3"/>
            <w:shd w:val="clear" w:color="auto" w:fill="auto"/>
            <w:vAlign w:val="center"/>
          </w:tcPr>
          <w:p w:rsidR="00CB7AFC" w:rsidRPr="00CB7AFC" w:rsidRDefault="00CB7AFC" w:rsidP="00CB7AFC">
            <w:pPr>
              <w:widowControl w:val="0"/>
              <w:spacing w:beforeLines="50" w:before="120" w:afterLines="50" w:after="120" w:line="276" w:lineRule="auto"/>
              <w:jc w:val="both"/>
              <w:rPr>
                <w:rFonts w:ascii="宋体" w:hAnsi="宋体"/>
                <w:color w:val="000000"/>
                <w:kern w:val="2"/>
                <w:szCs w:val="20"/>
                <w:lang w:val="en-GB" w:eastAsia="zh-CN"/>
              </w:rPr>
            </w:pPr>
            <w:r w:rsidRPr="00CB7AFC">
              <w:rPr>
                <w:rFonts w:ascii="宋体" w:hAnsi="宋体" w:hint="eastAsia"/>
                <w:color w:val="000000"/>
                <w:kern w:val="2"/>
                <w:szCs w:val="20"/>
                <w:lang w:val="en-GB" w:eastAsia="zh-CN"/>
              </w:rPr>
              <w:t>打开小批次分解画面</w:t>
            </w:r>
          </w:p>
        </w:tc>
      </w:tr>
      <w:tr w:rsidR="00CB7AFC" w:rsidRPr="00CB7AFC" w:rsidTr="006D28F6">
        <w:trPr>
          <w:trHeight w:val="340"/>
          <w:jc w:val="center"/>
        </w:trPr>
        <w:tc>
          <w:tcPr>
            <w:tcW w:w="799" w:type="pct"/>
            <w:gridSpan w:val="2"/>
            <w:shd w:val="clear" w:color="auto" w:fill="F3F3F3"/>
            <w:vAlign w:val="center"/>
          </w:tcPr>
          <w:p w:rsidR="00CB7AFC" w:rsidRPr="00CB7AFC" w:rsidRDefault="00CB7AFC" w:rsidP="00CB7AFC">
            <w:pPr>
              <w:widowControl w:val="0"/>
              <w:spacing w:beforeLines="50" w:before="120" w:afterLines="50" w:after="120" w:line="276" w:lineRule="auto"/>
              <w:jc w:val="center"/>
              <w:rPr>
                <w:rFonts w:ascii="宋体" w:hAnsi="宋体"/>
                <w:color w:val="000000"/>
                <w:kern w:val="2"/>
                <w:szCs w:val="20"/>
                <w:lang w:val="en-GB" w:eastAsia="zh-CN"/>
              </w:rPr>
            </w:pPr>
            <w:r w:rsidRPr="00CB7AFC">
              <w:rPr>
                <w:rFonts w:ascii="宋体" w:hAnsi="宋体"/>
                <w:color w:val="000000"/>
                <w:kern w:val="2"/>
                <w:szCs w:val="20"/>
                <w:lang w:val="en-GB" w:eastAsia="zh-CN"/>
              </w:rPr>
              <w:t>前置条件</w:t>
            </w:r>
          </w:p>
        </w:tc>
        <w:tc>
          <w:tcPr>
            <w:tcW w:w="4201" w:type="pct"/>
            <w:gridSpan w:val="3"/>
            <w:shd w:val="clear" w:color="auto" w:fill="auto"/>
            <w:vAlign w:val="center"/>
          </w:tcPr>
          <w:p w:rsidR="00CB7AFC" w:rsidRPr="00CB7AFC" w:rsidRDefault="00CB7AFC" w:rsidP="00CB7AFC">
            <w:pPr>
              <w:widowControl w:val="0"/>
              <w:numPr>
                <w:ilvl w:val="0"/>
                <w:numId w:val="141"/>
              </w:numPr>
              <w:spacing w:beforeLines="50" w:before="120" w:afterLines="50" w:after="120" w:line="276" w:lineRule="auto"/>
              <w:jc w:val="both"/>
              <w:rPr>
                <w:rFonts w:ascii="宋体" w:hAnsi="宋体"/>
                <w:color w:val="000000"/>
                <w:kern w:val="2"/>
                <w:szCs w:val="20"/>
                <w:lang w:val="en-GB" w:eastAsia="zh-CN"/>
              </w:rPr>
            </w:pPr>
            <w:r w:rsidRPr="00CB7AFC">
              <w:rPr>
                <w:rFonts w:ascii="宋体" w:hAnsi="宋体" w:hint="eastAsia"/>
                <w:color w:val="000000"/>
                <w:kern w:val="2"/>
                <w:szCs w:val="20"/>
                <w:lang w:val="en-GB" w:eastAsia="zh-CN"/>
              </w:rPr>
              <w:t>ERP端合同批次导入，BOM清单形成</w:t>
            </w:r>
          </w:p>
          <w:p w:rsidR="00CB7AFC" w:rsidRPr="00CB7AFC" w:rsidRDefault="00CB7AFC" w:rsidP="00CB7AFC">
            <w:pPr>
              <w:widowControl w:val="0"/>
              <w:numPr>
                <w:ilvl w:val="0"/>
                <w:numId w:val="141"/>
              </w:numPr>
              <w:spacing w:beforeLines="50" w:before="120" w:afterLines="50" w:after="120" w:line="276" w:lineRule="auto"/>
              <w:jc w:val="both"/>
              <w:rPr>
                <w:rFonts w:ascii="宋体" w:hAnsi="宋体" w:hint="eastAsia"/>
                <w:color w:val="000000"/>
                <w:kern w:val="2"/>
                <w:szCs w:val="20"/>
                <w:lang w:val="en-GB" w:eastAsia="zh-CN"/>
              </w:rPr>
            </w:pPr>
            <w:r w:rsidRPr="00CB7AFC">
              <w:rPr>
                <w:rFonts w:ascii="宋体" w:hAnsi="宋体" w:hint="eastAsia"/>
                <w:color w:val="000000"/>
                <w:kern w:val="2"/>
                <w:szCs w:val="20"/>
                <w:lang w:val="en-GB" w:eastAsia="zh-CN"/>
              </w:rPr>
              <w:t>MES端同步接收合同批次信息和BOM信息</w:t>
            </w:r>
          </w:p>
        </w:tc>
      </w:tr>
      <w:tr w:rsidR="00CB7AFC" w:rsidRPr="00CB7AFC" w:rsidTr="006D28F6">
        <w:trPr>
          <w:trHeight w:val="340"/>
          <w:jc w:val="center"/>
        </w:trPr>
        <w:tc>
          <w:tcPr>
            <w:tcW w:w="799" w:type="pct"/>
            <w:gridSpan w:val="2"/>
            <w:shd w:val="clear" w:color="auto" w:fill="F3F3F3"/>
            <w:vAlign w:val="center"/>
          </w:tcPr>
          <w:p w:rsidR="00CB7AFC" w:rsidRPr="00CB7AFC" w:rsidRDefault="00CB7AFC" w:rsidP="00CB7AFC">
            <w:pPr>
              <w:widowControl w:val="0"/>
              <w:spacing w:beforeLines="50" w:before="120" w:afterLines="50" w:after="120" w:line="276" w:lineRule="auto"/>
              <w:jc w:val="center"/>
              <w:rPr>
                <w:rFonts w:ascii="宋体" w:hAnsi="宋体"/>
                <w:color w:val="000000"/>
                <w:kern w:val="2"/>
                <w:szCs w:val="20"/>
                <w:lang w:val="en-GB" w:eastAsia="zh-CN"/>
              </w:rPr>
            </w:pPr>
            <w:r w:rsidRPr="00CB7AFC">
              <w:rPr>
                <w:rFonts w:ascii="宋体" w:hAnsi="宋体"/>
                <w:color w:val="000000"/>
                <w:kern w:val="2"/>
                <w:szCs w:val="20"/>
                <w:lang w:val="en-GB" w:eastAsia="zh-CN"/>
              </w:rPr>
              <w:t>后置条件</w:t>
            </w:r>
          </w:p>
        </w:tc>
        <w:tc>
          <w:tcPr>
            <w:tcW w:w="4201" w:type="pct"/>
            <w:gridSpan w:val="3"/>
            <w:tcBorders>
              <w:bottom w:val="single" w:sz="6" w:space="0" w:color="000000"/>
            </w:tcBorders>
            <w:shd w:val="clear" w:color="auto" w:fill="auto"/>
            <w:vAlign w:val="center"/>
          </w:tcPr>
          <w:p w:rsidR="00CB7AFC" w:rsidRPr="00CB7AFC" w:rsidRDefault="00CB7AFC" w:rsidP="00CB7AFC">
            <w:pPr>
              <w:widowControl w:val="0"/>
              <w:numPr>
                <w:ilvl w:val="0"/>
                <w:numId w:val="142"/>
              </w:numPr>
              <w:spacing w:beforeLines="50" w:before="120" w:afterLines="50" w:after="120" w:line="276" w:lineRule="auto"/>
              <w:jc w:val="both"/>
              <w:rPr>
                <w:rFonts w:ascii="宋体" w:hAnsi="宋体"/>
                <w:color w:val="000000"/>
                <w:kern w:val="2"/>
                <w:szCs w:val="20"/>
                <w:lang w:val="en-GB" w:eastAsia="zh-CN"/>
              </w:rPr>
            </w:pPr>
            <w:r w:rsidRPr="00CB7AFC">
              <w:rPr>
                <w:rFonts w:ascii="宋体" w:hAnsi="宋体" w:hint="eastAsia"/>
                <w:color w:val="000000"/>
                <w:kern w:val="2"/>
                <w:szCs w:val="20"/>
                <w:lang w:val="en-GB" w:eastAsia="zh-CN"/>
              </w:rPr>
              <w:t>大的合同生产批次，被分解为多个小生产批次，每个小生产批次产品数量为设定的最小批次量；</w:t>
            </w:r>
          </w:p>
          <w:p w:rsidR="00CB7AFC" w:rsidRPr="00CB7AFC" w:rsidRDefault="00CB7AFC" w:rsidP="00CB7AFC">
            <w:pPr>
              <w:widowControl w:val="0"/>
              <w:numPr>
                <w:ilvl w:val="0"/>
                <w:numId w:val="142"/>
              </w:numPr>
              <w:spacing w:beforeLines="50" w:before="120" w:afterLines="50" w:after="120" w:line="276" w:lineRule="auto"/>
              <w:jc w:val="both"/>
              <w:rPr>
                <w:rFonts w:ascii="宋体" w:hAnsi="宋体" w:hint="eastAsia"/>
                <w:color w:val="000000"/>
                <w:kern w:val="2"/>
                <w:szCs w:val="20"/>
                <w:lang w:val="en-GB" w:eastAsia="zh-CN"/>
              </w:rPr>
            </w:pPr>
            <w:r w:rsidRPr="00CB7AFC">
              <w:rPr>
                <w:rFonts w:ascii="宋体" w:hAnsi="宋体" w:hint="eastAsia"/>
                <w:color w:val="000000"/>
                <w:kern w:val="2"/>
                <w:szCs w:val="20"/>
                <w:lang w:val="en-GB" w:eastAsia="zh-CN"/>
              </w:rPr>
              <w:t>不足最小批次量时，将被列为单独一个小生产批次</w:t>
            </w:r>
          </w:p>
        </w:tc>
      </w:tr>
      <w:tr w:rsidR="00CB7AFC" w:rsidRPr="00CB7AFC" w:rsidTr="00CB7AFC">
        <w:trPr>
          <w:trHeight w:val="290"/>
          <w:jc w:val="center"/>
        </w:trPr>
        <w:tc>
          <w:tcPr>
            <w:tcW w:w="231" w:type="pct"/>
            <w:vMerge w:val="restart"/>
            <w:shd w:val="clear" w:color="auto" w:fill="F3F3F3"/>
            <w:vAlign w:val="center"/>
          </w:tcPr>
          <w:p w:rsidR="00CB7AFC" w:rsidRPr="00CB7AFC" w:rsidRDefault="00CB7AFC" w:rsidP="00CB7AFC">
            <w:pPr>
              <w:widowControl w:val="0"/>
              <w:spacing w:beforeLines="50" w:before="120" w:afterLines="50" w:after="120" w:line="276" w:lineRule="auto"/>
              <w:jc w:val="both"/>
              <w:rPr>
                <w:rFonts w:ascii="宋体" w:hAnsi="宋体"/>
                <w:color w:val="000000"/>
                <w:kern w:val="2"/>
                <w:szCs w:val="20"/>
                <w:lang w:val="en-GB" w:eastAsia="zh-CN"/>
              </w:rPr>
            </w:pPr>
            <w:r w:rsidRPr="00CB7AFC">
              <w:rPr>
                <w:rFonts w:ascii="宋体" w:hAnsi="宋体"/>
                <w:color w:val="000000"/>
                <w:kern w:val="2"/>
                <w:szCs w:val="20"/>
                <w:lang w:val="en-GB" w:eastAsia="zh-CN"/>
              </w:rPr>
              <w:t>主干过程</w:t>
            </w:r>
          </w:p>
        </w:tc>
        <w:tc>
          <w:tcPr>
            <w:tcW w:w="568" w:type="pct"/>
            <w:shd w:val="clear" w:color="auto" w:fill="F3F3F3"/>
            <w:vAlign w:val="center"/>
          </w:tcPr>
          <w:p w:rsidR="00CB7AFC" w:rsidRPr="00CB7AFC" w:rsidRDefault="00CB7AFC" w:rsidP="00CB7AFC">
            <w:pPr>
              <w:widowControl w:val="0"/>
              <w:spacing w:line="276" w:lineRule="auto"/>
              <w:jc w:val="center"/>
              <w:rPr>
                <w:rFonts w:ascii="宋体" w:hAnsi="宋体"/>
                <w:color w:val="000000"/>
                <w:kern w:val="2"/>
                <w:szCs w:val="20"/>
                <w:lang w:eastAsia="zh-CN"/>
              </w:rPr>
            </w:pPr>
            <w:r w:rsidRPr="00CB7AFC">
              <w:rPr>
                <w:rFonts w:ascii="宋体" w:hAnsi="宋体" w:hint="eastAsia"/>
                <w:color w:val="000000"/>
                <w:kern w:val="2"/>
                <w:szCs w:val="20"/>
                <w:lang w:eastAsia="zh-CN"/>
              </w:rPr>
              <w:t>内容</w:t>
            </w:r>
          </w:p>
        </w:tc>
        <w:tc>
          <w:tcPr>
            <w:tcW w:w="4201" w:type="pct"/>
            <w:gridSpan w:val="3"/>
            <w:shd w:val="clear" w:color="auto" w:fill="F3F3F3"/>
            <w:vAlign w:val="center"/>
          </w:tcPr>
          <w:p w:rsidR="00CB7AFC" w:rsidRPr="00CB7AFC" w:rsidRDefault="00CB7AFC" w:rsidP="00CB7AFC">
            <w:pPr>
              <w:widowControl w:val="0"/>
              <w:spacing w:line="276" w:lineRule="auto"/>
              <w:jc w:val="center"/>
              <w:rPr>
                <w:rFonts w:ascii="宋体" w:hAnsi="宋体"/>
                <w:color w:val="000000"/>
                <w:kern w:val="2"/>
                <w:szCs w:val="20"/>
                <w:lang w:val="en-GB" w:eastAsia="zh-CN"/>
              </w:rPr>
            </w:pPr>
            <w:r w:rsidRPr="00CB7AFC">
              <w:rPr>
                <w:rFonts w:ascii="宋体" w:hAnsi="宋体"/>
                <w:color w:val="000000"/>
                <w:kern w:val="2"/>
                <w:szCs w:val="20"/>
                <w:lang w:val="en-GB" w:eastAsia="zh-CN"/>
              </w:rPr>
              <w:t>动作</w:t>
            </w:r>
          </w:p>
        </w:tc>
      </w:tr>
      <w:tr w:rsidR="00CB7AFC" w:rsidRPr="00CB7AFC" w:rsidTr="00CB7AFC">
        <w:trPr>
          <w:trHeight w:val="893"/>
          <w:jc w:val="center"/>
        </w:trPr>
        <w:tc>
          <w:tcPr>
            <w:tcW w:w="231" w:type="pct"/>
            <w:vMerge/>
            <w:shd w:val="clear" w:color="auto" w:fill="F3F3F3"/>
            <w:vAlign w:val="center"/>
          </w:tcPr>
          <w:p w:rsidR="00CB7AFC" w:rsidRPr="00CB7AFC" w:rsidRDefault="00CB7AFC" w:rsidP="00CB7AFC">
            <w:pPr>
              <w:widowControl w:val="0"/>
              <w:spacing w:beforeLines="50" w:before="120" w:afterLines="50" w:after="120" w:line="276" w:lineRule="auto"/>
              <w:jc w:val="both"/>
              <w:rPr>
                <w:rFonts w:ascii="宋体" w:hAnsi="宋体"/>
                <w:color w:val="000000"/>
                <w:kern w:val="2"/>
                <w:szCs w:val="20"/>
                <w:lang w:val="en-GB" w:eastAsia="zh-CN"/>
              </w:rPr>
            </w:pPr>
          </w:p>
        </w:tc>
        <w:tc>
          <w:tcPr>
            <w:tcW w:w="568" w:type="pct"/>
            <w:shd w:val="clear" w:color="auto" w:fill="auto"/>
            <w:vAlign w:val="center"/>
          </w:tcPr>
          <w:p w:rsidR="00CB7AFC" w:rsidRPr="00CB7AFC" w:rsidRDefault="00CB7AFC" w:rsidP="00CB7AFC">
            <w:pPr>
              <w:widowControl w:val="0"/>
              <w:spacing w:beforeLines="50" w:before="120" w:afterLines="50" w:after="120" w:line="276" w:lineRule="auto"/>
              <w:ind w:rightChars="-51" w:right="-102"/>
              <w:jc w:val="center"/>
              <w:textAlignment w:val="top"/>
              <w:rPr>
                <w:rFonts w:ascii="宋体" w:hAnsi="宋体"/>
                <w:color w:val="000000"/>
                <w:kern w:val="2"/>
                <w:szCs w:val="20"/>
                <w:lang w:val="en-GB" w:eastAsia="zh-CN"/>
              </w:rPr>
            </w:pPr>
            <w:r w:rsidRPr="00CB7AFC">
              <w:rPr>
                <w:rFonts w:ascii="宋体" w:hAnsi="宋体"/>
                <w:color w:val="000000"/>
                <w:kern w:val="2"/>
                <w:szCs w:val="20"/>
                <w:lang w:val="en-GB" w:eastAsia="zh-CN"/>
              </w:rPr>
              <w:t>1</w:t>
            </w:r>
          </w:p>
        </w:tc>
        <w:tc>
          <w:tcPr>
            <w:tcW w:w="4201" w:type="pct"/>
            <w:gridSpan w:val="3"/>
            <w:shd w:val="clear" w:color="auto" w:fill="auto"/>
            <w:vAlign w:val="center"/>
          </w:tcPr>
          <w:p w:rsidR="00CB7AFC" w:rsidRPr="00CB7AFC" w:rsidRDefault="00CB7AFC" w:rsidP="00CB7AFC">
            <w:pPr>
              <w:widowControl w:val="0"/>
              <w:spacing w:beforeLines="50" w:before="120" w:afterLines="50" w:after="120" w:line="276" w:lineRule="auto"/>
              <w:jc w:val="both"/>
              <w:textAlignment w:val="top"/>
              <w:rPr>
                <w:rFonts w:ascii="宋体" w:hAnsi="宋体"/>
                <w:color w:val="000000"/>
                <w:kern w:val="2"/>
                <w:szCs w:val="20"/>
                <w:lang w:eastAsia="zh-CN"/>
              </w:rPr>
            </w:pPr>
            <w:r w:rsidRPr="00CB7AFC">
              <w:rPr>
                <w:rFonts w:ascii="宋体" w:hAnsi="宋体" w:hint="eastAsia"/>
                <w:color w:val="000000"/>
                <w:kern w:val="2"/>
                <w:szCs w:val="20"/>
                <w:lang w:eastAsia="zh-CN"/>
              </w:rPr>
              <w:t>计划人员选择需要拆分的合同批次订单</w:t>
            </w:r>
          </w:p>
        </w:tc>
      </w:tr>
      <w:tr w:rsidR="00CB7AFC" w:rsidRPr="00CB7AFC" w:rsidTr="00CB7AFC">
        <w:trPr>
          <w:trHeight w:val="340"/>
          <w:jc w:val="center"/>
        </w:trPr>
        <w:tc>
          <w:tcPr>
            <w:tcW w:w="231" w:type="pct"/>
            <w:vMerge/>
            <w:shd w:val="clear" w:color="auto" w:fill="F3F3F3"/>
            <w:vAlign w:val="center"/>
          </w:tcPr>
          <w:p w:rsidR="00CB7AFC" w:rsidRPr="00CB7AFC" w:rsidRDefault="00CB7AFC" w:rsidP="00CB7AFC">
            <w:pPr>
              <w:widowControl w:val="0"/>
              <w:spacing w:line="276" w:lineRule="auto"/>
              <w:jc w:val="center"/>
              <w:textAlignment w:val="center"/>
              <w:rPr>
                <w:rFonts w:ascii="宋体" w:hAnsi="宋体"/>
                <w:bCs/>
                <w:color w:val="000000"/>
                <w:kern w:val="2"/>
                <w:szCs w:val="20"/>
                <w:lang w:eastAsia="zh-CN"/>
              </w:rPr>
            </w:pPr>
          </w:p>
        </w:tc>
        <w:tc>
          <w:tcPr>
            <w:tcW w:w="568" w:type="pct"/>
            <w:shd w:val="clear" w:color="auto" w:fill="auto"/>
            <w:vAlign w:val="center"/>
          </w:tcPr>
          <w:p w:rsidR="00CB7AFC" w:rsidRPr="00CB7AFC" w:rsidRDefault="00CB7AFC" w:rsidP="00CB7AFC">
            <w:pPr>
              <w:widowControl w:val="0"/>
              <w:spacing w:beforeLines="50" w:before="120" w:afterLines="50" w:after="120" w:line="276" w:lineRule="auto"/>
              <w:jc w:val="center"/>
              <w:rPr>
                <w:rFonts w:ascii="宋体" w:hAnsi="宋体"/>
                <w:color w:val="000000"/>
                <w:kern w:val="2"/>
                <w:szCs w:val="20"/>
                <w:lang w:val="en-GB" w:eastAsia="zh-CN"/>
              </w:rPr>
            </w:pPr>
            <w:r w:rsidRPr="00CB7AFC">
              <w:rPr>
                <w:rFonts w:ascii="宋体" w:hAnsi="宋体" w:hint="eastAsia"/>
                <w:color w:val="000000"/>
                <w:kern w:val="2"/>
                <w:szCs w:val="20"/>
                <w:lang w:val="en-GB" w:eastAsia="zh-CN"/>
              </w:rPr>
              <w:t>2</w:t>
            </w:r>
          </w:p>
        </w:tc>
        <w:tc>
          <w:tcPr>
            <w:tcW w:w="4201" w:type="pct"/>
            <w:gridSpan w:val="3"/>
            <w:shd w:val="clear" w:color="auto" w:fill="auto"/>
            <w:vAlign w:val="center"/>
          </w:tcPr>
          <w:p w:rsidR="00CB7AFC" w:rsidRPr="00CB7AFC" w:rsidRDefault="00CB7AFC" w:rsidP="00CB7AFC">
            <w:pPr>
              <w:widowControl w:val="0"/>
              <w:spacing w:beforeLines="50" w:before="120" w:afterLines="50" w:after="120" w:line="276" w:lineRule="auto"/>
              <w:jc w:val="both"/>
              <w:rPr>
                <w:rFonts w:ascii="宋体" w:hAnsi="宋体"/>
                <w:noProof/>
                <w:color w:val="000000"/>
                <w:kern w:val="2"/>
                <w:szCs w:val="20"/>
                <w:lang w:eastAsia="zh-CN"/>
              </w:rPr>
            </w:pPr>
            <w:r w:rsidRPr="00CB7AFC">
              <w:rPr>
                <w:rFonts w:ascii="宋体" w:hAnsi="宋体" w:hint="eastAsia"/>
                <w:noProof/>
                <w:color w:val="000000"/>
                <w:kern w:val="2"/>
                <w:szCs w:val="20"/>
                <w:lang w:eastAsia="zh-CN"/>
              </w:rPr>
              <w:t>设置最小批次量</w:t>
            </w:r>
          </w:p>
        </w:tc>
      </w:tr>
      <w:tr w:rsidR="00CB7AFC" w:rsidRPr="00CB7AFC" w:rsidTr="00CB7AFC">
        <w:trPr>
          <w:trHeight w:val="340"/>
          <w:jc w:val="center"/>
        </w:trPr>
        <w:tc>
          <w:tcPr>
            <w:tcW w:w="231" w:type="pct"/>
            <w:vMerge/>
            <w:shd w:val="clear" w:color="auto" w:fill="F3F3F3"/>
            <w:vAlign w:val="center"/>
          </w:tcPr>
          <w:p w:rsidR="00CB7AFC" w:rsidRPr="00CB7AFC" w:rsidRDefault="00CB7AFC" w:rsidP="00CB7AFC">
            <w:pPr>
              <w:widowControl w:val="0"/>
              <w:spacing w:line="276" w:lineRule="auto"/>
              <w:jc w:val="center"/>
              <w:textAlignment w:val="center"/>
              <w:rPr>
                <w:rFonts w:ascii="宋体" w:hAnsi="宋体"/>
                <w:bCs/>
                <w:color w:val="000000"/>
                <w:kern w:val="2"/>
                <w:szCs w:val="20"/>
                <w:lang w:eastAsia="zh-CN"/>
              </w:rPr>
            </w:pPr>
          </w:p>
        </w:tc>
        <w:tc>
          <w:tcPr>
            <w:tcW w:w="568" w:type="pct"/>
            <w:shd w:val="clear" w:color="auto" w:fill="auto"/>
            <w:vAlign w:val="center"/>
          </w:tcPr>
          <w:p w:rsidR="00CB7AFC" w:rsidRPr="00CB7AFC" w:rsidRDefault="00CB7AFC" w:rsidP="00CB7AFC">
            <w:pPr>
              <w:widowControl w:val="0"/>
              <w:spacing w:beforeLines="50" w:before="120" w:afterLines="50" w:after="120" w:line="276" w:lineRule="auto"/>
              <w:jc w:val="center"/>
              <w:rPr>
                <w:rFonts w:ascii="宋体" w:hAnsi="宋体" w:hint="eastAsia"/>
                <w:color w:val="000000"/>
                <w:kern w:val="2"/>
                <w:szCs w:val="20"/>
                <w:lang w:val="en-GB" w:eastAsia="zh-CN"/>
              </w:rPr>
            </w:pPr>
            <w:r w:rsidRPr="00CB7AFC">
              <w:rPr>
                <w:rFonts w:ascii="宋体" w:hAnsi="宋体"/>
                <w:color w:val="000000"/>
                <w:kern w:val="2"/>
                <w:szCs w:val="20"/>
                <w:lang w:val="en-GB" w:eastAsia="zh-CN"/>
              </w:rPr>
              <w:t>3</w:t>
            </w:r>
          </w:p>
        </w:tc>
        <w:tc>
          <w:tcPr>
            <w:tcW w:w="4201" w:type="pct"/>
            <w:gridSpan w:val="3"/>
            <w:shd w:val="clear" w:color="auto" w:fill="auto"/>
            <w:vAlign w:val="center"/>
          </w:tcPr>
          <w:p w:rsidR="00CB7AFC" w:rsidRPr="00CB7AFC" w:rsidRDefault="00CB7AFC" w:rsidP="00CB7AFC">
            <w:pPr>
              <w:widowControl w:val="0"/>
              <w:spacing w:beforeLines="50" w:before="120" w:afterLines="50" w:after="120" w:line="276" w:lineRule="auto"/>
              <w:jc w:val="both"/>
              <w:rPr>
                <w:rFonts w:ascii="宋体" w:hAnsi="宋体" w:hint="eastAsia"/>
                <w:noProof/>
                <w:color w:val="000000"/>
                <w:kern w:val="2"/>
                <w:szCs w:val="20"/>
                <w:lang w:eastAsia="zh-CN"/>
              </w:rPr>
            </w:pPr>
            <w:r w:rsidRPr="00CB7AFC">
              <w:rPr>
                <w:rFonts w:ascii="宋体" w:hAnsi="宋体" w:hint="eastAsia"/>
                <w:noProof/>
                <w:color w:val="000000"/>
                <w:kern w:val="2"/>
                <w:szCs w:val="20"/>
                <w:lang w:eastAsia="zh-CN"/>
              </w:rPr>
              <w:t>点击“拆分小批次”按钮，进行拆分</w:t>
            </w:r>
          </w:p>
        </w:tc>
      </w:tr>
      <w:tr w:rsidR="00CB7AFC" w:rsidRPr="00CB7AFC" w:rsidTr="006D28F6">
        <w:trPr>
          <w:trHeight w:val="340"/>
          <w:jc w:val="center"/>
        </w:trPr>
        <w:tc>
          <w:tcPr>
            <w:tcW w:w="799" w:type="pct"/>
            <w:gridSpan w:val="2"/>
            <w:shd w:val="clear" w:color="auto" w:fill="F3F3F3"/>
            <w:vAlign w:val="center"/>
          </w:tcPr>
          <w:p w:rsidR="00CB7AFC" w:rsidRPr="00CB7AFC" w:rsidRDefault="00CB7AFC" w:rsidP="00CB7AFC">
            <w:pPr>
              <w:widowControl w:val="0"/>
              <w:spacing w:beforeLines="50" w:before="120" w:afterLines="50" w:after="120" w:line="276" w:lineRule="auto"/>
              <w:jc w:val="center"/>
              <w:rPr>
                <w:rFonts w:ascii="宋体" w:hAnsi="宋体"/>
                <w:color w:val="000000"/>
                <w:kern w:val="2"/>
                <w:szCs w:val="20"/>
                <w:lang w:val="en-GB" w:eastAsia="zh-CN"/>
              </w:rPr>
            </w:pPr>
            <w:r w:rsidRPr="00CB7AFC">
              <w:rPr>
                <w:rFonts w:ascii="宋体" w:hAnsi="宋体" w:hint="eastAsia"/>
                <w:color w:val="000000"/>
                <w:kern w:val="2"/>
                <w:szCs w:val="20"/>
                <w:lang w:val="en-GB" w:eastAsia="zh-CN"/>
              </w:rPr>
              <w:t>备注</w:t>
            </w:r>
          </w:p>
        </w:tc>
        <w:tc>
          <w:tcPr>
            <w:tcW w:w="4201" w:type="pct"/>
            <w:gridSpan w:val="3"/>
            <w:shd w:val="clear" w:color="auto" w:fill="auto"/>
            <w:vAlign w:val="center"/>
          </w:tcPr>
          <w:p w:rsidR="00CB7AFC" w:rsidRPr="00CB7AFC" w:rsidRDefault="00CB7AFC" w:rsidP="00CB7AFC">
            <w:pPr>
              <w:widowControl w:val="0"/>
              <w:spacing w:beforeLines="50" w:before="120" w:afterLines="50" w:after="120" w:line="276" w:lineRule="auto"/>
              <w:jc w:val="both"/>
              <w:rPr>
                <w:rFonts w:ascii="宋体" w:hAnsi="宋体"/>
                <w:color w:val="000000"/>
                <w:kern w:val="2"/>
                <w:szCs w:val="20"/>
                <w:lang w:val="en-GB" w:eastAsia="zh-CN"/>
              </w:rPr>
            </w:pPr>
          </w:p>
        </w:tc>
      </w:tr>
      <w:tr w:rsidR="00CB7AFC" w:rsidRPr="00CB7AFC" w:rsidTr="006D28F6">
        <w:trPr>
          <w:trHeight w:val="340"/>
          <w:jc w:val="center"/>
        </w:trPr>
        <w:tc>
          <w:tcPr>
            <w:tcW w:w="799" w:type="pct"/>
            <w:gridSpan w:val="2"/>
            <w:shd w:val="clear" w:color="auto" w:fill="F3F3F3"/>
            <w:vAlign w:val="center"/>
          </w:tcPr>
          <w:p w:rsidR="00CB7AFC" w:rsidRPr="00CB7AFC" w:rsidRDefault="00CB7AFC" w:rsidP="00CB7AFC">
            <w:pPr>
              <w:widowControl w:val="0"/>
              <w:spacing w:beforeLines="50" w:before="120" w:afterLines="50" w:after="120" w:line="276" w:lineRule="auto"/>
              <w:jc w:val="center"/>
              <w:rPr>
                <w:rFonts w:ascii="宋体" w:hAnsi="宋体"/>
                <w:color w:val="000000"/>
                <w:kern w:val="2"/>
                <w:szCs w:val="20"/>
                <w:lang w:val="en-GB" w:eastAsia="zh-CN"/>
              </w:rPr>
            </w:pPr>
            <w:r w:rsidRPr="00CB7AFC">
              <w:rPr>
                <w:rFonts w:ascii="宋体" w:hAnsi="宋体" w:hint="eastAsia"/>
                <w:color w:val="000000"/>
                <w:kern w:val="2"/>
                <w:szCs w:val="20"/>
                <w:lang w:val="en-GB" w:eastAsia="zh-CN"/>
              </w:rPr>
              <w:lastRenderedPageBreak/>
              <w:t>问题</w:t>
            </w:r>
          </w:p>
        </w:tc>
        <w:tc>
          <w:tcPr>
            <w:tcW w:w="4201" w:type="pct"/>
            <w:gridSpan w:val="3"/>
            <w:shd w:val="clear" w:color="auto" w:fill="auto"/>
            <w:vAlign w:val="center"/>
          </w:tcPr>
          <w:p w:rsidR="00CB7AFC" w:rsidRPr="00CB7AFC" w:rsidRDefault="00CB7AFC" w:rsidP="00CB7AFC">
            <w:pPr>
              <w:widowControl w:val="0"/>
              <w:spacing w:beforeLines="50" w:before="120" w:afterLines="50" w:after="120" w:line="276" w:lineRule="auto"/>
              <w:jc w:val="both"/>
              <w:rPr>
                <w:rFonts w:ascii="宋体" w:hAnsi="宋体"/>
                <w:color w:val="000000"/>
                <w:kern w:val="2"/>
                <w:szCs w:val="20"/>
                <w:lang w:val="en-GB" w:eastAsia="zh-CN"/>
              </w:rPr>
            </w:pPr>
            <w:r w:rsidRPr="00CB7AFC">
              <w:rPr>
                <w:rFonts w:ascii="宋体" w:hAnsi="宋体" w:hint="eastAsia"/>
                <w:color w:val="000000"/>
                <w:kern w:val="2"/>
                <w:szCs w:val="20"/>
                <w:lang w:val="en-GB" w:eastAsia="zh-CN"/>
              </w:rPr>
              <w:t>无</w:t>
            </w:r>
          </w:p>
        </w:tc>
      </w:tr>
    </w:tbl>
    <w:p w:rsidR="006748E5" w:rsidRPr="00816F0E" w:rsidRDefault="006E265A" w:rsidP="006748E5">
      <w:pPr>
        <w:pStyle w:val="Heading2"/>
        <w:spacing w:line="360" w:lineRule="auto"/>
        <w:rPr>
          <w:rFonts w:ascii="宋体" w:hAnsi="宋体"/>
          <w:i w:val="0"/>
          <w:iCs w:val="0"/>
          <w:sz w:val="30"/>
          <w:szCs w:val="30"/>
          <w:lang w:eastAsia="zh-CN"/>
        </w:rPr>
      </w:pPr>
      <w:r>
        <w:rPr>
          <w:rFonts w:ascii="宋体" w:hAnsi="宋体" w:hint="eastAsia"/>
          <w:i w:val="0"/>
          <w:iCs w:val="0"/>
          <w:sz w:val="30"/>
          <w:szCs w:val="30"/>
          <w:lang w:eastAsia="zh-CN"/>
        </w:rPr>
        <w:t>任务单</w:t>
      </w:r>
      <w:r>
        <w:rPr>
          <w:rFonts w:ascii="宋体" w:hAnsi="宋体"/>
          <w:i w:val="0"/>
          <w:iCs w:val="0"/>
          <w:sz w:val="30"/>
          <w:szCs w:val="30"/>
          <w:lang w:eastAsia="zh-CN"/>
        </w:rPr>
        <w:t>管理</w:t>
      </w:r>
    </w:p>
    <w:p w:rsidR="006748E5" w:rsidRDefault="006748E5" w:rsidP="006748E5">
      <w:pPr>
        <w:tabs>
          <w:tab w:val="left" w:pos="8505"/>
          <w:tab w:val="left" w:pos="8789"/>
        </w:tabs>
        <w:spacing w:line="360" w:lineRule="auto"/>
        <w:ind w:firstLineChars="200" w:firstLine="480"/>
        <w:rPr>
          <w:color w:val="000000"/>
          <w:sz w:val="24"/>
          <w:lang w:eastAsia="zh-CN"/>
        </w:rPr>
      </w:pPr>
      <w:r w:rsidRPr="00940C7B">
        <w:rPr>
          <w:rFonts w:hint="eastAsia"/>
          <w:color w:val="000000"/>
          <w:sz w:val="24"/>
          <w:lang w:eastAsia="zh-CN"/>
        </w:rPr>
        <w:t>信息模块的处理（</w:t>
      </w:r>
      <w:r w:rsidRPr="00940C7B">
        <w:rPr>
          <w:rFonts w:hint="eastAsia"/>
          <w:color w:val="000000"/>
          <w:sz w:val="24"/>
          <w:lang w:eastAsia="zh-CN"/>
        </w:rPr>
        <w:t>Process</w:t>
      </w:r>
      <w:r w:rsidRPr="00940C7B">
        <w:rPr>
          <w:rFonts w:hint="eastAsia"/>
          <w:color w:val="000000"/>
          <w:sz w:val="24"/>
          <w:lang w:eastAsia="zh-CN"/>
        </w:rPr>
        <w:t>）。</w:t>
      </w:r>
    </w:p>
    <w:p w:rsidR="008007FB" w:rsidRPr="001E55B7" w:rsidRDefault="008007FB" w:rsidP="008007FB">
      <w:pPr>
        <w:pStyle w:val="Heading1"/>
        <w:rPr>
          <w:rFonts w:ascii="宋体" w:hAnsi="宋体"/>
          <w:lang w:eastAsia="zh-CN"/>
        </w:rPr>
      </w:pPr>
      <w:r>
        <w:rPr>
          <w:rFonts w:ascii="宋体" w:hAnsi="宋体" w:hint="eastAsia"/>
          <w:lang w:eastAsia="zh-CN"/>
        </w:rPr>
        <w:t>生产</w:t>
      </w:r>
      <w:r>
        <w:rPr>
          <w:rFonts w:ascii="宋体" w:hAnsi="宋体"/>
          <w:lang w:eastAsia="zh-CN"/>
        </w:rPr>
        <w:t>管理</w:t>
      </w:r>
    </w:p>
    <w:p w:rsidR="008007FB" w:rsidRPr="00816F0E" w:rsidRDefault="008007FB" w:rsidP="008007FB">
      <w:pPr>
        <w:pStyle w:val="Heading2"/>
        <w:spacing w:line="360" w:lineRule="auto"/>
        <w:rPr>
          <w:rFonts w:ascii="宋体" w:hAnsi="宋体"/>
          <w:i w:val="0"/>
          <w:iCs w:val="0"/>
          <w:sz w:val="30"/>
          <w:szCs w:val="30"/>
          <w:lang w:eastAsia="zh-CN"/>
        </w:rPr>
      </w:pPr>
      <w:r>
        <w:rPr>
          <w:rFonts w:ascii="宋体" w:hAnsi="宋体" w:hint="eastAsia"/>
          <w:i w:val="0"/>
          <w:iCs w:val="0"/>
          <w:sz w:val="30"/>
          <w:szCs w:val="30"/>
          <w:lang w:eastAsia="zh-CN"/>
        </w:rPr>
        <w:t>钣金生产</w:t>
      </w:r>
    </w:p>
    <w:p w:rsidR="008007FB" w:rsidRDefault="00E748C6" w:rsidP="008007FB">
      <w:pPr>
        <w:tabs>
          <w:tab w:val="left" w:pos="8505"/>
          <w:tab w:val="left" w:pos="8789"/>
        </w:tabs>
        <w:spacing w:line="360" w:lineRule="auto"/>
        <w:ind w:firstLineChars="200" w:firstLine="480"/>
        <w:rPr>
          <w:color w:val="000000"/>
          <w:sz w:val="24"/>
          <w:lang w:eastAsia="zh-CN"/>
        </w:rPr>
      </w:pPr>
      <w:r>
        <w:rPr>
          <w:rFonts w:hint="eastAsia"/>
          <w:color w:val="000000"/>
          <w:sz w:val="24"/>
          <w:lang w:eastAsia="zh-CN"/>
        </w:rPr>
        <w:t>钣金生产一共分为冲剪</w:t>
      </w:r>
      <w:r>
        <w:rPr>
          <w:color w:val="000000"/>
          <w:sz w:val="24"/>
          <w:lang w:eastAsia="zh-CN"/>
        </w:rPr>
        <w:t>、敲板</w:t>
      </w:r>
      <w:r>
        <w:rPr>
          <w:rFonts w:hint="eastAsia"/>
          <w:color w:val="000000"/>
          <w:sz w:val="24"/>
          <w:lang w:eastAsia="zh-CN"/>
        </w:rPr>
        <w:t>、</w:t>
      </w:r>
      <w:r>
        <w:rPr>
          <w:color w:val="000000"/>
          <w:sz w:val="24"/>
          <w:lang w:eastAsia="zh-CN"/>
        </w:rPr>
        <w:t>折弯、焊</w:t>
      </w:r>
      <w:r>
        <w:rPr>
          <w:rFonts w:hint="eastAsia"/>
          <w:color w:val="000000"/>
          <w:sz w:val="24"/>
          <w:lang w:eastAsia="zh-CN"/>
        </w:rPr>
        <w:t>铆、</w:t>
      </w:r>
      <w:r>
        <w:rPr>
          <w:color w:val="000000"/>
          <w:sz w:val="24"/>
          <w:lang w:eastAsia="zh-CN"/>
        </w:rPr>
        <w:t>委外喷涂</w:t>
      </w:r>
      <w:r>
        <w:rPr>
          <w:rFonts w:hint="eastAsia"/>
          <w:color w:val="000000"/>
          <w:sz w:val="24"/>
          <w:lang w:eastAsia="zh-CN"/>
        </w:rPr>
        <w:t>等</w:t>
      </w:r>
      <w:r>
        <w:rPr>
          <w:color w:val="000000"/>
          <w:sz w:val="24"/>
          <w:lang w:eastAsia="zh-CN"/>
        </w:rPr>
        <w:t>工序</w:t>
      </w:r>
      <w:r w:rsidR="008007FB" w:rsidRPr="008007FB">
        <w:rPr>
          <w:rFonts w:hint="eastAsia"/>
          <w:color w:val="000000"/>
          <w:sz w:val="24"/>
          <w:lang w:eastAsia="zh-CN"/>
        </w:rPr>
        <w:t>。</w:t>
      </w:r>
      <w:r w:rsidR="001E431A" w:rsidRPr="001E431A">
        <w:rPr>
          <w:rFonts w:hint="eastAsia"/>
          <w:color w:val="000000"/>
          <w:sz w:val="24"/>
          <w:lang w:eastAsia="zh-CN"/>
        </w:rPr>
        <w:t>自制标准钣金</w:t>
      </w:r>
      <w:r w:rsidR="001E431A" w:rsidRPr="001E431A">
        <w:rPr>
          <w:rFonts w:hint="eastAsia"/>
          <w:color w:val="000000"/>
          <w:sz w:val="24"/>
          <w:lang w:eastAsia="zh-CN"/>
        </w:rPr>
        <w:t>(</w:t>
      </w:r>
      <w:r w:rsidR="001E431A" w:rsidRPr="001E431A">
        <w:rPr>
          <w:rFonts w:hint="eastAsia"/>
          <w:color w:val="000000"/>
          <w:sz w:val="24"/>
          <w:lang w:eastAsia="zh-CN"/>
        </w:rPr>
        <w:t>组</w:t>
      </w:r>
      <w:r w:rsidR="001E431A" w:rsidRPr="001E431A">
        <w:rPr>
          <w:rFonts w:hint="eastAsia"/>
          <w:color w:val="000000"/>
          <w:sz w:val="24"/>
          <w:lang w:eastAsia="zh-CN"/>
        </w:rPr>
        <w:t>)</w:t>
      </w:r>
      <w:r w:rsidR="001E431A" w:rsidRPr="001E431A">
        <w:rPr>
          <w:rFonts w:hint="eastAsia"/>
          <w:color w:val="000000"/>
          <w:sz w:val="24"/>
          <w:lang w:eastAsia="zh-CN"/>
        </w:rPr>
        <w:t>件和合同</w:t>
      </w:r>
      <w:r w:rsidR="001E431A" w:rsidRPr="001E431A">
        <w:rPr>
          <w:rFonts w:hint="eastAsia"/>
          <w:color w:val="000000"/>
          <w:sz w:val="24"/>
          <w:lang w:eastAsia="zh-CN"/>
        </w:rPr>
        <w:t>(</w:t>
      </w:r>
      <w:r w:rsidR="001E431A" w:rsidRPr="001E431A">
        <w:rPr>
          <w:rFonts w:hint="eastAsia"/>
          <w:color w:val="000000"/>
          <w:sz w:val="24"/>
          <w:lang w:eastAsia="zh-CN"/>
        </w:rPr>
        <w:t>组</w:t>
      </w:r>
      <w:r w:rsidR="001E431A" w:rsidRPr="001E431A">
        <w:rPr>
          <w:rFonts w:hint="eastAsia"/>
          <w:color w:val="000000"/>
          <w:sz w:val="24"/>
          <w:lang w:eastAsia="zh-CN"/>
        </w:rPr>
        <w:t>)</w:t>
      </w:r>
      <w:r w:rsidR="001E431A">
        <w:rPr>
          <w:rFonts w:hint="eastAsia"/>
          <w:color w:val="000000"/>
          <w:sz w:val="24"/>
          <w:lang w:eastAsia="zh-CN"/>
        </w:rPr>
        <w:t>件，根据制作工序的差异可以分成四类，分别对应的工艺流程如下：</w:t>
      </w:r>
    </w:p>
    <w:p w:rsidR="001E431A" w:rsidRDefault="001E431A" w:rsidP="001E431A">
      <w:pPr>
        <w:keepNext/>
        <w:tabs>
          <w:tab w:val="left" w:pos="8505"/>
          <w:tab w:val="left" w:pos="8789"/>
        </w:tabs>
        <w:spacing w:line="360" w:lineRule="auto"/>
        <w:ind w:firstLineChars="200" w:firstLine="400"/>
        <w:jc w:val="center"/>
      </w:pPr>
      <w:r w:rsidRPr="0010310C">
        <w:rPr>
          <w:noProof/>
        </w:rPr>
        <w:drawing>
          <wp:inline distT="0" distB="0" distL="0" distR="0" wp14:anchorId="6A910BD7" wp14:editId="598017FD">
            <wp:extent cx="5274310" cy="96136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961360"/>
                    </a:xfrm>
                    <a:prstGeom prst="rect">
                      <a:avLst/>
                    </a:prstGeom>
                    <a:noFill/>
                    <a:ln>
                      <a:noFill/>
                    </a:ln>
                  </pic:spPr>
                </pic:pic>
              </a:graphicData>
            </a:graphic>
          </wp:inline>
        </w:drawing>
      </w:r>
    </w:p>
    <w:p w:rsidR="001E431A" w:rsidRDefault="001E431A" w:rsidP="001E431A">
      <w:pPr>
        <w:pStyle w:val="Caption"/>
        <w:jc w:val="center"/>
        <w:rPr>
          <w:lang w:eastAsia="zh-CN"/>
        </w:rPr>
      </w:pPr>
      <w:r>
        <w:rPr>
          <w:rFonts w:hint="eastAsia"/>
          <w:lang w:eastAsia="zh-CN"/>
        </w:rPr>
        <w:t>图</w:t>
      </w:r>
      <w:r>
        <w:rPr>
          <w:rFonts w:hint="eastAsia"/>
          <w:lang w:eastAsia="zh-CN"/>
        </w:rPr>
        <w:t xml:space="preserve">5-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5- \* ARABIC</w:instrText>
      </w:r>
      <w:r>
        <w:rPr>
          <w:lang w:eastAsia="zh-CN"/>
        </w:rPr>
        <w:instrText xml:space="preserve"> </w:instrText>
      </w:r>
      <w:r>
        <w:fldChar w:fldCharType="separate"/>
      </w:r>
      <w:r w:rsidR="00B5061A">
        <w:rPr>
          <w:noProof/>
          <w:lang w:eastAsia="zh-CN"/>
        </w:rPr>
        <w:t>1</w:t>
      </w:r>
      <w:r>
        <w:fldChar w:fldCharType="end"/>
      </w:r>
      <w:r>
        <w:rPr>
          <w:lang w:eastAsia="zh-CN"/>
        </w:rPr>
        <w:t xml:space="preserve"> </w:t>
      </w:r>
      <w:r>
        <w:rPr>
          <w:rFonts w:hint="eastAsia"/>
          <w:lang w:eastAsia="zh-CN"/>
        </w:rPr>
        <w:t>钣金件</w:t>
      </w:r>
      <w:r>
        <w:rPr>
          <w:lang w:eastAsia="zh-CN"/>
        </w:rPr>
        <w:t>分类表</w:t>
      </w:r>
    </w:p>
    <w:p w:rsidR="001E431A" w:rsidRPr="00654E71" w:rsidRDefault="00654E71" w:rsidP="00654E71">
      <w:pPr>
        <w:tabs>
          <w:tab w:val="left" w:pos="8505"/>
          <w:tab w:val="left" w:pos="8789"/>
        </w:tabs>
        <w:spacing w:line="360" w:lineRule="auto"/>
        <w:ind w:firstLineChars="200" w:firstLine="480"/>
        <w:rPr>
          <w:color w:val="000000"/>
          <w:sz w:val="24"/>
          <w:lang w:eastAsia="zh-CN"/>
        </w:rPr>
      </w:pPr>
      <w:r w:rsidRPr="00654E71">
        <w:rPr>
          <w:rFonts w:hint="eastAsia"/>
          <w:color w:val="000000"/>
          <w:sz w:val="24"/>
          <w:lang w:eastAsia="zh-CN"/>
        </w:rPr>
        <w:t>每份生产任务单中都包含</w:t>
      </w:r>
      <w:r w:rsidRPr="00654E71">
        <w:rPr>
          <w:rFonts w:hint="eastAsia"/>
          <w:color w:val="000000"/>
          <w:sz w:val="24"/>
          <w:lang w:eastAsia="zh-CN"/>
        </w:rPr>
        <w:t>A/B/C/D</w:t>
      </w:r>
      <w:r w:rsidRPr="00654E71">
        <w:rPr>
          <w:rFonts w:hint="eastAsia"/>
          <w:color w:val="000000"/>
          <w:sz w:val="24"/>
          <w:lang w:eastAsia="zh-CN"/>
        </w:rPr>
        <w:t>四类钣金件。由于目前钣金区域暂时无法实现条码或信息跟踪，所以工件在冲压过程中通过板材和程序的方式跟踪，敲板后采用分类单进行跟踪。针对焊接而不铆接的黑件也归于</w:t>
      </w:r>
      <w:r w:rsidRPr="00654E71">
        <w:rPr>
          <w:rFonts w:hint="eastAsia"/>
          <w:color w:val="000000"/>
          <w:sz w:val="24"/>
          <w:lang w:eastAsia="zh-CN"/>
        </w:rPr>
        <w:t>D</w:t>
      </w:r>
      <w:r w:rsidRPr="00654E71">
        <w:rPr>
          <w:rFonts w:hint="eastAsia"/>
          <w:color w:val="000000"/>
          <w:sz w:val="24"/>
          <w:lang w:eastAsia="zh-CN"/>
        </w:rPr>
        <w:t>类钣金。</w:t>
      </w:r>
    </w:p>
    <w:p w:rsidR="008007FB" w:rsidRDefault="008007FB" w:rsidP="008007FB">
      <w:pPr>
        <w:pStyle w:val="Heading3"/>
        <w:tabs>
          <w:tab w:val="num" w:pos="142"/>
          <w:tab w:val="num" w:pos="426"/>
          <w:tab w:val="num" w:pos="851"/>
          <w:tab w:val="left" w:pos="1134"/>
        </w:tabs>
        <w:spacing w:line="360" w:lineRule="auto"/>
        <w:ind w:left="851" w:hanging="851"/>
        <w:rPr>
          <w:rFonts w:ascii="宋体" w:hAnsi="宋体"/>
          <w:sz w:val="28"/>
          <w:szCs w:val="28"/>
          <w:lang w:eastAsia="zh-CN"/>
        </w:rPr>
      </w:pPr>
      <w:r>
        <w:rPr>
          <w:rFonts w:ascii="宋体" w:hAnsi="宋体" w:hint="eastAsia"/>
          <w:sz w:val="28"/>
          <w:szCs w:val="28"/>
          <w:lang w:eastAsia="zh-CN"/>
        </w:rPr>
        <w:t>业务流程</w:t>
      </w:r>
    </w:p>
    <w:p w:rsidR="008007FB" w:rsidRDefault="008007FB" w:rsidP="008007FB">
      <w:pPr>
        <w:keepNext/>
        <w:spacing w:line="360" w:lineRule="auto"/>
        <w:jc w:val="center"/>
      </w:pPr>
      <w:r w:rsidRPr="003F044D">
        <w:rPr>
          <w:noProof/>
        </w:rPr>
        <w:drawing>
          <wp:inline distT="0" distB="0" distL="0" distR="0" wp14:anchorId="19924A74" wp14:editId="1C3F03D5">
            <wp:extent cx="5274310" cy="1036494"/>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1036494"/>
                    </a:xfrm>
                    <a:prstGeom prst="rect">
                      <a:avLst/>
                    </a:prstGeom>
                    <a:noFill/>
                    <a:ln>
                      <a:noFill/>
                    </a:ln>
                  </pic:spPr>
                </pic:pic>
              </a:graphicData>
            </a:graphic>
          </wp:inline>
        </w:drawing>
      </w:r>
    </w:p>
    <w:p w:rsidR="008007FB" w:rsidRPr="008007FB" w:rsidRDefault="008007FB" w:rsidP="008007FB">
      <w:pPr>
        <w:pStyle w:val="Caption"/>
        <w:jc w:val="center"/>
        <w:rPr>
          <w:lang w:eastAsia="zh-CN"/>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B5061A">
        <w:rPr>
          <w:noProof/>
        </w:rPr>
        <w:t>2</w:t>
      </w:r>
      <w:r>
        <w:fldChar w:fldCharType="end"/>
      </w:r>
      <w:r>
        <w:t xml:space="preserve"> </w:t>
      </w:r>
      <w:r>
        <w:rPr>
          <w:rFonts w:hint="eastAsia"/>
          <w:lang w:eastAsia="zh-CN"/>
        </w:rPr>
        <w:t>钣金</w:t>
      </w:r>
      <w:r>
        <w:rPr>
          <w:lang w:eastAsia="zh-CN"/>
        </w:rPr>
        <w:t>生产流程</w:t>
      </w:r>
    </w:p>
    <w:p w:rsidR="008007FB" w:rsidRDefault="008007FB" w:rsidP="008007FB">
      <w:pPr>
        <w:tabs>
          <w:tab w:val="left" w:pos="8505"/>
          <w:tab w:val="left" w:pos="8789"/>
        </w:tabs>
        <w:spacing w:line="360" w:lineRule="auto"/>
        <w:ind w:firstLineChars="200" w:firstLine="480"/>
        <w:rPr>
          <w:color w:val="000000"/>
          <w:sz w:val="24"/>
          <w:lang w:eastAsia="zh-CN"/>
        </w:rPr>
      </w:pPr>
      <w:r w:rsidRPr="007C1681">
        <w:rPr>
          <w:rFonts w:hint="eastAsia"/>
          <w:color w:val="000000"/>
          <w:sz w:val="24"/>
          <w:lang w:eastAsia="zh-CN"/>
        </w:rPr>
        <w:t>开</w:t>
      </w:r>
      <w:r w:rsidRPr="008007FB">
        <w:rPr>
          <w:rFonts w:hint="eastAsia"/>
          <w:color w:val="000000"/>
          <w:sz w:val="24"/>
          <w:lang w:eastAsia="zh-CN"/>
        </w:rPr>
        <w:t>合</w:t>
      </w:r>
      <w:r w:rsidRPr="008007FB">
        <w:rPr>
          <w:rFonts w:hint="eastAsia"/>
          <w:color w:val="000000"/>
          <w:sz w:val="24"/>
          <w:lang w:eastAsia="zh-CN"/>
        </w:rPr>
        <w:t>MES</w:t>
      </w:r>
      <w:r w:rsidRPr="008007FB">
        <w:rPr>
          <w:rFonts w:hint="eastAsia"/>
          <w:color w:val="000000"/>
          <w:sz w:val="24"/>
          <w:lang w:eastAsia="zh-CN"/>
        </w:rPr>
        <w:t>系统用于实现</w:t>
      </w:r>
      <w:r w:rsidRPr="008007FB">
        <w:rPr>
          <w:rFonts w:hint="eastAsia"/>
          <w:color w:val="000000"/>
          <w:sz w:val="24"/>
          <w:lang w:eastAsia="zh-CN"/>
        </w:rPr>
        <w:t>ERP</w:t>
      </w:r>
      <w:r w:rsidRPr="008007FB">
        <w:rPr>
          <w:rFonts w:hint="eastAsia"/>
          <w:color w:val="000000"/>
          <w:sz w:val="24"/>
          <w:lang w:eastAsia="zh-CN"/>
        </w:rPr>
        <w:t>端合同生产数据直接下发至车间生产工位，实现信息流的快速传递和流通。系统整个操作流程梳理如下：</w:t>
      </w:r>
    </w:p>
    <w:p w:rsidR="008007FB" w:rsidRPr="008007FB" w:rsidRDefault="008007FB" w:rsidP="008007FB">
      <w:pPr>
        <w:pStyle w:val="ListParagraph"/>
        <w:numPr>
          <w:ilvl w:val="0"/>
          <w:numId w:val="145"/>
        </w:numPr>
        <w:tabs>
          <w:tab w:val="left" w:pos="8505"/>
          <w:tab w:val="left" w:pos="8789"/>
        </w:tabs>
        <w:ind w:firstLineChars="0"/>
        <w:rPr>
          <w:color w:val="000000"/>
        </w:rPr>
      </w:pPr>
      <w:r w:rsidRPr="008007FB">
        <w:rPr>
          <w:color w:val="000000"/>
        </w:rPr>
        <w:t>钣金编程人员编程完成，且将编程辅助信息录入，之后需要按照小批次生产计划按照时间将程序号进行一个编排，并打印三份清单：</w:t>
      </w:r>
      <w:r w:rsidRPr="008007FB">
        <w:rPr>
          <w:color w:val="000000"/>
        </w:rPr>
        <w:t>AMADA</w:t>
      </w:r>
      <w:r w:rsidRPr="008007FB">
        <w:rPr>
          <w:color w:val="000000"/>
        </w:rPr>
        <w:t>程序清单、任务单程序对应表、零件工艺分类表；</w:t>
      </w:r>
    </w:p>
    <w:p w:rsidR="008007FB" w:rsidRPr="008007FB" w:rsidRDefault="008007FB" w:rsidP="008007FB">
      <w:pPr>
        <w:pStyle w:val="ListParagraph"/>
        <w:numPr>
          <w:ilvl w:val="0"/>
          <w:numId w:val="145"/>
        </w:numPr>
        <w:tabs>
          <w:tab w:val="left" w:pos="8505"/>
          <w:tab w:val="left" w:pos="8789"/>
        </w:tabs>
        <w:ind w:firstLineChars="0"/>
        <w:rPr>
          <w:color w:val="000000"/>
        </w:rPr>
      </w:pPr>
      <w:r w:rsidRPr="008007FB">
        <w:rPr>
          <w:color w:val="000000"/>
        </w:rPr>
        <w:t>在冲剪中心，操作工人根据</w:t>
      </w:r>
      <w:r w:rsidRPr="008007FB">
        <w:rPr>
          <w:color w:val="000000"/>
        </w:rPr>
        <w:t>AMADA</w:t>
      </w:r>
      <w:r w:rsidRPr="008007FB">
        <w:rPr>
          <w:color w:val="000000"/>
        </w:rPr>
        <w:t>程序清单去板材库领料；</w:t>
      </w:r>
    </w:p>
    <w:p w:rsidR="008007FB" w:rsidRPr="008007FB" w:rsidRDefault="008007FB" w:rsidP="008007FB">
      <w:pPr>
        <w:pStyle w:val="ListParagraph"/>
        <w:numPr>
          <w:ilvl w:val="0"/>
          <w:numId w:val="145"/>
        </w:numPr>
        <w:tabs>
          <w:tab w:val="left" w:pos="8505"/>
          <w:tab w:val="left" w:pos="8789"/>
        </w:tabs>
        <w:ind w:firstLineChars="0"/>
        <w:rPr>
          <w:color w:val="000000"/>
        </w:rPr>
      </w:pPr>
      <w:r w:rsidRPr="008007FB">
        <w:rPr>
          <w:color w:val="000000"/>
        </w:rPr>
        <w:lastRenderedPageBreak/>
        <w:t>冲剪中心扫描</w:t>
      </w:r>
      <w:r w:rsidRPr="008007FB">
        <w:rPr>
          <w:color w:val="000000"/>
        </w:rPr>
        <w:t>AMADA</w:t>
      </w:r>
      <w:r w:rsidRPr="008007FB">
        <w:rPr>
          <w:color w:val="000000"/>
        </w:rPr>
        <w:t>程序清单上的条码，开始剪板，剪板结束后再次扫描条码结束生产，物流将对应的任务单程序对应表、零件工艺分类表跟随板材转移至冲板中心；</w:t>
      </w:r>
    </w:p>
    <w:p w:rsidR="008007FB" w:rsidRPr="008007FB" w:rsidRDefault="008007FB" w:rsidP="008007FB">
      <w:pPr>
        <w:pStyle w:val="ListParagraph"/>
        <w:numPr>
          <w:ilvl w:val="0"/>
          <w:numId w:val="145"/>
        </w:numPr>
        <w:tabs>
          <w:tab w:val="left" w:pos="8505"/>
          <w:tab w:val="left" w:pos="8789"/>
        </w:tabs>
        <w:ind w:firstLineChars="0"/>
        <w:rPr>
          <w:color w:val="000000"/>
        </w:rPr>
      </w:pPr>
      <w:r w:rsidRPr="008007FB">
        <w:rPr>
          <w:color w:val="000000"/>
        </w:rPr>
        <w:t>敲板中心根据任务单程序对应表进行敲板，根据零件工艺分类表，将钣金原料分成四类：分别对应</w:t>
      </w:r>
      <w:r w:rsidRPr="008007FB">
        <w:rPr>
          <w:color w:val="000000"/>
        </w:rPr>
        <w:t>A</w:t>
      </w:r>
      <w:r w:rsidRPr="008007FB">
        <w:rPr>
          <w:color w:val="000000"/>
        </w:rPr>
        <w:t>—框梁件，</w:t>
      </w:r>
      <w:r w:rsidRPr="008007FB">
        <w:rPr>
          <w:color w:val="000000"/>
        </w:rPr>
        <w:t>B</w:t>
      </w:r>
      <w:r w:rsidRPr="008007FB">
        <w:rPr>
          <w:color w:val="000000"/>
        </w:rPr>
        <w:t>—非喷涂件，</w:t>
      </w:r>
      <w:r w:rsidRPr="008007FB">
        <w:rPr>
          <w:color w:val="000000"/>
        </w:rPr>
        <w:t>C-</w:t>
      </w:r>
      <w:r w:rsidRPr="008007FB">
        <w:rPr>
          <w:color w:val="000000"/>
        </w:rPr>
        <w:t>焊接喷涂件和</w:t>
      </w:r>
      <w:r w:rsidRPr="008007FB">
        <w:rPr>
          <w:color w:val="000000"/>
        </w:rPr>
        <w:t>D-</w:t>
      </w:r>
      <w:r w:rsidRPr="008007FB">
        <w:rPr>
          <w:color w:val="000000"/>
        </w:rPr>
        <w:t>非焊喷涂件，核对数量后，在</w:t>
      </w:r>
      <w:r w:rsidRPr="008007FB">
        <w:rPr>
          <w:color w:val="000000"/>
        </w:rPr>
        <w:t>MES</w:t>
      </w:r>
      <w:r w:rsidRPr="008007FB">
        <w:rPr>
          <w:color w:val="000000"/>
        </w:rPr>
        <w:t>端进行报工，并回收回收编程程序表和工单对应表；</w:t>
      </w:r>
    </w:p>
    <w:p w:rsidR="008007FB" w:rsidRPr="008007FB" w:rsidRDefault="008007FB" w:rsidP="008007FB">
      <w:pPr>
        <w:pStyle w:val="ListParagraph"/>
        <w:numPr>
          <w:ilvl w:val="0"/>
          <w:numId w:val="145"/>
        </w:numPr>
        <w:tabs>
          <w:tab w:val="left" w:pos="8505"/>
          <w:tab w:val="left" w:pos="8789"/>
        </w:tabs>
        <w:ind w:firstLineChars="0"/>
        <w:rPr>
          <w:color w:val="000000"/>
        </w:rPr>
      </w:pPr>
      <w:r w:rsidRPr="008007FB">
        <w:rPr>
          <w:color w:val="000000"/>
        </w:rPr>
        <w:t>将</w:t>
      </w:r>
      <w:r w:rsidRPr="008007FB">
        <w:rPr>
          <w:color w:val="000000"/>
        </w:rPr>
        <w:t>A</w:t>
      </w:r>
      <w:r w:rsidRPr="008007FB">
        <w:rPr>
          <w:color w:val="000000"/>
        </w:rPr>
        <w:t>、</w:t>
      </w:r>
      <w:r w:rsidRPr="008007FB">
        <w:rPr>
          <w:color w:val="000000"/>
        </w:rPr>
        <w:t>B</w:t>
      </w:r>
      <w:r w:rsidRPr="008007FB">
        <w:rPr>
          <w:color w:val="000000"/>
        </w:rPr>
        <w:t>、</w:t>
      </w:r>
      <w:r w:rsidRPr="008007FB">
        <w:rPr>
          <w:color w:val="000000"/>
        </w:rPr>
        <w:t>C</w:t>
      </w:r>
      <w:r w:rsidRPr="008007FB">
        <w:rPr>
          <w:color w:val="000000"/>
        </w:rPr>
        <w:t>、</w:t>
      </w:r>
      <w:r w:rsidRPr="008007FB">
        <w:rPr>
          <w:color w:val="000000"/>
        </w:rPr>
        <w:t>D</w:t>
      </w:r>
      <w:r w:rsidRPr="008007FB">
        <w:rPr>
          <w:color w:val="000000"/>
        </w:rPr>
        <w:t>类钣金零件根据物料编码送至相应的加工工位，操作人员扫描钣金零件分类表上的物料编码，进行工单的开始和结束；</w:t>
      </w:r>
    </w:p>
    <w:p w:rsidR="008007FB" w:rsidRPr="008007FB" w:rsidRDefault="008007FB" w:rsidP="008007FB">
      <w:pPr>
        <w:pStyle w:val="ListParagraph"/>
        <w:numPr>
          <w:ilvl w:val="0"/>
          <w:numId w:val="145"/>
        </w:numPr>
        <w:tabs>
          <w:tab w:val="left" w:pos="8505"/>
          <w:tab w:val="left" w:pos="8789"/>
        </w:tabs>
        <w:ind w:firstLineChars="0"/>
        <w:rPr>
          <w:color w:val="000000"/>
        </w:rPr>
      </w:pPr>
      <w:r w:rsidRPr="008007FB">
        <w:rPr>
          <w:color w:val="000000"/>
        </w:rPr>
        <w:t>待钣金件加工完成，将物料编码中需要喷涂的钣金件转移至委外喷涂待发库位，物料员针对单一任务单的</w:t>
      </w:r>
      <w:r w:rsidRPr="008007FB">
        <w:rPr>
          <w:color w:val="000000"/>
        </w:rPr>
        <w:t>B</w:t>
      </w:r>
      <w:r w:rsidRPr="008007FB">
        <w:rPr>
          <w:color w:val="000000"/>
        </w:rPr>
        <w:t>类（非焊接喷涂件）和</w:t>
      </w:r>
      <w:r w:rsidRPr="008007FB">
        <w:rPr>
          <w:color w:val="000000"/>
        </w:rPr>
        <w:t>C</w:t>
      </w:r>
      <w:r w:rsidRPr="008007FB">
        <w:rPr>
          <w:color w:val="000000"/>
        </w:rPr>
        <w:t>类（焊接喷涂件）进行数量确认，对喷涂齐套的工单打印委外喷涂单及各零部件条码，以便喷涂回来时贴装；</w:t>
      </w:r>
    </w:p>
    <w:p w:rsidR="008007FB" w:rsidRPr="008007FB" w:rsidRDefault="008007FB" w:rsidP="008007FB">
      <w:pPr>
        <w:pStyle w:val="ListParagraph"/>
        <w:numPr>
          <w:ilvl w:val="0"/>
          <w:numId w:val="145"/>
        </w:numPr>
        <w:tabs>
          <w:tab w:val="left" w:pos="8505"/>
          <w:tab w:val="left" w:pos="8789"/>
        </w:tabs>
        <w:ind w:firstLineChars="0"/>
        <w:rPr>
          <w:color w:val="000000"/>
        </w:rPr>
      </w:pPr>
      <w:r w:rsidRPr="008007FB">
        <w:rPr>
          <w:color w:val="000000"/>
        </w:rPr>
        <w:t>对喷涂回来的零部件贴装条码，</w:t>
      </w:r>
      <w:r w:rsidRPr="008007FB">
        <w:rPr>
          <w:color w:val="000000"/>
        </w:rPr>
        <w:t>A</w:t>
      </w:r>
      <w:r w:rsidRPr="008007FB">
        <w:rPr>
          <w:color w:val="000000"/>
        </w:rPr>
        <w:t>类零件不贴条码（数量多、通用性强，贴装条码将影响装配），</w:t>
      </w:r>
      <w:r w:rsidRPr="008007FB">
        <w:rPr>
          <w:color w:val="000000"/>
        </w:rPr>
        <w:t>D</w:t>
      </w:r>
      <w:r w:rsidRPr="008007FB">
        <w:rPr>
          <w:color w:val="000000"/>
        </w:rPr>
        <w:t>类零部件在最后一个工序完成后，打印条码进行贴装。将贴装好条码的钣金零部件送至相应的钣金自制件库，钣金件生产结束。</w:t>
      </w:r>
    </w:p>
    <w:p w:rsidR="008007FB" w:rsidRDefault="008007FB" w:rsidP="008007FB">
      <w:pPr>
        <w:pStyle w:val="ListParagraph"/>
        <w:numPr>
          <w:ilvl w:val="0"/>
          <w:numId w:val="145"/>
        </w:numPr>
        <w:tabs>
          <w:tab w:val="left" w:pos="8505"/>
          <w:tab w:val="left" w:pos="8789"/>
        </w:tabs>
        <w:ind w:firstLineChars="0"/>
        <w:rPr>
          <w:rFonts w:hint="default"/>
          <w:color w:val="000000"/>
        </w:rPr>
      </w:pPr>
      <w:r w:rsidRPr="008007FB">
        <w:rPr>
          <w:color w:val="000000"/>
        </w:rPr>
        <w:t>对生产过程中出现的缺料、退料、生产报废等异常情况，通过异常记录界面将生产异常进行统计。</w:t>
      </w:r>
    </w:p>
    <w:p w:rsidR="00DB1C15" w:rsidRPr="00816F0E" w:rsidRDefault="00DB1C15" w:rsidP="00DB1C15">
      <w:pPr>
        <w:pStyle w:val="Heading3"/>
        <w:tabs>
          <w:tab w:val="num" w:pos="142"/>
          <w:tab w:val="num" w:pos="426"/>
          <w:tab w:val="num" w:pos="851"/>
          <w:tab w:val="left" w:pos="1134"/>
        </w:tabs>
        <w:spacing w:line="360" w:lineRule="auto"/>
        <w:ind w:left="851" w:hanging="851"/>
        <w:rPr>
          <w:rFonts w:ascii="宋体" w:hAnsi="宋体"/>
          <w:sz w:val="28"/>
          <w:szCs w:val="28"/>
          <w:lang w:eastAsia="zh-CN"/>
        </w:rPr>
      </w:pPr>
      <w:r>
        <w:rPr>
          <w:rFonts w:ascii="宋体" w:hAnsi="宋体" w:hint="eastAsia"/>
          <w:sz w:val="28"/>
          <w:szCs w:val="28"/>
          <w:lang w:eastAsia="zh-CN"/>
        </w:rPr>
        <w:t>数据处理</w:t>
      </w:r>
    </w:p>
    <w:p w:rsidR="00DB1C15" w:rsidRDefault="00DB1C15" w:rsidP="00DB1C15">
      <w:pPr>
        <w:tabs>
          <w:tab w:val="left" w:pos="8505"/>
          <w:tab w:val="left" w:pos="8789"/>
        </w:tabs>
        <w:spacing w:line="360" w:lineRule="auto"/>
        <w:ind w:firstLineChars="200" w:firstLine="480"/>
        <w:rPr>
          <w:color w:val="000000"/>
          <w:sz w:val="24"/>
          <w:lang w:eastAsia="zh-CN"/>
        </w:rPr>
      </w:pPr>
      <w:r w:rsidRPr="00B16F3C">
        <w:rPr>
          <w:rFonts w:hint="eastAsia"/>
          <w:color w:val="000000"/>
          <w:sz w:val="24"/>
          <w:lang w:eastAsia="zh-CN"/>
        </w:rPr>
        <w:t>根据</w:t>
      </w:r>
      <w:r w:rsidRPr="00B16F3C">
        <w:rPr>
          <w:rFonts w:hint="eastAsia"/>
          <w:color w:val="000000"/>
          <w:sz w:val="24"/>
          <w:lang w:eastAsia="zh-CN"/>
        </w:rPr>
        <w:t>To Be</w:t>
      </w:r>
      <w:r>
        <w:rPr>
          <w:rFonts w:hint="eastAsia"/>
          <w:color w:val="000000"/>
          <w:sz w:val="24"/>
          <w:lang w:eastAsia="zh-CN"/>
        </w:rPr>
        <w:t>业务和功能流程</w:t>
      </w:r>
      <w:r w:rsidRPr="007C1681">
        <w:rPr>
          <w:rFonts w:hint="eastAsia"/>
          <w:color w:val="000000"/>
          <w:sz w:val="24"/>
          <w:lang w:eastAsia="zh-CN"/>
        </w:rPr>
        <w:t>：</w:t>
      </w:r>
    </w:p>
    <w:p w:rsidR="00DB1C15" w:rsidRDefault="00DB1C15" w:rsidP="00DB1C15">
      <w:pPr>
        <w:pStyle w:val="Heading3"/>
        <w:tabs>
          <w:tab w:val="num" w:pos="142"/>
          <w:tab w:val="num" w:pos="426"/>
          <w:tab w:val="num" w:pos="851"/>
          <w:tab w:val="left" w:pos="1134"/>
        </w:tabs>
        <w:spacing w:line="360" w:lineRule="auto"/>
        <w:ind w:left="851" w:hanging="851"/>
        <w:rPr>
          <w:rFonts w:ascii="宋体" w:hAnsi="宋体"/>
          <w:sz w:val="28"/>
          <w:szCs w:val="28"/>
          <w:lang w:eastAsia="zh-CN"/>
        </w:rPr>
      </w:pPr>
      <w:r>
        <w:rPr>
          <w:rFonts w:ascii="宋体" w:hAnsi="宋体" w:hint="eastAsia"/>
          <w:sz w:val="28"/>
          <w:szCs w:val="28"/>
          <w:lang w:eastAsia="zh-CN"/>
        </w:rPr>
        <w:t>界面设计</w:t>
      </w:r>
    </w:p>
    <w:p w:rsidR="00DB1C15" w:rsidRDefault="00DB1C15" w:rsidP="00DB1C15">
      <w:pPr>
        <w:tabs>
          <w:tab w:val="left" w:pos="8505"/>
          <w:tab w:val="left" w:pos="8789"/>
        </w:tabs>
        <w:spacing w:line="360" w:lineRule="auto"/>
        <w:ind w:firstLineChars="200" w:firstLine="480"/>
        <w:rPr>
          <w:color w:val="000000"/>
          <w:sz w:val="24"/>
          <w:lang w:eastAsia="zh-CN"/>
        </w:rPr>
      </w:pPr>
      <w:r>
        <w:rPr>
          <w:rFonts w:hint="eastAsia"/>
          <w:color w:val="000000"/>
          <w:sz w:val="24"/>
          <w:lang w:eastAsia="zh-CN"/>
        </w:rPr>
        <w:t>钣金生产</w:t>
      </w:r>
      <w:r w:rsidR="00B5061A">
        <w:rPr>
          <w:rFonts w:hint="eastAsia"/>
          <w:color w:val="000000"/>
          <w:sz w:val="24"/>
          <w:lang w:eastAsia="zh-CN"/>
        </w:rPr>
        <w:t>对应</w:t>
      </w:r>
      <w:r w:rsidR="00B5061A">
        <w:rPr>
          <w:color w:val="000000"/>
          <w:sz w:val="24"/>
          <w:lang w:eastAsia="zh-CN"/>
        </w:rPr>
        <w:t>报工</w:t>
      </w:r>
      <w:r>
        <w:rPr>
          <w:rFonts w:hint="eastAsia"/>
          <w:color w:val="000000"/>
          <w:sz w:val="24"/>
          <w:lang w:eastAsia="zh-CN"/>
        </w:rPr>
        <w:t>界面设计如图</w:t>
      </w:r>
      <w:r w:rsidR="00B02759">
        <w:rPr>
          <w:rFonts w:hint="eastAsia"/>
          <w:color w:val="000000"/>
          <w:sz w:val="24"/>
          <w:lang w:eastAsia="zh-CN"/>
        </w:rPr>
        <w:t>所示：</w:t>
      </w:r>
    </w:p>
    <w:p w:rsidR="00B5061A" w:rsidRDefault="00B5061A" w:rsidP="00B5061A">
      <w:pPr>
        <w:keepNext/>
        <w:tabs>
          <w:tab w:val="left" w:pos="8505"/>
          <w:tab w:val="left" w:pos="8789"/>
        </w:tabs>
        <w:spacing w:line="360" w:lineRule="auto"/>
        <w:ind w:firstLineChars="200" w:firstLine="400"/>
        <w:jc w:val="center"/>
      </w:pPr>
      <w:r>
        <w:rPr>
          <w:rFonts w:hint="eastAsia"/>
          <w:noProof/>
        </w:rPr>
        <w:lastRenderedPageBreak/>
        <w:drawing>
          <wp:inline distT="0" distB="0" distL="0" distR="0" wp14:anchorId="3851EC34" wp14:editId="39DF5F15">
            <wp:extent cx="5267325" cy="207782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工序报工单.jpg"/>
                    <pic:cNvPicPr/>
                  </pic:nvPicPr>
                  <pic:blipFill>
                    <a:blip r:embed="rId20">
                      <a:extLst>
                        <a:ext uri="{28A0092B-C50C-407E-A947-70E740481C1C}">
                          <a14:useLocalDpi xmlns:a14="http://schemas.microsoft.com/office/drawing/2010/main" val="0"/>
                        </a:ext>
                      </a:extLst>
                    </a:blip>
                    <a:stretch>
                      <a:fillRect/>
                    </a:stretch>
                  </pic:blipFill>
                  <pic:spPr>
                    <a:xfrm>
                      <a:off x="0" y="0"/>
                      <a:ext cx="5287226" cy="2085678"/>
                    </a:xfrm>
                    <a:prstGeom prst="rect">
                      <a:avLst/>
                    </a:prstGeom>
                  </pic:spPr>
                </pic:pic>
              </a:graphicData>
            </a:graphic>
          </wp:inline>
        </w:drawing>
      </w:r>
    </w:p>
    <w:p w:rsidR="00B5061A" w:rsidRPr="00B5061A" w:rsidRDefault="00B5061A" w:rsidP="00B5061A">
      <w:pPr>
        <w:pStyle w:val="Caption"/>
        <w:jc w:val="center"/>
        <w:rPr>
          <w:rFonts w:hint="eastAsia"/>
          <w:color w:val="000000"/>
          <w:sz w:val="24"/>
          <w:lang w:eastAsia="zh-CN"/>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Pr>
          <w:noProof/>
        </w:rPr>
        <w:t>3</w:t>
      </w:r>
      <w:r>
        <w:fldChar w:fldCharType="end"/>
      </w:r>
      <w:r>
        <w:t xml:space="preserve"> </w:t>
      </w:r>
      <w:r>
        <w:rPr>
          <w:rFonts w:hint="eastAsia"/>
          <w:lang w:eastAsia="zh-CN"/>
        </w:rPr>
        <w:t>报工</w:t>
      </w:r>
      <w:r>
        <w:rPr>
          <w:lang w:eastAsia="zh-CN"/>
        </w:rPr>
        <w:t>界面</w:t>
      </w:r>
      <w:bookmarkStart w:id="13" w:name="_GoBack"/>
      <w:bookmarkEnd w:id="13"/>
    </w:p>
    <w:p w:rsidR="00DB1C15" w:rsidRPr="00DB1C15" w:rsidRDefault="00DB1C15" w:rsidP="00DB1C15">
      <w:pPr>
        <w:tabs>
          <w:tab w:val="left" w:pos="8505"/>
          <w:tab w:val="left" w:pos="8789"/>
        </w:tabs>
        <w:rPr>
          <w:rFonts w:hint="eastAsia"/>
          <w:color w:val="000000"/>
          <w:lang w:eastAsia="zh-CN"/>
        </w:rPr>
      </w:pPr>
    </w:p>
    <w:p w:rsidR="0080787D" w:rsidRPr="0080787D" w:rsidRDefault="0080787D" w:rsidP="0080787D">
      <w:pPr>
        <w:pStyle w:val="Heading1"/>
        <w:rPr>
          <w:rFonts w:ascii="宋体" w:hAnsi="宋体"/>
          <w:lang w:eastAsia="zh-CN"/>
        </w:rPr>
      </w:pPr>
      <w:r w:rsidRPr="0080787D">
        <w:rPr>
          <w:rFonts w:ascii="宋体" w:hAnsi="宋体" w:hint="eastAsia"/>
          <w:lang w:eastAsia="zh-CN"/>
        </w:rPr>
        <w:t>附录：接口数据表结构设计</w:t>
      </w:r>
    </w:p>
    <w:p w:rsidR="0080787D" w:rsidRPr="00816F0E" w:rsidRDefault="0029514F" w:rsidP="0080787D">
      <w:pPr>
        <w:pStyle w:val="Heading2"/>
        <w:spacing w:line="360" w:lineRule="auto"/>
        <w:rPr>
          <w:rFonts w:ascii="宋体" w:hAnsi="宋体"/>
          <w:i w:val="0"/>
          <w:iCs w:val="0"/>
          <w:sz w:val="30"/>
          <w:szCs w:val="30"/>
          <w:lang w:eastAsia="zh-CN"/>
        </w:rPr>
      </w:pPr>
      <w:r>
        <w:rPr>
          <w:rFonts w:ascii="宋体" w:hAnsi="宋体" w:hint="eastAsia"/>
          <w:i w:val="0"/>
          <w:iCs w:val="0"/>
          <w:sz w:val="30"/>
          <w:szCs w:val="30"/>
          <w:lang w:eastAsia="zh-CN"/>
        </w:rPr>
        <w:t>合同批次号</w:t>
      </w:r>
      <w:r>
        <w:rPr>
          <w:rFonts w:ascii="宋体" w:hAnsi="宋体"/>
          <w:i w:val="0"/>
          <w:iCs w:val="0"/>
          <w:sz w:val="30"/>
          <w:szCs w:val="30"/>
          <w:lang w:eastAsia="zh-CN"/>
        </w:rPr>
        <w:t>数据</w:t>
      </w:r>
      <w:r>
        <w:rPr>
          <w:rFonts w:ascii="宋体" w:hAnsi="宋体" w:hint="eastAsia"/>
          <w:i w:val="0"/>
          <w:iCs w:val="0"/>
          <w:sz w:val="30"/>
          <w:szCs w:val="30"/>
          <w:lang w:eastAsia="zh-CN"/>
        </w:rPr>
        <w:t>表</w:t>
      </w:r>
      <w:r>
        <w:rPr>
          <w:rFonts w:ascii="宋体" w:hAnsi="宋体"/>
          <w:i w:val="0"/>
          <w:iCs w:val="0"/>
          <w:sz w:val="30"/>
          <w:szCs w:val="30"/>
          <w:lang w:eastAsia="zh-CN"/>
        </w:rPr>
        <w:t>结构</w:t>
      </w:r>
    </w:p>
    <w:p w:rsidR="0080787D" w:rsidRDefault="0080787D" w:rsidP="0080787D">
      <w:pPr>
        <w:tabs>
          <w:tab w:val="left" w:pos="8505"/>
          <w:tab w:val="left" w:pos="8789"/>
        </w:tabs>
        <w:spacing w:line="360" w:lineRule="auto"/>
        <w:ind w:firstLineChars="200" w:firstLine="480"/>
        <w:rPr>
          <w:rFonts w:hint="eastAsia"/>
          <w:color w:val="000000"/>
          <w:sz w:val="24"/>
          <w:lang w:eastAsia="zh-CN"/>
        </w:rPr>
      </w:pPr>
      <w:bookmarkStart w:id="14" w:name="_Hlk499977826"/>
      <w:r w:rsidRPr="0080787D">
        <w:rPr>
          <w:rFonts w:hint="eastAsia"/>
          <w:color w:val="000000"/>
          <w:sz w:val="24"/>
          <w:lang w:eastAsia="zh-CN"/>
        </w:rPr>
        <w:t>合同批次号接口数据表结构</w:t>
      </w:r>
      <w:bookmarkEnd w:id="14"/>
      <w:r w:rsidR="00FB6C43">
        <w:rPr>
          <w:rFonts w:hint="eastAsia"/>
          <w:color w:val="000000"/>
          <w:sz w:val="24"/>
          <w:lang w:eastAsia="zh-CN"/>
        </w:rPr>
        <w:t>：</w:t>
      </w:r>
    </w:p>
    <w:p w:rsidR="00FB6C43" w:rsidRDefault="00FB6C43" w:rsidP="00FB6C43">
      <w:pPr>
        <w:pStyle w:val="Caption"/>
        <w:keepNext/>
        <w:jc w:val="center"/>
        <w:rPr>
          <w:lang w:eastAsia="zh-CN"/>
        </w:rPr>
      </w:pPr>
      <w:r>
        <w:rPr>
          <w:rFonts w:hint="eastAsia"/>
          <w:lang w:eastAsia="zh-CN"/>
        </w:rPr>
        <w:t>表</w:t>
      </w:r>
      <w:r>
        <w:rPr>
          <w:rFonts w:hint="eastAsia"/>
          <w:lang w:eastAsia="zh-CN"/>
        </w:rPr>
        <w:t xml:space="preserve">5-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表</w:instrText>
      </w:r>
      <w:r>
        <w:rPr>
          <w:rFonts w:hint="eastAsia"/>
          <w:lang w:eastAsia="zh-CN"/>
        </w:rPr>
        <w:instrText>5- \* ARABIC</w:instrText>
      </w:r>
      <w:r>
        <w:rPr>
          <w:lang w:eastAsia="zh-CN"/>
        </w:rPr>
        <w:instrText xml:space="preserve"> </w:instrText>
      </w:r>
      <w:r>
        <w:fldChar w:fldCharType="separate"/>
      </w:r>
      <w:r>
        <w:rPr>
          <w:noProof/>
          <w:lang w:eastAsia="zh-CN"/>
        </w:rPr>
        <w:t>1</w:t>
      </w:r>
      <w:r>
        <w:fldChar w:fldCharType="end"/>
      </w:r>
      <w:r>
        <w:rPr>
          <w:lang w:eastAsia="zh-CN"/>
        </w:rPr>
        <w:t xml:space="preserve"> </w:t>
      </w:r>
      <w:r w:rsidRPr="00FB6C43">
        <w:rPr>
          <w:rFonts w:hint="eastAsia"/>
          <w:lang w:eastAsia="zh-CN"/>
        </w:rPr>
        <w:t>合同批次号信息接口数据表结构</w:t>
      </w:r>
    </w:p>
    <w:tbl>
      <w:tblPr>
        <w:tblW w:w="9645" w:type="dxa"/>
        <w:jc w:val="center"/>
        <w:tblCellSpacing w:w="0" w:type="dxa"/>
        <w:tblBorders>
          <w:right w:val="single" w:sz="4" w:space="0" w:color="4F81BD"/>
        </w:tblBorders>
        <w:tblCellMar>
          <w:left w:w="0" w:type="dxa"/>
          <w:right w:w="0" w:type="dxa"/>
        </w:tblCellMar>
        <w:tblLook w:val="04A0" w:firstRow="1" w:lastRow="0" w:firstColumn="1" w:lastColumn="0" w:noHBand="0" w:noVBand="1"/>
      </w:tblPr>
      <w:tblGrid>
        <w:gridCol w:w="1008"/>
        <w:gridCol w:w="1986"/>
        <w:gridCol w:w="2708"/>
        <w:gridCol w:w="1776"/>
        <w:gridCol w:w="1129"/>
        <w:gridCol w:w="1038"/>
      </w:tblGrid>
      <w:tr w:rsidR="0029514F" w:rsidRPr="00253D33" w:rsidTr="006D28F6">
        <w:trPr>
          <w:trHeight w:val="285"/>
          <w:tblCellSpacing w:w="0" w:type="dxa"/>
          <w:jc w:val="center"/>
        </w:trPr>
        <w:tc>
          <w:tcPr>
            <w:tcW w:w="0" w:type="auto"/>
            <w:gridSpan w:val="6"/>
            <w:tcBorders>
              <w:top w:val="single" w:sz="4" w:space="0" w:color="4F81BD"/>
              <w:left w:val="single" w:sz="4" w:space="0" w:color="4F81BD"/>
              <w:right w:val="single" w:sz="4" w:space="0" w:color="4F81BD"/>
            </w:tcBorders>
            <w:shd w:val="clear" w:color="auto" w:fill="4F81BD"/>
            <w:vAlign w:val="center"/>
            <w:hideMark/>
          </w:tcPr>
          <w:p w:rsidR="0029514F" w:rsidRPr="00253D33" w:rsidRDefault="0029514F" w:rsidP="006D28F6">
            <w:pPr>
              <w:spacing w:line="276" w:lineRule="auto"/>
              <w:jc w:val="center"/>
              <w:rPr>
                <w:rFonts w:ascii="宋体" w:hAnsi="宋体" w:cs="宋体"/>
                <w:b/>
                <w:bCs/>
                <w:color w:val="F9F5E9"/>
                <w:sz w:val="18"/>
                <w:szCs w:val="18"/>
              </w:rPr>
            </w:pPr>
            <w:proofErr w:type="spellStart"/>
            <w:r w:rsidRPr="00253D33">
              <w:rPr>
                <w:rFonts w:ascii="宋体" w:hAnsi="宋体" w:cs="宋体"/>
                <w:b/>
                <w:bCs/>
                <w:color w:val="FFFFFF"/>
                <w:sz w:val="18"/>
                <w:szCs w:val="18"/>
                <w:shd w:val="clear" w:color="auto" w:fill="3399FF"/>
              </w:rPr>
              <w:t>bd_project</w:t>
            </w:r>
            <w:proofErr w:type="spellEnd"/>
            <w:r w:rsidRPr="00253D33">
              <w:rPr>
                <w:rFonts w:ascii="宋体" w:hAnsi="宋体" w:cs="宋体"/>
                <w:b/>
                <w:bCs/>
                <w:color w:val="F9F5E9"/>
                <w:sz w:val="18"/>
                <w:szCs w:val="18"/>
              </w:rPr>
              <w:t>(</w:t>
            </w:r>
            <w:proofErr w:type="spellStart"/>
            <w:r w:rsidRPr="00253D33">
              <w:rPr>
                <w:rFonts w:ascii="宋体" w:hAnsi="宋体" w:cs="宋体"/>
                <w:b/>
                <w:bCs/>
                <w:color w:val="F9F5E9"/>
                <w:sz w:val="18"/>
                <w:szCs w:val="18"/>
              </w:rPr>
              <w:t>项目</w:t>
            </w:r>
            <w:proofErr w:type="spellEnd"/>
            <w:r w:rsidRPr="00253D33">
              <w:rPr>
                <w:rFonts w:ascii="宋体" w:hAnsi="宋体" w:cs="宋体"/>
                <w:b/>
                <w:bCs/>
                <w:color w:val="F9F5E9"/>
                <w:sz w:val="18"/>
                <w:szCs w:val="18"/>
              </w:rPr>
              <w:t>(</w:t>
            </w:r>
            <w:proofErr w:type="spellStart"/>
            <w:r w:rsidRPr="00253D33">
              <w:rPr>
                <w:rFonts w:ascii="宋体" w:hAnsi="宋体" w:cs="宋体"/>
                <w:b/>
                <w:bCs/>
                <w:color w:val="F9F5E9"/>
                <w:sz w:val="18"/>
                <w:szCs w:val="18"/>
              </w:rPr>
              <w:t>项目管理</w:t>
            </w:r>
            <w:proofErr w:type="spellEnd"/>
            <w:r w:rsidRPr="00253D33">
              <w:rPr>
                <w:rFonts w:ascii="宋体" w:hAnsi="宋体" w:cs="宋体"/>
                <w:b/>
                <w:bCs/>
                <w:color w:val="F9F5E9"/>
                <w:sz w:val="18"/>
                <w:szCs w:val="18"/>
              </w:rPr>
              <w:t>))</w:t>
            </w:r>
          </w:p>
        </w:tc>
      </w:tr>
      <w:tr w:rsidR="0029514F" w:rsidRPr="00253D33" w:rsidTr="00FB6C43">
        <w:trPr>
          <w:trHeight w:val="285"/>
          <w:tblCellSpacing w:w="0" w:type="dxa"/>
          <w:jc w:val="center"/>
        </w:trPr>
        <w:tc>
          <w:tcPr>
            <w:tcW w:w="1008" w:type="dxa"/>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序号</w:t>
            </w:r>
            <w:proofErr w:type="spellEnd"/>
          </w:p>
        </w:tc>
        <w:tc>
          <w:tcPr>
            <w:tcW w:w="1986" w:type="dxa"/>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字段名</w:t>
            </w:r>
            <w:proofErr w:type="spellEnd"/>
          </w:p>
        </w:tc>
        <w:tc>
          <w:tcPr>
            <w:tcW w:w="2708" w:type="dxa"/>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中文名</w:t>
            </w:r>
            <w:proofErr w:type="spellEnd"/>
          </w:p>
        </w:tc>
        <w:tc>
          <w:tcPr>
            <w:tcW w:w="1776" w:type="dxa"/>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数据类型</w:t>
            </w:r>
            <w:proofErr w:type="spellEnd"/>
          </w:p>
        </w:tc>
        <w:tc>
          <w:tcPr>
            <w:tcW w:w="1129" w:type="dxa"/>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是否主键</w:t>
            </w:r>
            <w:proofErr w:type="spellEnd"/>
          </w:p>
        </w:tc>
        <w:tc>
          <w:tcPr>
            <w:tcW w:w="1038" w:type="dxa"/>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可空</w:t>
            </w:r>
            <w:proofErr w:type="spellEnd"/>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reqduration</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需求工期</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int</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2</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pk_busitype</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业务流程</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3</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upload_flag</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分布式生成标识</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4</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hdef21</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自定义项21</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5</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hdef22</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自定义项22</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6</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hdef23</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自定义项23</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7</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hdef24</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自定义项24</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8</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hdef25</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自定义项25</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9</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hdef26</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自定义项26</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10</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hdef27</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自定义项27</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11</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hdef28</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自定义项28</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12</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hdef29</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自定义项29</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13</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hdef30</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自定义项30</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14</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hdef31</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自定义项31</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15</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hdef32</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自定义项32</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16</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hdef33</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自定义项33</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17</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hdef34</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自定义项34</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18</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hdef35</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自定义项35</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19</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hdef36</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自定义项36</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20</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hdef37</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自定义项37</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21</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hdef38</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自定义项38</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22</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hdef39</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自定义项39</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23</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hdef40</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自定义项40</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lastRenderedPageBreak/>
              <w:t>24</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hdef41</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自定义项41</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25</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hdef42</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自定义项42</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26</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hdef43</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自定义项43</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27</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hdef44</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自定义项44</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28</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hdef45</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自定义项45</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29</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hdef46</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自定义项46</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30</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hdef47</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自定义项47</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31</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hdef48</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自定义项48</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32</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hdef49</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自定义项49</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33</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hdef50</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自定义项50</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34</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hdef51</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自定义项51</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35</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hdef52</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自定义项52</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36</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hdef53</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自定义项53</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37</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hdef54</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自定义项54</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38</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hdef55</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自定义项55</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39</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hdef56</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自定义项56</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40</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hdef57</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自定义项57</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41</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hdef58</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自定义项58</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42</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hdef59</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自定义项59</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43</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hdef60</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自定义项60</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44</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hdef61</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自定义项61</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45</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hdef62</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自定义项62</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46</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hdef63</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自定义项63</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47</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hdef64</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自定义项64</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48</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hdef65</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自定义项65</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49</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hdef66</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自定义项66</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50</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hdef67</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自定义项67</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51</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hdef68</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自定义项68</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52</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hdef69</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自定义项69</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53</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hdef70</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自定义项70</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54</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deletestate</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后台删除状态</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int</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55</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delperson</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后台删除人</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56</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deltime</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后台删除时间</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57</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project_name2</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项目名称2</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58</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project_name</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项目名称</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59</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pk_project</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项目主键</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Y</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N</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60</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pk_group</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集团</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61</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pk_org</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项目组织</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62</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pk_org_v</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项目组织版本</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63</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pk_duty_org</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责任组织</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64</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pk_duty_org_v</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责任组织多版本</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65</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pk_duty_dept</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责任部门</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66</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pk_duty_dept_v</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责任部门多版本</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67</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pk_dutier</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责任人</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68</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project_code</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项目编码</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69</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project_sh_name</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项目简称</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lastRenderedPageBreak/>
              <w:t>70</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project_ot_name</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项目曾用名</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71</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pk_projectclass</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项目类型</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72</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pk_eps</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EPS节点</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73</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enablestate</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启用状态</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int</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74</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pk_projectstate</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项目状态</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75</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status_date</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状态日期</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76</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plan_start_date</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计划开始日期</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77</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plan_finish_date</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计划完成日期</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78</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planduration</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计划工期</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int</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79</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actu_start_date</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实际开始日期</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80</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actu_finish_date</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实际完成日期</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81</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actuduration</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实际工期</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int</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82</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memo</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备注</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83</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creator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创建人</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84</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creationtime</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创建时间</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85</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modifier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最后修改人</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86</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modifiedtime</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最后修改时间</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87</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def1</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自定义项1</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88</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def2</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自定义项2</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89</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def3</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自定义项3</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90</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def4</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自定义项4</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91</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def5</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自定义项5</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92</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def6</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自定义项6</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93</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def7</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自定义项7</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94</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def8</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自定义项8</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95</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def9</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自定义项9</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96</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def10</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自定义项10</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97</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def11</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自定义项11</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98</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def12</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自定义项12</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99</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def13</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自定义项13</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100</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def14</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自定义项14</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101</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def15</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自定义项15</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102</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def16</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自定义项16</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103</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def17</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自定义项17</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104</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def18</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自定义项18</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105</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def19</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自定义项19</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106</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def20</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自定义项20</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107</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pk_workcalendar</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项目日历</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108</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planmodel</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计划模式</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int</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109</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planpriority</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计划优先</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int</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110</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ordermethod</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排程方法</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int</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111</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pk_parentpro</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父项目</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112</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pk_parenttask</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父项目任务</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113</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order_start_date</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排程开始日期</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114</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order_finish_date</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排程完成日期</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115</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orderduration</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排程工期</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int</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lastRenderedPageBreak/>
              <w:t>116</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bill_type</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单据类型</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117</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transi_type</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交易类型</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118</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pk_transitype</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交易类型主键</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119</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src_pk_bill</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来源单据主键</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120</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src_bill_code</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来源单据编码</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121</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src_bill_type</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来源单据类型</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122</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src_transi_type</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来源交易类型</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123</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src_pk_transitype</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来源交易类型主键</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124</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req_start_date</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需求开始日期</w:t>
            </w:r>
            <w:proofErr w:type="spellEnd"/>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125</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req_finish_date</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proofErr w:type="spellStart"/>
            <w:r w:rsidRPr="00253D33">
              <w:rPr>
                <w:rFonts w:ascii="宋体" w:hAnsi="宋体" w:cs="宋体"/>
                <w:color w:val="000000"/>
                <w:sz w:val="18"/>
                <w:szCs w:val="18"/>
              </w:rPr>
              <w:t>需求完成日期</w:t>
            </w:r>
            <w:proofErr w:type="spellEnd"/>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126</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project_name3</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项目名称3</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127</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project_name4</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项目名称4</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128</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project_name5</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项目名称5</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shd w:val="clear" w:color="auto" w:fill="B5CAE3"/>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129</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project_name6</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项目名称6</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varchar</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c>
          <w:tcPr>
            <w:tcW w:w="0" w:type="auto"/>
            <w:tcBorders>
              <w:top w:val="single" w:sz="4" w:space="0" w:color="4F81BD"/>
              <w:left w:val="single" w:sz="4" w:space="0" w:color="4F81BD"/>
            </w:tcBorders>
            <w:vAlign w:val="center"/>
            <w:hideMark/>
          </w:tcPr>
          <w:p w:rsidR="0029514F" w:rsidRPr="00253D33" w:rsidRDefault="0029514F" w:rsidP="006D28F6">
            <w:pPr>
              <w:spacing w:line="276" w:lineRule="auto"/>
              <w:jc w:val="center"/>
              <w:rPr>
                <w:rFonts w:ascii="宋体" w:hAnsi="宋体" w:cs="宋体"/>
                <w:color w:val="000000"/>
                <w:sz w:val="18"/>
                <w:szCs w:val="18"/>
              </w:rPr>
            </w:pPr>
            <w:r w:rsidRPr="00253D33">
              <w:rPr>
                <w:rFonts w:ascii="宋体" w:hAnsi="宋体" w:cs="宋体"/>
                <w:color w:val="000000"/>
                <w:sz w:val="18"/>
                <w:szCs w:val="18"/>
              </w:rPr>
              <w:t> </w:t>
            </w:r>
          </w:p>
        </w:tc>
      </w:tr>
      <w:tr w:rsidR="0029514F" w:rsidRPr="00253D33" w:rsidTr="006D28F6">
        <w:trPr>
          <w:trHeight w:val="285"/>
          <w:tblCellSpacing w:w="0" w:type="dxa"/>
          <w:jc w:val="center"/>
        </w:trPr>
        <w:tc>
          <w:tcPr>
            <w:tcW w:w="0" w:type="auto"/>
            <w:gridSpan w:val="6"/>
            <w:tcBorders>
              <w:top w:val="single" w:sz="4" w:space="0" w:color="4F81BD"/>
              <w:left w:val="single" w:sz="4" w:space="0" w:color="4F81BD"/>
              <w:right w:val="single" w:sz="4" w:space="0" w:color="4F81BD"/>
            </w:tcBorders>
            <w:shd w:val="clear" w:color="auto" w:fill="4F81BD"/>
            <w:vAlign w:val="center"/>
            <w:hideMark/>
          </w:tcPr>
          <w:p w:rsidR="0029514F" w:rsidRPr="00253D33" w:rsidRDefault="0029514F" w:rsidP="006D28F6">
            <w:pPr>
              <w:spacing w:line="276" w:lineRule="auto"/>
              <w:jc w:val="center"/>
              <w:rPr>
                <w:rFonts w:ascii="宋体" w:hAnsi="宋体" w:cs="宋体"/>
                <w:b/>
                <w:bCs/>
                <w:color w:val="F9F5E9"/>
                <w:sz w:val="18"/>
                <w:szCs w:val="18"/>
              </w:rPr>
            </w:pPr>
            <w:proofErr w:type="spellStart"/>
            <w:r w:rsidRPr="00253D33">
              <w:rPr>
                <w:rFonts w:ascii="宋体" w:hAnsi="宋体" w:cs="宋体"/>
                <w:b/>
                <w:bCs/>
                <w:color w:val="F9F5E9"/>
                <w:sz w:val="18"/>
                <w:szCs w:val="18"/>
              </w:rPr>
              <w:t>结束</w:t>
            </w:r>
            <w:proofErr w:type="spellEnd"/>
          </w:p>
        </w:tc>
      </w:tr>
    </w:tbl>
    <w:p w:rsidR="0029514F" w:rsidRDefault="0029514F" w:rsidP="0080787D">
      <w:pPr>
        <w:tabs>
          <w:tab w:val="left" w:pos="8505"/>
          <w:tab w:val="left" w:pos="8789"/>
        </w:tabs>
        <w:spacing w:line="360" w:lineRule="auto"/>
        <w:ind w:firstLineChars="200" w:firstLine="480"/>
        <w:rPr>
          <w:rFonts w:hint="eastAsia"/>
          <w:color w:val="000000"/>
          <w:sz w:val="24"/>
          <w:lang w:eastAsia="zh-CN"/>
        </w:rPr>
      </w:pPr>
    </w:p>
    <w:p w:rsidR="0029514F" w:rsidRPr="00816F0E" w:rsidRDefault="0029514F" w:rsidP="0029514F">
      <w:pPr>
        <w:pStyle w:val="Heading2"/>
        <w:spacing w:line="360" w:lineRule="auto"/>
        <w:rPr>
          <w:rFonts w:ascii="宋体" w:hAnsi="宋体"/>
          <w:i w:val="0"/>
          <w:iCs w:val="0"/>
          <w:sz w:val="30"/>
          <w:szCs w:val="30"/>
          <w:lang w:eastAsia="zh-CN"/>
        </w:rPr>
      </w:pPr>
      <w:r w:rsidRPr="00FB6C43">
        <w:rPr>
          <w:rFonts w:cs="Arial"/>
          <w:i w:val="0"/>
          <w:iCs w:val="0"/>
          <w:sz w:val="30"/>
          <w:szCs w:val="30"/>
          <w:lang w:eastAsia="zh-CN"/>
        </w:rPr>
        <w:t>BOM</w:t>
      </w:r>
      <w:r w:rsidR="00FB6C43">
        <w:rPr>
          <w:rFonts w:ascii="宋体" w:hAnsi="宋体" w:hint="eastAsia"/>
          <w:i w:val="0"/>
          <w:iCs w:val="0"/>
          <w:sz w:val="30"/>
          <w:szCs w:val="30"/>
          <w:lang w:eastAsia="zh-CN"/>
        </w:rPr>
        <w:t>数据表</w:t>
      </w:r>
      <w:r w:rsidR="00FB6C43">
        <w:rPr>
          <w:rFonts w:ascii="宋体" w:hAnsi="宋体"/>
          <w:i w:val="0"/>
          <w:iCs w:val="0"/>
          <w:sz w:val="30"/>
          <w:szCs w:val="30"/>
          <w:lang w:eastAsia="zh-CN"/>
        </w:rPr>
        <w:t>结构</w:t>
      </w:r>
    </w:p>
    <w:p w:rsidR="00FB6C43" w:rsidRDefault="00FB6C43" w:rsidP="00FB6C43">
      <w:pPr>
        <w:pStyle w:val="Caption"/>
        <w:keepNext/>
        <w:jc w:val="center"/>
      </w:pPr>
      <w:r>
        <w:rPr>
          <w:rFonts w:hint="eastAsia"/>
        </w:rPr>
        <w:t>表</w:t>
      </w:r>
      <w:r>
        <w:rPr>
          <w:rFonts w:hint="eastAsia"/>
        </w:rPr>
        <w:t xml:space="preserve">5- </w:t>
      </w:r>
      <w:r>
        <w:fldChar w:fldCharType="begin"/>
      </w:r>
      <w:r>
        <w:instrText xml:space="preserve"> </w:instrText>
      </w:r>
      <w:r>
        <w:rPr>
          <w:rFonts w:hint="eastAsia"/>
        </w:rPr>
        <w:instrText xml:space="preserve">SEQ </w:instrText>
      </w:r>
      <w:r>
        <w:rPr>
          <w:rFonts w:hint="eastAsia"/>
        </w:rPr>
        <w:instrText>表</w:instrText>
      </w:r>
      <w:r>
        <w:rPr>
          <w:rFonts w:hint="eastAsia"/>
        </w:rPr>
        <w:instrText>5- \* ARABIC</w:instrText>
      </w:r>
      <w:r>
        <w:instrText xml:space="preserve"> </w:instrText>
      </w:r>
      <w:r>
        <w:fldChar w:fldCharType="separate"/>
      </w:r>
      <w:r>
        <w:rPr>
          <w:noProof/>
        </w:rPr>
        <w:t>2</w:t>
      </w:r>
      <w:r>
        <w:fldChar w:fldCharType="end"/>
      </w:r>
      <w:r>
        <w:t xml:space="preserve"> BOM</w:t>
      </w:r>
      <w:r>
        <w:rPr>
          <w:rFonts w:hint="eastAsia"/>
          <w:lang w:eastAsia="zh-CN"/>
        </w:rPr>
        <w:t>数据表结构</w:t>
      </w:r>
    </w:p>
    <w:tbl>
      <w:tblPr>
        <w:tblW w:w="9660" w:type="dxa"/>
        <w:jc w:val="center"/>
        <w:tblCellSpacing w:w="0"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left w:w="0" w:type="dxa"/>
          <w:right w:w="0" w:type="dxa"/>
        </w:tblCellMar>
        <w:tblLook w:val="04A0" w:firstRow="1" w:lastRow="0" w:firstColumn="1" w:lastColumn="0" w:noHBand="0" w:noVBand="1"/>
      </w:tblPr>
      <w:tblGrid>
        <w:gridCol w:w="15"/>
        <w:gridCol w:w="993"/>
        <w:gridCol w:w="15"/>
        <w:gridCol w:w="1971"/>
        <w:gridCol w:w="15"/>
        <w:gridCol w:w="2693"/>
        <w:gridCol w:w="15"/>
        <w:gridCol w:w="1761"/>
        <w:gridCol w:w="15"/>
        <w:gridCol w:w="1114"/>
        <w:gridCol w:w="15"/>
        <w:gridCol w:w="1023"/>
        <w:gridCol w:w="15"/>
      </w:tblGrid>
      <w:tr w:rsidR="00FB6C43" w:rsidRPr="003C6865" w:rsidTr="006D28F6">
        <w:trPr>
          <w:gridAfter w:val="1"/>
          <w:wAfter w:w="15" w:type="dxa"/>
          <w:trHeight w:val="285"/>
          <w:tblCellSpacing w:w="0" w:type="dxa"/>
          <w:jc w:val="center"/>
        </w:trPr>
        <w:tc>
          <w:tcPr>
            <w:tcW w:w="0" w:type="auto"/>
            <w:gridSpan w:val="12"/>
            <w:shd w:val="clear" w:color="auto" w:fill="auto"/>
            <w:vAlign w:val="center"/>
            <w:hideMark/>
          </w:tcPr>
          <w:p w:rsidR="00FB6C43" w:rsidRPr="003C6865" w:rsidRDefault="00FB6C43" w:rsidP="006D28F6">
            <w:pPr>
              <w:spacing w:line="276" w:lineRule="auto"/>
              <w:jc w:val="center"/>
              <w:rPr>
                <w:rFonts w:ascii="宋体" w:hAnsi="宋体" w:cs="宋体"/>
                <w:b/>
                <w:bCs/>
                <w:color w:val="000000"/>
                <w:sz w:val="18"/>
                <w:szCs w:val="18"/>
              </w:rPr>
            </w:pPr>
            <w:proofErr w:type="spellStart"/>
            <w:r w:rsidRPr="003C6865">
              <w:rPr>
                <w:rFonts w:ascii="宋体" w:hAnsi="宋体" w:cs="宋体"/>
                <w:b/>
                <w:bCs/>
                <w:color w:val="000000"/>
                <w:sz w:val="18"/>
                <w:szCs w:val="18"/>
              </w:rPr>
              <w:t>bd_bom</w:t>
            </w:r>
            <w:proofErr w:type="spellEnd"/>
            <w:r w:rsidRPr="003C6865">
              <w:rPr>
                <w:rFonts w:ascii="宋体" w:hAnsi="宋体" w:cs="宋体"/>
                <w:b/>
                <w:bCs/>
                <w:color w:val="000000"/>
                <w:sz w:val="18"/>
                <w:szCs w:val="18"/>
              </w:rPr>
              <w:t>(</w:t>
            </w:r>
            <w:proofErr w:type="spellStart"/>
            <w:r w:rsidRPr="003C6865">
              <w:rPr>
                <w:rFonts w:ascii="宋体" w:hAnsi="宋体" w:cs="宋体"/>
                <w:b/>
                <w:bCs/>
                <w:color w:val="000000"/>
                <w:sz w:val="18"/>
                <w:szCs w:val="18"/>
              </w:rPr>
              <w:t>物料清单</w:t>
            </w:r>
            <w:proofErr w:type="spellEnd"/>
            <w:r w:rsidRPr="003C6865">
              <w:rPr>
                <w:rFonts w:ascii="宋体" w:hAnsi="宋体" w:cs="宋体"/>
                <w:b/>
                <w:bCs/>
                <w:color w:val="000000"/>
                <w:sz w:val="18"/>
                <w:szCs w:val="18"/>
              </w:rPr>
              <w:t>)</w:t>
            </w:r>
          </w:p>
        </w:tc>
      </w:tr>
      <w:tr w:rsidR="00FB6C43" w:rsidRPr="003C6865" w:rsidTr="006D28F6">
        <w:trPr>
          <w:gridAfter w:val="1"/>
          <w:wAfter w:w="15" w:type="dxa"/>
          <w:trHeight w:val="285"/>
          <w:tblCellSpacing w:w="0" w:type="dxa"/>
          <w:jc w:val="center"/>
        </w:trPr>
        <w:tc>
          <w:tcPr>
            <w:tcW w:w="1008" w:type="dxa"/>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序号</w:t>
            </w:r>
            <w:proofErr w:type="spellEnd"/>
          </w:p>
        </w:tc>
        <w:tc>
          <w:tcPr>
            <w:tcW w:w="1986" w:type="dxa"/>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字段名</w:t>
            </w:r>
            <w:proofErr w:type="spellEnd"/>
          </w:p>
        </w:tc>
        <w:tc>
          <w:tcPr>
            <w:tcW w:w="2708" w:type="dxa"/>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中文名</w:t>
            </w:r>
            <w:proofErr w:type="spellEnd"/>
          </w:p>
        </w:tc>
        <w:tc>
          <w:tcPr>
            <w:tcW w:w="1776" w:type="dxa"/>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数据类型</w:t>
            </w:r>
            <w:proofErr w:type="spellEnd"/>
          </w:p>
        </w:tc>
        <w:tc>
          <w:tcPr>
            <w:tcW w:w="1129" w:type="dxa"/>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是否主键</w:t>
            </w:r>
            <w:proofErr w:type="spellEnd"/>
          </w:p>
        </w:tc>
        <w:tc>
          <w:tcPr>
            <w:tcW w:w="1038" w:type="dxa"/>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可空</w:t>
            </w:r>
            <w:proofErr w:type="spellEnd"/>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1</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cbomid</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物料清单</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Y</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N</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2</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pk_group</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集团</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3</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pk_org</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计划组织最新版本</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4</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pk_org_v</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计划组织</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5</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hcmaterialid</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物料</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6</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hcmaterialvid</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物料版本</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7</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hcmeasureid</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主单位</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8</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hcassmeasureid</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单位</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9</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fbomtype</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BOM类型</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int</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N</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10</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hversion</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BOM版本号</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11</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hfversiontype</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版本类型</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int</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N</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12</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hnassparentnum</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父项数量</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decimal</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13</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hnparentnum</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父项主数量</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decimal</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14</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hbdefault</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默认</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15</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creator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创建人</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16</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creationtime</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创建时间</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17</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modifier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最后修改人</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18</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modifiedtime</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最后修改时间</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19</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billmaker</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制单人</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20</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tmaketime</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制单日期</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21</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hvnote</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备注</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22</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hccustomerid</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客户</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lastRenderedPageBreak/>
              <w:t>23</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hcvendorid</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供应商</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24</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hcproductorid</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生产厂商</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25</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hcprojectid</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项目</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26</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hvfree1</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自由辅助属性1</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27</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hvfree2</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自由辅助属性2</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28</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hvfree3</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自由辅助属性3</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29</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hvfree4</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自由辅助属性4</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30</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hvfree5</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自由辅助属性5</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31</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hvfree6</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自由辅助属性6</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32</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hvfree7</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自由辅助属性7</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33</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hvfree8</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自由辅助属性8</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34</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hvfree9</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自由辅助属性9</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35</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hvfree10</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自由辅助属性10</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36</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hvchangerate</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换算率</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37</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hvdef1</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自定义项1</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38</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hvdef2</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自定义项2</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39</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hvdef3</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自定义项3</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40</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hvdef4</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自定义项4</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41</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hvdef5</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自定义项5</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42</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hvdef6</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自定义项6</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43</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hvdef7</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自定义项7</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44</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hvdef8</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自定义项8</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45</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hvdef9</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自定义项9</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46</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hvdef10</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自定义项10</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47</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hvdef11</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自定义项11</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48</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hvdef12</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自定义项12</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49</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hvdef13</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自定义项13</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50</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hvdef14</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自定义项14</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51</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hvdef15</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自定义项15</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52</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hvdef16</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自定义项16</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53</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hvdef17</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自定义项17</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54</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hvdef18</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自定义项18</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55</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hvdef19</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自定义项19</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56</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hvdef20</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自定义项20</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57</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hfbomsource</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BOM来源</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int</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58</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hrtversion</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工艺路线版本</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After w:val="1"/>
          <w:wAfter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59</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bkititem</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齐套</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12"/>
            <w:shd w:val="clear" w:color="auto" w:fill="auto"/>
            <w:vAlign w:val="center"/>
            <w:hideMark/>
          </w:tcPr>
          <w:p w:rsidR="00FB6C43" w:rsidRPr="003C6865" w:rsidRDefault="00FB6C43" w:rsidP="006D28F6">
            <w:pPr>
              <w:spacing w:line="276" w:lineRule="auto"/>
              <w:jc w:val="center"/>
              <w:rPr>
                <w:rFonts w:ascii="宋体" w:hAnsi="宋体" w:cs="宋体"/>
                <w:b/>
                <w:bCs/>
                <w:color w:val="000000"/>
                <w:sz w:val="18"/>
                <w:szCs w:val="18"/>
              </w:rPr>
            </w:pPr>
            <w:proofErr w:type="spellStart"/>
            <w:r w:rsidRPr="003C6865">
              <w:rPr>
                <w:rFonts w:ascii="宋体" w:hAnsi="宋体" w:cs="宋体"/>
                <w:b/>
                <w:bCs/>
                <w:color w:val="000000"/>
                <w:sz w:val="18"/>
                <w:szCs w:val="18"/>
              </w:rPr>
              <w:t>bd_bom_b</w:t>
            </w:r>
            <w:proofErr w:type="spellEnd"/>
            <w:r w:rsidRPr="003C6865">
              <w:rPr>
                <w:rFonts w:ascii="宋体" w:hAnsi="宋体" w:cs="宋体"/>
                <w:b/>
                <w:bCs/>
                <w:color w:val="000000"/>
                <w:sz w:val="18"/>
                <w:szCs w:val="18"/>
              </w:rPr>
              <w:t>(</w:t>
            </w:r>
            <w:proofErr w:type="spellStart"/>
            <w:r w:rsidRPr="003C6865">
              <w:rPr>
                <w:rFonts w:ascii="宋体" w:hAnsi="宋体" w:cs="宋体"/>
                <w:b/>
                <w:bCs/>
                <w:color w:val="000000"/>
                <w:sz w:val="18"/>
                <w:szCs w:val="18"/>
              </w:rPr>
              <w:t>物料清单明细</w:t>
            </w:r>
            <w:proofErr w:type="spellEnd"/>
            <w:r w:rsidRPr="003C6865">
              <w:rPr>
                <w:rFonts w:ascii="宋体" w:hAnsi="宋体" w:cs="宋体"/>
                <w:b/>
                <w:bCs/>
                <w:color w:val="000000"/>
                <w:sz w:val="18"/>
                <w:szCs w:val="18"/>
              </w:rPr>
              <w:t>)</w:t>
            </w:r>
          </w:p>
        </w:tc>
      </w:tr>
      <w:tr w:rsidR="00FB6C43" w:rsidRPr="003C6865" w:rsidTr="006D28F6">
        <w:trPr>
          <w:gridBefore w:val="1"/>
          <w:wBefore w:w="15" w:type="dxa"/>
          <w:trHeight w:val="285"/>
          <w:tblCellSpacing w:w="0" w:type="dxa"/>
          <w:jc w:val="center"/>
        </w:trPr>
        <w:tc>
          <w:tcPr>
            <w:tcW w:w="1008" w:type="dxa"/>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序号</w:t>
            </w:r>
            <w:proofErr w:type="spellEnd"/>
          </w:p>
        </w:tc>
        <w:tc>
          <w:tcPr>
            <w:tcW w:w="1986" w:type="dxa"/>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字段名</w:t>
            </w:r>
            <w:proofErr w:type="spellEnd"/>
          </w:p>
        </w:tc>
        <w:tc>
          <w:tcPr>
            <w:tcW w:w="2708" w:type="dxa"/>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中文名</w:t>
            </w:r>
            <w:proofErr w:type="spellEnd"/>
          </w:p>
        </w:tc>
        <w:tc>
          <w:tcPr>
            <w:tcW w:w="1776" w:type="dxa"/>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数据类型</w:t>
            </w:r>
            <w:proofErr w:type="spellEnd"/>
          </w:p>
        </w:tc>
        <w:tc>
          <w:tcPr>
            <w:tcW w:w="1129" w:type="dxa"/>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是否主键</w:t>
            </w:r>
            <w:proofErr w:type="spellEnd"/>
          </w:p>
        </w:tc>
        <w:tc>
          <w:tcPr>
            <w:tcW w:w="1038" w:type="dxa"/>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可空</w:t>
            </w:r>
            <w:proofErr w:type="spellEnd"/>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1</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cbom_bid</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物料清单明细</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Y</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N</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2</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pk_group</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集团</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3</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pk_org</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计划组织最新版本</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4</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pk_org_v</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计划组织</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5</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vrowno</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行号</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lastRenderedPageBreak/>
              <w:t>6</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fitemtype</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子项类型</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int</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7</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fitemsource</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备料来源</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int</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8</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cmaterialid</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子项物料</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9</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cmaterialvid</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子项物料版本</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10</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cmeasureid</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主单位</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11</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cassmeasureid</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单位</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12</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nitemnum</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子项主数量</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decimal</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13</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nassitemnum</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子项数量</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decimal</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14</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ndissipationum</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损耗系数</w:t>
            </w:r>
            <w:proofErr w:type="spellEnd"/>
            <w:r w:rsidRPr="003C6865">
              <w:rPr>
                <w:rFonts w:ascii="宋体" w:hAnsi="宋体" w:cs="宋体"/>
                <w:color w:val="000000"/>
                <w:sz w:val="18"/>
                <w:szCs w:val="18"/>
              </w:rPr>
              <w:t>%</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decimal</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15</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ileadtimenum</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提前期偏置</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int</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16</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bdeliver</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发料</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17</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bmainmaterial</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主要材料</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18</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bmixedmaterial</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混料</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19</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fsupplymode</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供应方式</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int</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20</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bbackflush</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倒冲</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21</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boutsource</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委外发料</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22</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vpackversion</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包装BOM版本号</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23</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vitemversion</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生产BOM版本号</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24</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fcontrol</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控制标志</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int</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25</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batpcheck</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atp检查</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26</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cbeginperiod</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生效日期</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27</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cendperiod</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失效日期</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28</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vnote</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备注</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29</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ccustomerid</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客户</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30</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cvendorid</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供应商</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31</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cproductorid</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生产厂商</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32</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cprojectid</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项目</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33</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vfree1</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自由辅助属性1</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34</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vfree2</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自由辅助属性2</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35</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vfree3</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自由辅助属性3</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36</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vfree4</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自由辅助属性4</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37</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vfree5</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自由辅助属性5</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38</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vfree6</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自由辅助属性6</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39</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vfree7</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自由辅助属性7</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40</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vfree8</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自由辅助属性8</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41</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vfree9</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自由辅助属性9</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42</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vfree10</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自由辅助属性10</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43</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vchangerate</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换算率</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44</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bcanreplace</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可替代</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45</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vmatingno</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配套组号</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46</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vdef1</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自定义项1</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47</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vdef2</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自定义项2</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48</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vdef3</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自定义项3</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49</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vdef4</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自定义项4</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lastRenderedPageBreak/>
              <w:t>50</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vdef5</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自定义项5</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51</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vdef6</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自定义项6</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52</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vdef7</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自定义项7</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53</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vdef8</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自定义项8</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54</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vdef9</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自定义项9</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55</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vdef10</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自定义项10</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56</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vdef11</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自定义项11</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57</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vdef12</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自定义项12</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58</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vdef13</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自定义项13</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59</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vdef14</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自定义项14</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60</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vdef15</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自定义项15</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61</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vdef16</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自定义项16</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62</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vdef17</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自定义项17</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63</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vdef18</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自定义项18</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64</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vdef19</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自定义项19</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65</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vdef20</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自定义项20</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varchar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66</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bcustommaterial</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客户专用料</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67</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bprojectmaterial</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项目专用料</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68</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fbackflushtype</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倒冲方式</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int</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69</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fbackflushtime</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倒冲时机</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int</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70</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freplacetype</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替代类型</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int</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71</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ibasenum</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底数</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int</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72</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bkitmaterial</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齐料</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73</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bupint</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向上取整</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r>
      <w:tr w:rsidR="00FB6C43" w:rsidRPr="003C6865" w:rsidTr="006D28F6">
        <w:trPr>
          <w:gridBefore w:val="1"/>
          <w:wBefore w:w="15" w:type="dxa"/>
          <w:trHeight w:val="285"/>
          <w:tblCellSpacing w:w="0" w:type="dxa"/>
          <w:jc w:val="center"/>
        </w:trPr>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74</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cbomid</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proofErr w:type="spellStart"/>
            <w:r w:rsidRPr="003C6865">
              <w:rPr>
                <w:rFonts w:ascii="宋体" w:hAnsi="宋体" w:cs="宋体"/>
                <w:color w:val="000000"/>
                <w:sz w:val="18"/>
                <w:szCs w:val="18"/>
              </w:rPr>
              <w:t>物料清单_主键</w:t>
            </w:r>
            <w:proofErr w:type="spellEnd"/>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char</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 </w:t>
            </w:r>
          </w:p>
        </w:tc>
        <w:tc>
          <w:tcPr>
            <w:tcW w:w="0" w:type="auto"/>
            <w:gridSpan w:val="2"/>
            <w:shd w:val="clear" w:color="auto" w:fill="auto"/>
            <w:vAlign w:val="center"/>
            <w:hideMark/>
          </w:tcPr>
          <w:p w:rsidR="00FB6C43" w:rsidRPr="003C6865" w:rsidRDefault="00FB6C43" w:rsidP="006D28F6">
            <w:pPr>
              <w:spacing w:line="276" w:lineRule="auto"/>
              <w:jc w:val="center"/>
              <w:rPr>
                <w:rFonts w:ascii="宋体" w:hAnsi="宋体" w:cs="宋体"/>
                <w:color w:val="000000"/>
                <w:sz w:val="18"/>
                <w:szCs w:val="18"/>
              </w:rPr>
            </w:pPr>
            <w:r w:rsidRPr="003C6865">
              <w:rPr>
                <w:rFonts w:ascii="宋体" w:hAnsi="宋体" w:cs="宋体"/>
                <w:color w:val="000000"/>
                <w:sz w:val="18"/>
                <w:szCs w:val="18"/>
              </w:rPr>
              <w:t>N</w:t>
            </w:r>
          </w:p>
        </w:tc>
      </w:tr>
    </w:tbl>
    <w:p w:rsidR="00FB6C43" w:rsidRDefault="00FB6C43" w:rsidP="0029514F">
      <w:pPr>
        <w:tabs>
          <w:tab w:val="left" w:pos="8505"/>
          <w:tab w:val="left" w:pos="8789"/>
        </w:tabs>
        <w:spacing w:line="360" w:lineRule="auto"/>
        <w:ind w:firstLineChars="200" w:firstLine="480"/>
        <w:rPr>
          <w:rFonts w:hint="eastAsia"/>
          <w:color w:val="000000"/>
          <w:sz w:val="24"/>
          <w:lang w:eastAsia="zh-CN"/>
        </w:rPr>
      </w:pPr>
    </w:p>
    <w:p w:rsidR="0029514F" w:rsidRDefault="0029514F" w:rsidP="0080787D">
      <w:pPr>
        <w:tabs>
          <w:tab w:val="left" w:pos="8505"/>
          <w:tab w:val="left" w:pos="8789"/>
        </w:tabs>
        <w:spacing w:line="360" w:lineRule="auto"/>
        <w:ind w:firstLineChars="200" w:firstLine="480"/>
        <w:rPr>
          <w:rFonts w:hint="eastAsia"/>
          <w:color w:val="000000"/>
          <w:sz w:val="24"/>
          <w:lang w:eastAsia="zh-CN"/>
        </w:rPr>
      </w:pPr>
    </w:p>
    <w:p w:rsidR="0080787D" w:rsidRDefault="0080787D" w:rsidP="006748E5">
      <w:pPr>
        <w:tabs>
          <w:tab w:val="left" w:pos="8505"/>
          <w:tab w:val="left" w:pos="8789"/>
        </w:tabs>
        <w:spacing w:line="360" w:lineRule="auto"/>
        <w:ind w:firstLineChars="200" w:firstLine="480"/>
        <w:rPr>
          <w:rFonts w:hint="eastAsia"/>
          <w:color w:val="000000"/>
          <w:sz w:val="24"/>
          <w:lang w:eastAsia="zh-CN"/>
        </w:rPr>
      </w:pPr>
    </w:p>
    <w:p w:rsidR="00A0606A" w:rsidRPr="0080787D" w:rsidRDefault="00A0606A" w:rsidP="00A0606A">
      <w:pPr>
        <w:pStyle w:val="Heading1"/>
        <w:rPr>
          <w:rFonts w:ascii="宋体" w:hAnsi="宋体"/>
          <w:lang w:eastAsia="zh-CN"/>
        </w:rPr>
      </w:pPr>
      <w:r>
        <w:rPr>
          <w:rFonts w:ascii="宋体" w:hAnsi="宋体" w:hint="eastAsia"/>
          <w:lang w:eastAsia="zh-CN"/>
        </w:rPr>
        <w:t>附录：</w:t>
      </w:r>
      <w:r w:rsidRPr="00A0606A">
        <w:rPr>
          <w:rFonts w:cs="Arial"/>
          <w:lang w:eastAsia="zh-CN"/>
        </w:rPr>
        <w:t>MES</w:t>
      </w:r>
      <w:r w:rsidRPr="0080787D">
        <w:rPr>
          <w:rFonts w:ascii="宋体" w:hAnsi="宋体" w:hint="eastAsia"/>
          <w:lang w:eastAsia="zh-CN"/>
        </w:rPr>
        <w:t>数据表结构设计</w:t>
      </w:r>
    </w:p>
    <w:p w:rsidR="00A0606A" w:rsidRDefault="00A0606A" w:rsidP="00A0606A">
      <w:pPr>
        <w:pStyle w:val="Heading2"/>
        <w:spacing w:line="360" w:lineRule="auto"/>
        <w:rPr>
          <w:rFonts w:ascii="宋体" w:hAnsi="宋体"/>
          <w:i w:val="0"/>
          <w:iCs w:val="0"/>
          <w:sz w:val="30"/>
          <w:szCs w:val="30"/>
          <w:lang w:eastAsia="zh-CN"/>
        </w:rPr>
      </w:pPr>
      <w:r>
        <w:rPr>
          <w:rFonts w:ascii="宋体" w:hAnsi="宋体" w:hint="eastAsia"/>
          <w:i w:val="0"/>
          <w:iCs w:val="0"/>
          <w:sz w:val="30"/>
          <w:szCs w:val="30"/>
          <w:lang w:eastAsia="zh-CN"/>
        </w:rPr>
        <w:t>订单拆分</w:t>
      </w:r>
      <w:r>
        <w:rPr>
          <w:rFonts w:ascii="宋体" w:hAnsi="宋体"/>
          <w:i w:val="0"/>
          <w:iCs w:val="0"/>
          <w:sz w:val="30"/>
          <w:szCs w:val="30"/>
          <w:lang w:eastAsia="zh-CN"/>
        </w:rPr>
        <w:t>（小批次）数据</w:t>
      </w:r>
      <w:r>
        <w:rPr>
          <w:rFonts w:ascii="宋体" w:hAnsi="宋体" w:hint="eastAsia"/>
          <w:i w:val="0"/>
          <w:iCs w:val="0"/>
          <w:sz w:val="30"/>
          <w:szCs w:val="30"/>
          <w:lang w:eastAsia="zh-CN"/>
        </w:rPr>
        <w:t>表</w:t>
      </w:r>
      <w:r>
        <w:rPr>
          <w:rFonts w:ascii="宋体" w:hAnsi="宋体"/>
          <w:i w:val="0"/>
          <w:iCs w:val="0"/>
          <w:sz w:val="30"/>
          <w:szCs w:val="30"/>
          <w:lang w:eastAsia="zh-CN"/>
        </w:rPr>
        <w:t>结构</w:t>
      </w:r>
    </w:p>
    <w:p w:rsidR="004F2742" w:rsidRPr="009B7FE7" w:rsidRDefault="009B7FE7" w:rsidP="009B7FE7">
      <w:pPr>
        <w:tabs>
          <w:tab w:val="left" w:pos="8505"/>
          <w:tab w:val="left" w:pos="8789"/>
        </w:tabs>
        <w:spacing w:line="360" w:lineRule="auto"/>
        <w:ind w:firstLineChars="200" w:firstLine="480"/>
        <w:rPr>
          <w:color w:val="000000"/>
          <w:sz w:val="24"/>
          <w:lang w:eastAsia="zh-CN"/>
        </w:rPr>
      </w:pPr>
      <w:r w:rsidRPr="009B7FE7">
        <w:rPr>
          <w:rFonts w:hint="eastAsia"/>
          <w:color w:val="000000"/>
          <w:sz w:val="24"/>
          <w:lang w:eastAsia="zh-CN"/>
        </w:rPr>
        <w:t>小批次分解功能中合同生产信息从合同批次号信息中获取，不再单独存储一张数据库表，钣金件生产明细查询的为从</w:t>
      </w:r>
      <w:r w:rsidRPr="009B7FE7">
        <w:rPr>
          <w:rFonts w:hint="eastAsia"/>
          <w:color w:val="000000"/>
          <w:sz w:val="24"/>
          <w:lang w:eastAsia="zh-CN"/>
        </w:rPr>
        <w:t>ERP</w:t>
      </w:r>
      <w:r w:rsidRPr="009B7FE7">
        <w:rPr>
          <w:rFonts w:hint="eastAsia"/>
          <w:color w:val="000000"/>
          <w:sz w:val="24"/>
          <w:lang w:eastAsia="zh-CN"/>
        </w:rPr>
        <w:t>接口获取的</w:t>
      </w:r>
      <w:r w:rsidRPr="009B7FE7">
        <w:rPr>
          <w:rFonts w:hint="eastAsia"/>
          <w:color w:val="000000"/>
          <w:sz w:val="24"/>
          <w:lang w:eastAsia="zh-CN"/>
        </w:rPr>
        <w:t>BOM</w:t>
      </w:r>
      <w:r w:rsidRPr="009B7FE7">
        <w:rPr>
          <w:rFonts w:hint="eastAsia"/>
          <w:color w:val="000000"/>
          <w:sz w:val="24"/>
          <w:lang w:eastAsia="zh-CN"/>
        </w:rPr>
        <w:t>清单数据，存储在</w:t>
      </w:r>
      <w:proofErr w:type="spellStart"/>
      <w:r w:rsidRPr="009B7FE7">
        <w:rPr>
          <w:rFonts w:hint="eastAsia"/>
          <w:color w:val="000000"/>
          <w:sz w:val="24"/>
          <w:lang w:eastAsia="zh-CN"/>
        </w:rPr>
        <w:t>UDT_IO_ERP_BOM_ConstractNo</w:t>
      </w:r>
      <w:proofErr w:type="spellEnd"/>
      <w:r w:rsidRPr="009B7FE7">
        <w:rPr>
          <w:rFonts w:hint="eastAsia"/>
          <w:color w:val="000000"/>
          <w:sz w:val="24"/>
          <w:lang w:eastAsia="zh-CN"/>
        </w:rPr>
        <w:t>表中，该表在接口中已经设计，因此仅需要增加的数据库表为小批次生产任务单表</w:t>
      </w:r>
      <w:proofErr w:type="spellStart"/>
      <w:r w:rsidRPr="009B7FE7">
        <w:rPr>
          <w:rFonts w:hint="eastAsia"/>
          <w:color w:val="000000"/>
          <w:sz w:val="24"/>
          <w:lang w:eastAsia="zh-CN"/>
        </w:rPr>
        <w:t>UDT_Small_Batch_Order</w:t>
      </w:r>
      <w:proofErr w:type="spellEnd"/>
      <w:r w:rsidRPr="009B7FE7">
        <w:rPr>
          <w:rFonts w:hint="eastAsia"/>
          <w:color w:val="000000"/>
          <w:sz w:val="24"/>
          <w:lang w:eastAsia="zh-CN"/>
        </w:rPr>
        <w:t>。</w:t>
      </w:r>
    </w:p>
    <w:p w:rsidR="004F2742" w:rsidRDefault="004F2742" w:rsidP="004F2742">
      <w:pPr>
        <w:pStyle w:val="Caption"/>
        <w:keepNext/>
        <w:jc w:val="center"/>
      </w:pPr>
      <w:r>
        <w:rPr>
          <w:rFonts w:hint="eastAsia"/>
        </w:rPr>
        <w:t>表</w:t>
      </w:r>
      <w:r>
        <w:rPr>
          <w:rFonts w:hint="eastAsia"/>
        </w:rPr>
        <w:t xml:space="preserve">6- </w:t>
      </w:r>
      <w:r>
        <w:fldChar w:fldCharType="begin"/>
      </w:r>
      <w:r>
        <w:instrText xml:space="preserve"> </w:instrText>
      </w:r>
      <w:r>
        <w:rPr>
          <w:rFonts w:hint="eastAsia"/>
        </w:rPr>
        <w:instrText xml:space="preserve">SEQ </w:instrText>
      </w:r>
      <w:r>
        <w:rPr>
          <w:rFonts w:hint="eastAsia"/>
        </w:rPr>
        <w:instrText>表</w:instrText>
      </w:r>
      <w:r>
        <w:rPr>
          <w:rFonts w:hint="eastAsia"/>
        </w:rPr>
        <w:instrText>6- \* ARABIC</w:instrText>
      </w:r>
      <w:r>
        <w:instrText xml:space="preserve"> </w:instrText>
      </w:r>
      <w:r>
        <w:fldChar w:fldCharType="separate"/>
      </w:r>
      <w:r>
        <w:rPr>
          <w:noProof/>
        </w:rPr>
        <w:t>1</w:t>
      </w:r>
      <w:r>
        <w:fldChar w:fldCharType="end"/>
      </w:r>
      <w:r>
        <w:t xml:space="preserve"> </w:t>
      </w:r>
      <w:proofErr w:type="spellStart"/>
      <w:r w:rsidRPr="004F2742">
        <w:rPr>
          <w:rFonts w:hint="eastAsia"/>
        </w:rPr>
        <w:t>UDT_Small_Batch_Order</w:t>
      </w:r>
      <w:r w:rsidRPr="004F2742">
        <w:rPr>
          <w:rFonts w:hint="eastAsia"/>
        </w:rPr>
        <w:t>数据库表字段设计</w:t>
      </w:r>
      <w:proofErr w:type="spellEnd"/>
    </w:p>
    <w:tbl>
      <w:tblPr>
        <w:tblW w:w="0" w:type="auto"/>
        <w:jc w:val="cente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130"/>
        <w:gridCol w:w="2130"/>
        <w:gridCol w:w="2131"/>
        <w:gridCol w:w="2131"/>
      </w:tblGrid>
      <w:tr w:rsidR="004F2742" w:rsidRPr="004F2742" w:rsidTr="004F2742">
        <w:trPr>
          <w:jc w:val="center"/>
        </w:trPr>
        <w:tc>
          <w:tcPr>
            <w:tcW w:w="2130" w:type="dxa"/>
            <w:tcBorders>
              <w:bottom w:val="single" w:sz="12" w:space="0" w:color="9CC2E5"/>
            </w:tcBorders>
            <w:shd w:val="clear" w:color="auto" w:fill="auto"/>
          </w:tcPr>
          <w:p w:rsidR="004F2742" w:rsidRPr="004F2742" w:rsidRDefault="004F2742" w:rsidP="004F2742">
            <w:pPr>
              <w:spacing w:line="276" w:lineRule="auto"/>
              <w:jc w:val="center"/>
              <w:rPr>
                <w:rFonts w:ascii="宋体" w:hAnsi="宋体" w:cs="宋体" w:hint="eastAsia"/>
                <w:b/>
                <w:bCs/>
                <w:color w:val="2E74B5"/>
                <w:sz w:val="21"/>
                <w:szCs w:val="21"/>
                <w:lang w:eastAsia="zh-CN"/>
              </w:rPr>
            </w:pPr>
            <w:r w:rsidRPr="004F2742">
              <w:rPr>
                <w:rFonts w:ascii="宋体" w:hAnsi="宋体" w:cs="宋体" w:hint="eastAsia"/>
                <w:b/>
                <w:bCs/>
                <w:color w:val="2E74B5"/>
                <w:sz w:val="21"/>
                <w:szCs w:val="21"/>
                <w:lang w:eastAsia="zh-CN"/>
              </w:rPr>
              <w:t>字段名</w:t>
            </w:r>
          </w:p>
        </w:tc>
        <w:tc>
          <w:tcPr>
            <w:tcW w:w="2130" w:type="dxa"/>
            <w:tcBorders>
              <w:bottom w:val="single" w:sz="12" w:space="0" w:color="9CC2E5"/>
            </w:tcBorders>
            <w:shd w:val="clear" w:color="auto" w:fill="auto"/>
          </w:tcPr>
          <w:p w:rsidR="004F2742" w:rsidRPr="004F2742" w:rsidRDefault="004F2742" w:rsidP="004F2742">
            <w:pPr>
              <w:spacing w:line="276" w:lineRule="auto"/>
              <w:jc w:val="center"/>
              <w:rPr>
                <w:rFonts w:ascii="宋体" w:hAnsi="宋体" w:cs="宋体" w:hint="eastAsia"/>
                <w:b/>
                <w:bCs/>
                <w:color w:val="2E74B5"/>
                <w:sz w:val="21"/>
                <w:szCs w:val="21"/>
                <w:lang w:eastAsia="zh-CN"/>
              </w:rPr>
            </w:pPr>
            <w:r w:rsidRPr="004F2742">
              <w:rPr>
                <w:rFonts w:ascii="宋体" w:hAnsi="宋体" w:cs="宋体" w:hint="eastAsia"/>
                <w:b/>
                <w:bCs/>
                <w:color w:val="2E74B5"/>
                <w:sz w:val="21"/>
                <w:szCs w:val="21"/>
                <w:lang w:eastAsia="zh-CN"/>
              </w:rPr>
              <w:t>字段描述</w:t>
            </w:r>
          </w:p>
        </w:tc>
        <w:tc>
          <w:tcPr>
            <w:tcW w:w="2131" w:type="dxa"/>
            <w:tcBorders>
              <w:bottom w:val="single" w:sz="12" w:space="0" w:color="9CC2E5"/>
            </w:tcBorders>
            <w:shd w:val="clear" w:color="auto" w:fill="auto"/>
          </w:tcPr>
          <w:p w:rsidR="004F2742" w:rsidRPr="004F2742" w:rsidRDefault="004F2742" w:rsidP="004F2742">
            <w:pPr>
              <w:spacing w:line="276" w:lineRule="auto"/>
              <w:jc w:val="center"/>
              <w:rPr>
                <w:rFonts w:ascii="宋体" w:hAnsi="宋体" w:cs="宋体" w:hint="eastAsia"/>
                <w:b/>
                <w:bCs/>
                <w:color w:val="2E74B5"/>
                <w:sz w:val="21"/>
                <w:szCs w:val="21"/>
                <w:lang w:eastAsia="zh-CN"/>
              </w:rPr>
            </w:pPr>
            <w:r w:rsidRPr="004F2742">
              <w:rPr>
                <w:rFonts w:ascii="宋体" w:hAnsi="宋体" w:cs="宋体" w:hint="eastAsia"/>
                <w:b/>
                <w:bCs/>
                <w:color w:val="2E74B5"/>
                <w:sz w:val="21"/>
                <w:szCs w:val="21"/>
                <w:lang w:eastAsia="zh-CN"/>
              </w:rPr>
              <w:t>字段类型</w:t>
            </w:r>
          </w:p>
        </w:tc>
        <w:tc>
          <w:tcPr>
            <w:tcW w:w="2131" w:type="dxa"/>
            <w:tcBorders>
              <w:bottom w:val="single" w:sz="12" w:space="0" w:color="9CC2E5"/>
            </w:tcBorders>
            <w:shd w:val="clear" w:color="auto" w:fill="auto"/>
          </w:tcPr>
          <w:p w:rsidR="004F2742" w:rsidRPr="004F2742" w:rsidRDefault="004F2742" w:rsidP="004F2742">
            <w:pPr>
              <w:spacing w:line="276" w:lineRule="auto"/>
              <w:jc w:val="center"/>
              <w:rPr>
                <w:rFonts w:ascii="宋体" w:hAnsi="宋体" w:cs="宋体" w:hint="eastAsia"/>
                <w:b/>
                <w:bCs/>
                <w:color w:val="2E74B5"/>
                <w:sz w:val="21"/>
                <w:szCs w:val="21"/>
                <w:lang w:eastAsia="zh-CN"/>
              </w:rPr>
            </w:pPr>
            <w:r w:rsidRPr="004F2742">
              <w:rPr>
                <w:rFonts w:ascii="宋体" w:hAnsi="宋体" w:cs="宋体" w:hint="eastAsia"/>
                <w:b/>
                <w:bCs/>
                <w:color w:val="2E74B5"/>
                <w:sz w:val="21"/>
                <w:szCs w:val="21"/>
                <w:lang w:eastAsia="zh-CN"/>
              </w:rPr>
              <w:t>说明</w:t>
            </w:r>
          </w:p>
        </w:tc>
      </w:tr>
      <w:tr w:rsidR="004F2742" w:rsidRPr="004F2742" w:rsidTr="004F2742">
        <w:trPr>
          <w:jc w:val="center"/>
        </w:trPr>
        <w:tc>
          <w:tcPr>
            <w:tcW w:w="2130" w:type="dxa"/>
            <w:shd w:val="clear" w:color="auto" w:fill="DEEAF6"/>
          </w:tcPr>
          <w:p w:rsidR="004F2742" w:rsidRPr="004F2742" w:rsidRDefault="004F2742" w:rsidP="004F2742">
            <w:pPr>
              <w:spacing w:line="276" w:lineRule="auto"/>
              <w:rPr>
                <w:rFonts w:ascii="Times New Roman" w:hAnsi="Times New Roman"/>
                <w:bCs/>
                <w:color w:val="000000"/>
                <w:sz w:val="21"/>
                <w:szCs w:val="21"/>
                <w:lang w:eastAsia="zh-CN"/>
              </w:rPr>
            </w:pPr>
            <w:proofErr w:type="spellStart"/>
            <w:r w:rsidRPr="004F2742">
              <w:rPr>
                <w:rFonts w:hint="eastAsia"/>
                <w:bCs/>
                <w:color w:val="000000"/>
                <w:sz w:val="21"/>
                <w:szCs w:val="21"/>
                <w:lang w:eastAsia="zh-CN"/>
              </w:rPr>
              <w:t>Batch</w:t>
            </w:r>
            <w:r w:rsidRPr="004F2742">
              <w:rPr>
                <w:bCs/>
                <w:color w:val="000000"/>
                <w:sz w:val="21"/>
                <w:szCs w:val="21"/>
                <w:lang w:eastAsia="zh-CN"/>
              </w:rPr>
              <w:t>No</w:t>
            </w:r>
            <w:proofErr w:type="spellEnd"/>
            <w:r w:rsidRPr="004F2742">
              <w:rPr>
                <w:rFonts w:ascii="Times New Roman" w:hAnsi="Times New Roman"/>
                <w:bCs/>
                <w:color w:val="000000"/>
                <w:sz w:val="21"/>
                <w:szCs w:val="21"/>
                <w:lang w:eastAsia="zh-CN"/>
              </w:rPr>
              <w:tab/>
            </w:r>
            <w:r w:rsidRPr="004F2742">
              <w:rPr>
                <w:rFonts w:ascii="Times New Roman" w:hAnsi="Times New Roman"/>
                <w:bCs/>
                <w:color w:val="000000"/>
                <w:sz w:val="21"/>
                <w:szCs w:val="21"/>
                <w:lang w:eastAsia="zh-CN"/>
              </w:rPr>
              <w:tab/>
            </w:r>
          </w:p>
        </w:tc>
        <w:tc>
          <w:tcPr>
            <w:tcW w:w="2130" w:type="dxa"/>
            <w:shd w:val="clear" w:color="auto" w:fill="DEEAF6"/>
          </w:tcPr>
          <w:p w:rsidR="004F2742" w:rsidRPr="004F2742" w:rsidRDefault="004F2742" w:rsidP="004F2742">
            <w:pPr>
              <w:spacing w:line="276" w:lineRule="auto"/>
              <w:rPr>
                <w:rFonts w:ascii="Times New Roman" w:hAnsi="Times New Roman"/>
                <w:color w:val="000000"/>
                <w:sz w:val="21"/>
                <w:szCs w:val="21"/>
                <w:lang w:eastAsia="zh-CN"/>
              </w:rPr>
            </w:pPr>
            <w:r w:rsidRPr="004F2742">
              <w:rPr>
                <w:rFonts w:ascii="Times New Roman" w:hAnsi="Times New Roman" w:hint="eastAsia"/>
                <w:color w:val="000000"/>
                <w:sz w:val="21"/>
                <w:szCs w:val="21"/>
                <w:lang w:eastAsia="zh-CN"/>
              </w:rPr>
              <w:t>小</w:t>
            </w:r>
            <w:r w:rsidRPr="004F2742">
              <w:rPr>
                <w:rFonts w:ascii="Times New Roman" w:hAnsi="Times New Roman"/>
                <w:color w:val="000000"/>
                <w:sz w:val="21"/>
                <w:szCs w:val="21"/>
                <w:lang w:eastAsia="zh-CN"/>
              </w:rPr>
              <w:t>批次号</w:t>
            </w:r>
          </w:p>
        </w:tc>
        <w:tc>
          <w:tcPr>
            <w:tcW w:w="2131" w:type="dxa"/>
            <w:shd w:val="clear" w:color="auto" w:fill="DEEAF6"/>
          </w:tcPr>
          <w:p w:rsidR="004F2742" w:rsidRPr="004F2742" w:rsidRDefault="004F2742" w:rsidP="004F2742">
            <w:pPr>
              <w:spacing w:line="276" w:lineRule="auto"/>
              <w:rPr>
                <w:rFonts w:ascii="Times New Roman" w:hAnsi="Times New Roman"/>
                <w:color w:val="000000"/>
                <w:sz w:val="21"/>
                <w:szCs w:val="21"/>
                <w:lang w:eastAsia="zh-CN"/>
              </w:rPr>
            </w:pPr>
            <w:proofErr w:type="spellStart"/>
            <w:proofErr w:type="gramStart"/>
            <w:r w:rsidRPr="004F2742">
              <w:rPr>
                <w:color w:val="000000"/>
                <w:sz w:val="21"/>
                <w:szCs w:val="21"/>
                <w:lang w:eastAsia="zh-CN"/>
              </w:rPr>
              <w:t>nvarchar</w:t>
            </w:r>
            <w:proofErr w:type="spellEnd"/>
            <w:r w:rsidRPr="004F2742">
              <w:rPr>
                <w:rFonts w:ascii="Times New Roman" w:hAnsi="Times New Roman"/>
                <w:color w:val="000000"/>
                <w:sz w:val="21"/>
                <w:szCs w:val="21"/>
                <w:lang w:eastAsia="zh-CN"/>
              </w:rPr>
              <w:t>(</w:t>
            </w:r>
            <w:proofErr w:type="gramEnd"/>
            <w:r w:rsidRPr="004F2742">
              <w:rPr>
                <w:rFonts w:ascii="Times New Roman" w:hAnsi="Times New Roman"/>
                <w:color w:val="000000"/>
                <w:sz w:val="21"/>
                <w:szCs w:val="21"/>
                <w:lang w:eastAsia="zh-CN"/>
              </w:rPr>
              <w:t>50)</w:t>
            </w:r>
          </w:p>
        </w:tc>
        <w:tc>
          <w:tcPr>
            <w:tcW w:w="2131" w:type="dxa"/>
            <w:shd w:val="clear" w:color="auto" w:fill="DEEAF6"/>
          </w:tcPr>
          <w:p w:rsidR="004F2742" w:rsidRPr="004F2742" w:rsidRDefault="004F2742" w:rsidP="004F2742">
            <w:pPr>
              <w:spacing w:line="276" w:lineRule="auto"/>
              <w:rPr>
                <w:rFonts w:ascii="Times New Roman" w:hAnsi="Times New Roman"/>
                <w:color w:val="000000"/>
                <w:sz w:val="21"/>
                <w:szCs w:val="21"/>
                <w:lang w:eastAsia="zh-CN"/>
              </w:rPr>
            </w:pPr>
          </w:p>
        </w:tc>
      </w:tr>
      <w:tr w:rsidR="004F2742" w:rsidRPr="004F2742" w:rsidTr="004F2742">
        <w:trPr>
          <w:jc w:val="center"/>
        </w:trPr>
        <w:tc>
          <w:tcPr>
            <w:tcW w:w="2130" w:type="dxa"/>
            <w:shd w:val="clear" w:color="auto" w:fill="auto"/>
          </w:tcPr>
          <w:p w:rsidR="004F2742" w:rsidRPr="004F2742" w:rsidRDefault="004F2742" w:rsidP="004F2742">
            <w:pPr>
              <w:spacing w:line="276" w:lineRule="auto"/>
              <w:rPr>
                <w:rFonts w:ascii="Times New Roman" w:hAnsi="Times New Roman"/>
                <w:bCs/>
                <w:color w:val="000000"/>
                <w:sz w:val="21"/>
                <w:szCs w:val="21"/>
                <w:lang w:eastAsia="zh-CN"/>
              </w:rPr>
            </w:pPr>
            <w:proofErr w:type="spellStart"/>
            <w:r w:rsidRPr="004F2742">
              <w:rPr>
                <w:bCs/>
                <w:color w:val="000000"/>
                <w:sz w:val="21"/>
                <w:szCs w:val="21"/>
                <w:lang w:eastAsia="zh-CN"/>
              </w:rPr>
              <w:lastRenderedPageBreak/>
              <w:t>ContractNo</w:t>
            </w:r>
            <w:proofErr w:type="spellEnd"/>
            <w:r w:rsidRPr="004F2742">
              <w:rPr>
                <w:rFonts w:ascii="Times New Roman" w:hAnsi="Times New Roman"/>
                <w:bCs/>
                <w:color w:val="000000"/>
                <w:sz w:val="21"/>
                <w:szCs w:val="21"/>
                <w:lang w:eastAsia="zh-CN"/>
              </w:rPr>
              <w:tab/>
            </w:r>
            <w:r w:rsidRPr="004F2742">
              <w:rPr>
                <w:rFonts w:ascii="Times New Roman" w:hAnsi="Times New Roman"/>
                <w:bCs/>
                <w:color w:val="000000"/>
                <w:sz w:val="21"/>
                <w:szCs w:val="21"/>
                <w:lang w:eastAsia="zh-CN"/>
              </w:rPr>
              <w:tab/>
            </w:r>
          </w:p>
        </w:tc>
        <w:tc>
          <w:tcPr>
            <w:tcW w:w="2130" w:type="dxa"/>
            <w:shd w:val="clear" w:color="auto" w:fill="auto"/>
          </w:tcPr>
          <w:p w:rsidR="004F2742" w:rsidRPr="004F2742" w:rsidRDefault="004F2742" w:rsidP="004F2742">
            <w:pPr>
              <w:spacing w:line="276" w:lineRule="auto"/>
              <w:rPr>
                <w:rFonts w:ascii="Times New Roman" w:hAnsi="Times New Roman"/>
                <w:color w:val="000000"/>
                <w:sz w:val="21"/>
                <w:szCs w:val="21"/>
                <w:lang w:eastAsia="zh-CN"/>
              </w:rPr>
            </w:pPr>
            <w:r w:rsidRPr="004F2742">
              <w:rPr>
                <w:rFonts w:ascii="Times New Roman" w:hAnsi="Times New Roman"/>
                <w:color w:val="000000"/>
                <w:sz w:val="21"/>
                <w:szCs w:val="21"/>
                <w:lang w:eastAsia="zh-CN"/>
              </w:rPr>
              <w:t>合同批次号</w:t>
            </w:r>
          </w:p>
        </w:tc>
        <w:tc>
          <w:tcPr>
            <w:tcW w:w="2131" w:type="dxa"/>
            <w:shd w:val="clear" w:color="auto" w:fill="auto"/>
          </w:tcPr>
          <w:p w:rsidR="004F2742" w:rsidRPr="004F2742" w:rsidRDefault="004F2742" w:rsidP="004F2742">
            <w:pPr>
              <w:spacing w:line="276" w:lineRule="auto"/>
              <w:rPr>
                <w:rFonts w:ascii="Times New Roman" w:hAnsi="Times New Roman"/>
                <w:color w:val="000000"/>
                <w:sz w:val="21"/>
                <w:szCs w:val="21"/>
                <w:lang w:eastAsia="zh-CN"/>
              </w:rPr>
            </w:pPr>
            <w:proofErr w:type="spellStart"/>
            <w:proofErr w:type="gramStart"/>
            <w:r w:rsidRPr="004F2742">
              <w:rPr>
                <w:color w:val="000000"/>
                <w:sz w:val="21"/>
                <w:szCs w:val="21"/>
                <w:lang w:eastAsia="zh-CN"/>
              </w:rPr>
              <w:t>nvarchar</w:t>
            </w:r>
            <w:proofErr w:type="spellEnd"/>
            <w:r w:rsidRPr="004F2742">
              <w:rPr>
                <w:rFonts w:ascii="Times New Roman" w:hAnsi="Times New Roman"/>
                <w:color w:val="000000"/>
                <w:sz w:val="21"/>
                <w:szCs w:val="21"/>
                <w:lang w:eastAsia="zh-CN"/>
              </w:rPr>
              <w:t>(</w:t>
            </w:r>
            <w:proofErr w:type="gramEnd"/>
            <w:r w:rsidRPr="004F2742">
              <w:rPr>
                <w:rFonts w:ascii="Times New Roman" w:hAnsi="Times New Roman"/>
                <w:color w:val="000000"/>
                <w:sz w:val="21"/>
                <w:szCs w:val="21"/>
                <w:lang w:eastAsia="zh-CN"/>
              </w:rPr>
              <w:t>50)</w:t>
            </w:r>
          </w:p>
        </w:tc>
        <w:tc>
          <w:tcPr>
            <w:tcW w:w="2131" w:type="dxa"/>
            <w:shd w:val="clear" w:color="auto" w:fill="auto"/>
          </w:tcPr>
          <w:p w:rsidR="004F2742" w:rsidRPr="004F2742" w:rsidRDefault="004F2742" w:rsidP="004F2742">
            <w:pPr>
              <w:spacing w:line="276" w:lineRule="auto"/>
              <w:rPr>
                <w:rFonts w:ascii="Times New Roman" w:hAnsi="Times New Roman"/>
                <w:color w:val="000000"/>
                <w:sz w:val="21"/>
                <w:szCs w:val="21"/>
                <w:lang w:eastAsia="zh-CN"/>
              </w:rPr>
            </w:pPr>
          </w:p>
        </w:tc>
      </w:tr>
      <w:tr w:rsidR="004F2742" w:rsidRPr="004F2742" w:rsidTr="004F2742">
        <w:trPr>
          <w:jc w:val="center"/>
        </w:trPr>
        <w:tc>
          <w:tcPr>
            <w:tcW w:w="2130" w:type="dxa"/>
            <w:shd w:val="clear" w:color="auto" w:fill="DEEAF6"/>
          </w:tcPr>
          <w:p w:rsidR="004F2742" w:rsidRPr="004F2742" w:rsidRDefault="004F2742" w:rsidP="004F2742">
            <w:pPr>
              <w:spacing w:line="276" w:lineRule="auto"/>
              <w:rPr>
                <w:rFonts w:ascii="Times New Roman" w:hAnsi="Times New Roman"/>
                <w:bCs/>
                <w:color w:val="000000"/>
                <w:sz w:val="21"/>
                <w:szCs w:val="21"/>
                <w:lang w:eastAsia="zh-CN"/>
              </w:rPr>
            </w:pPr>
            <w:proofErr w:type="spellStart"/>
            <w:r w:rsidRPr="004F2742">
              <w:rPr>
                <w:rFonts w:hint="eastAsia"/>
                <w:bCs/>
                <w:color w:val="000000"/>
                <w:sz w:val="21"/>
                <w:szCs w:val="21"/>
                <w:lang w:eastAsia="zh-CN"/>
              </w:rPr>
              <w:t>MaterialNo</w:t>
            </w:r>
            <w:proofErr w:type="spellEnd"/>
            <w:r w:rsidRPr="004F2742">
              <w:rPr>
                <w:rFonts w:ascii="Times New Roman" w:hAnsi="Times New Roman" w:hint="eastAsia"/>
                <w:bCs/>
                <w:color w:val="000000"/>
                <w:sz w:val="21"/>
                <w:szCs w:val="21"/>
                <w:lang w:eastAsia="zh-CN"/>
              </w:rPr>
              <w:tab/>
            </w:r>
            <w:r w:rsidRPr="004F2742">
              <w:rPr>
                <w:rFonts w:ascii="Times New Roman" w:hAnsi="Times New Roman" w:hint="eastAsia"/>
                <w:bCs/>
                <w:color w:val="000000"/>
                <w:sz w:val="21"/>
                <w:szCs w:val="21"/>
                <w:lang w:eastAsia="zh-CN"/>
              </w:rPr>
              <w:tab/>
            </w:r>
          </w:p>
        </w:tc>
        <w:tc>
          <w:tcPr>
            <w:tcW w:w="2130" w:type="dxa"/>
            <w:shd w:val="clear" w:color="auto" w:fill="DEEAF6"/>
          </w:tcPr>
          <w:p w:rsidR="004F2742" w:rsidRPr="004F2742" w:rsidRDefault="004F2742" w:rsidP="004F2742">
            <w:pPr>
              <w:spacing w:line="276" w:lineRule="auto"/>
              <w:rPr>
                <w:rFonts w:ascii="Times New Roman" w:hAnsi="Times New Roman" w:hint="eastAsia"/>
                <w:color w:val="000000"/>
                <w:sz w:val="21"/>
                <w:szCs w:val="21"/>
                <w:lang w:eastAsia="zh-CN"/>
              </w:rPr>
            </w:pPr>
            <w:r w:rsidRPr="004F2742">
              <w:rPr>
                <w:rFonts w:ascii="Times New Roman" w:hAnsi="Times New Roman" w:hint="eastAsia"/>
                <w:color w:val="000000"/>
                <w:sz w:val="21"/>
                <w:szCs w:val="21"/>
                <w:lang w:eastAsia="zh-CN"/>
              </w:rPr>
              <w:t>合同产成品编码</w:t>
            </w:r>
          </w:p>
        </w:tc>
        <w:tc>
          <w:tcPr>
            <w:tcW w:w="2131" w:type="dxa"/>
            <w:shd w:val="clear" w:color="auto" w:fill="DEEAF6"/>
          </w:tcPr>
          <w:p w:rsidR="004F2742" w:rsidRPr="004F2742" w:rsidRDefault="004F2742" w:rsidP="004F2742">
            <w:pPr>
              <w:spacing w:line="276" w:lineRule="auto"/>
              <w:rPr>
                <w:rFonts w:ascii="Times New Roman" w:hAnsi="Times New Roman"/>
                <w:color w:val="000000"/>
                <w:sz w:val="21"/>
                <w:szCs w:val="21"/>
                <w:lang w:eastAsia="zh-CN"/>
              </w:rPr>
            </w:pPr>
            <w:proofErr w:type="spellStart"/>
            <w:proofErr w:type="gramStart"/>
            <w:r w:rsidRPr="004F2742">
              <w:rPr>
                <w:rFonts w:hint="eastAsia"/>
                <w:color w:val="000000"/>
                <w:sz w:val="21"/>
                <w:szCs w:val="21"/>
                <w:lang w:eastAsia="zh-CN"/>
              </w:rPr>
              <w:t>nvarchar</w:t>
            </w:r>
            <w:proofErr w:type="spellEnd"/>
            <w:r w:rsidRPr="004F2742">
              <w:rPr>
                <w:rFonts w:ascii="Times New Roman" w:hAnsi="Times New Roman" w:hint="eastAsia"/>
                <w:color w:val="000000"/>
                <w:sz w:val="21"/>
                <w:szCs w:val="21"/>
                <w:lang w:eastAsia="zh-CN"/>
              </w:rPr>
              <w:t>(</w:t>
            </w:r>
            <w:proofErr w:type="gramEnd"/>
            <w:r w:rsidRPr="004F2742">
              <w:rPr>
                <w:rFonts w:ascii="Times New Roman" w:hAnsi="Times New Roman" w:hint="eastAsia"/>
                <w:color w:val="000000"/>
                <w:sz w:val="21"/>
                <w:szCs w:val="21"/>
                <w:lang w:eastAsia="zh-CN"/>
              </w:rPr>
              <w:t>50)</w:t>
            </w:r>
          </w:p>
        </w:tc>
        <w:tc>
          <w:tcPr>
            <w:tcW w:w="2131" w:type="dxa"/>
            <w:shd w:val="clear" w:color="auto" w:fill="DEEAF6"/>
          </w:tcPr>
          <w:p w:rsidR="004F2742" w:rsidRPr="004F2742" w:rsidRDefault="004F2742" w:rsidP="004F2742">
            <w:pPr>
              <w:spacing w:line="276" w:lineRule="auto"/>
              <w:rPr>
                <w:rFonts w:ascii="Times New Roman" w:hAnsi="Times New Roman"/>
                <w:color w:val="000000"/>
                <w:sz w:val="21"/>
                <w:szCs w:val="21"/>
                <w:lang w:eastAsia="zh-CN"/>
              </w:rPr>
            </w:pPr>
          </w:p>
        </w:tc>
      </w:tr>
      <w:tr w:rsidR="004F2742" w:rsidRPr="004F2742" w:rsidTr="004F2742">
        <w:trPr>
          <w:jc w:val="center"/>
        </w:trPr>
        <w:tc>
          <w:tcPr>
            <w:tcW w:w="2130" w:type="dxa"/>
            <w:shd w:val="clear" w:color="auto" w:fill="auto"/>
            <w:vAlign w:val="center"/>
          </w:tcPr>
          <w:p w:rsidR="004F2742" w:rsidRPr="004F2742" w:rsidRDefault="004F2742" w:rsidP="004F2742">
            <w:pPr>
              <w:spacing w:line="276" w:lineRule="auto"/>
              <w:rPr>
                <w:rFonts w:ascii="Times New Roman" w:hAnsi="Times New Roman" w:hint="eastAsia"/>
                <w:bCs/>
                <w:color w:val="000000"/>
                <w:sz w:val="21"/>
                <w:szCs w:val="21"/>
                <w:lang w:eastAsia="zh-CN"/>
              </w:rPr>
            </w:pPr>
            <w:r w:rsidRPr="004F2742">
              <w:rPr>
                <w:bCs/>
                <w:color w:val="000000"/>
                <w:sz w:val="21"/>
                <w:szCs w:val="21"/>
                <w:lang w:eastAsia="zh-CN"/>
              </w:rPr>
              <w:t>Specification</w:t>
            </w:r>
          </w:p>
        </w:tc>
        <w:tc>
          <w:tcPr>
            <w:tcW w:w="2130" w:type="dxa"/>
            <w:shd w:val="clear" w:color="auto" w:fill="auto"/>
            <w:vAlign w:val="center"/>
          </w:tcPr>
          <w:p w:rsidR="004F2742" w:rsidRPr="004F2742" w:rsidRDefault="004F2742" w:rsidP="004F2742">
            <w:pPr>
              <w:spacing w:line="276" w:lineRule="auto"/>
              <w:jc w:val="both"/>
              <w:rPr>
                <w:rFonts w:ascii="Times New Roman" w:hAnsi="Times New Roman"/>
                <w:bCs/>
                <w:color w:val="000000"/>
                <w:sz w:val="21"/>
                <w:szCs w:val="21"/>
                <w:lang w:eastAsia="zh-CN"/>
              </w:rPr>
            </w:pPr>
            <w:r w:rsidRPr="004F2742">
              <w:rPr>
                <w:rFonts w:ascii="Times New Roman" w:hAnsi="Times New Roman" w:hint="eastAsia"/>
                <w:bCs/>
                <w:color w:val="000000"/>
                <w:sz w:val="21"/>
                <w:szCs w:val="21"/>
                <w:lang w:eastAsia="zh-CN"/>
              </w:rPr>
              <w:t>规格</w:t>
            </w:r>
          </w:p>
        </w:tc>
        <w:tc>
          <w:tcPr>
            <w:tcW w:w="2131" w:type="dxa"/>
            <w:shd w:val="clear" w:color="auto" w:fill="auto"/>
            <w:vAlign w:val="center"/>
          </w:tcPr>
          <w:p w:rsidR="004F2742" w:rsidRPr="004F2742" w:rsidRDefault="004F2742" w:rsidP="004F2742">
            <w:pPr>
              <w:spacing w:line="276" w:lineRule="auto"/>
              <w:rPr>
                <w:rFonts w:ascii="Times New Roman" w:hAnsi="Times New Roman" w:hint="eastAsia"/>
                <w:bCs/>
                <w:color w:val="000000"/>
                <w:sz w:val="21"/>
                <w:szCs w:val="21"/>
                <w:lang w:eastAsia="zh-CN"/>
              </w:rPr>
            </w:pPr>
            <w:proofErr w:type="spellStart"/>
            <w:proofErr w:type="gramStart"/>
            <w:r w:rsidRPr="004F2742">
              <w:rPr>
                <w:bCs/>
                <w:color w:val="000000"/>
                <w:sz w:val="21"/>
                <w:szCs w:val="21"/>
                <w:lang w:eastAsia="zh-CN"/>
              </w:rPr>
              <w:t>nvarchar</w:t>
            </w:r>
            <w:proofErr w:type="spellEnd"/>
            <w:r w:rsidRPr="004F2742">
              <w:rPr>
                <w:rFonts w:ascii="Times New Roman" w:hAnsi="Times New Roman"/>
                <w:bCs/>
                <w:color w:val="000000"/>
                <w:sz w:val="21"/>
                <w:szCs w:val="21"/>
                <w:lang w:eastAsia="zh-CN"/>
              </w:rPr>
              <w:t>(</w:t>
            </w:r>
            <w:proofErr w:type="gramEnd"/>
            <w:r w:rsidRPr="004F2742">
              <w:rPr>
                <w:rFonts w:ascii="Times New Roman" w:hAnsi="Times New Roman"/>
                <w:bCs/>
                <w:color w:val="000000"/>
                <w:sz w:val="21"/>
                <w:szCs w:val="21"/>
                <w:lang w:eastAsia="zh-CN"/>
              </w:rPr>
              <w:t>20)</w:t>
            </w:r>
          </w:p>
        </w:tc>
        <w:tc>
          <w:tcPr>
            <w:tcW w:w="2131" w:type="dxa"/>
            <w:shd w:val="clear" w:color="auto" w:fill="auto"/>
          </w:tcPr>
          <w:p w:rsidR="004F2742" w:rsidRPr="004F2742" w:rsidRDefault="004F2742" w:rsidP="004F2742">
            <w:pPr>
              <w:spacing w:line="276" w:lineRule="auto"/>
              <w:rPr>
                <w:rFonts w:ascii="Times New Roman" w:hAnsi="Times New Roman"/>
                <w:color w:val="000000"/>
                <w:sz w:val="21"/>
                <w:szCs w:val="21"/>
                <w:lang w:eastAsia="zh-CN"/>
              </w:rPr>
            </w:pPr>
          </w:p>
        </w:tc>
      </w:tr>
      <w:tr w:rsidR="004F2742" w:rsidRPr="004F2742" w:rsidTr="004F2742">
        <w:trPr>
          <w:jc w:val="center"/>
        </w:trPr>
        <w:tc>
          <w:tcPr>
            <w:tcW w:w="2130" w:type="dxa"/>
            <w:shd w:val="clear" w:color="auto" w:fill="DEEAF6"/>
            <w:vAlign w:val="center"/>
          </w:tcPr>
          <w:p w:rsidR="004F2742" w:rsidRPr="004F2742" w:rsidRDefault="004F2742" w:rsidP="004F2742">
            <w:pPr>
              <w:spacing w:line="276" w:lineRule="auto"/>
              <w:rPr>
                <w:rFonts w:ascii="Times New Roman" w:hAnsi="Times New Roman" w:hint="eastAsia"/>
                <w:bCs/>
                <w:color w:val="000000"/>
                <w:sz w:val="21"/>
                <w:szCs w:val="21"/>
                <w:lang w:eastAsia="zh-CN"/>
              </w:rPr>
            </w:pPr>
            <w:r w:rsidRPr="004F2742">
              <w:rPr>
                <w:bCs/>
                <w:color w:val="000000"/>
                <w:sz w:val="21"/>
                <w:szCs w:val="21"/>
                <w:lang w:eastAsia="zh-CN"/>
              </w:rPr>
              <w:t>Quantity</w:t>
            </w:r>
          </w:p>
        </w:tc>
        <w:tc>
          <w:tcPr>
            <w:tcW w:w="2130" w:type="dxa"/>
            <w:shd w:val="clear" w:color="auto" w:fill="DEEAF6"/>
            <w:vAlign w:val="center"/>
          </w:tcPr>
          <w:p w:rsidR="004F2742" w:rsidRPr="004F2742" w:rsidRDefault="004F2742" w:rsidP="004F2742">
            <w:pPr>
              <w:spacing w:line="276" w:lineRule="auto"/>
              <w:jc w:val="both"/>
              <w:rPr>
                <w:rFonts w:ascii="Times New Roman" w:hAnsi="Times New Roman"/>
                <w:bCs/>
                <w:color w:val="000000"/>
                <w:sz w:val="21"/>
                <w:szCs w:val="21"/>
                <w:lang w:eastAsia="zh-CN"/>
              </w:rPr>
            </w:pPr>
            <w:r w:rsidRPr="004F2742">
              <w:rPr>
                <w:rFonts w:ascii="Times New Roman" w:hAnsi="Times New Roman" w:hint="eastAsia"/>
                <w:bCs/>
                <w:color w:val="000000"/>
                <w:sz w:val="21"/>
                <w:szCs w:val="21"/>
                <w:lang w:eastAsia="zh-CN"/>
              </w:rPr>
              <w:t>数量</w:t>
            </w:r>
          </w:p>
        </w:tc>
        <w:tc>
          <w:tcPr>
            <w:tcW w:w="2131" w:type="dxa"/>
            <w:shd w:val="clear" w:color="auto" w:fill="DEEAF6"/>
            <w:vAlign w:val="center"/>
          </w:tcPr>
          <w:p w:rsidR="004F2742" w:rsidRPr="004F2742" w:rsidRDefault="004F2742" w:rsidP="004F2742">
            <w:pPr>
              <w:spacing w:line="276" w:lineRule="auto"/>
              <w:rPr>
                <w:rFonts w:ascii="Times New Roman" w:hAnsi="Times New Roman" w:hint="eastAsia"/>
                <w:bCs/>
                <w:color w:val="000000"/>
                <w:sz w:val="21"/>
                <w:szCs w:val="21"/>
                <w:lang w:eastAsia="zh-CN"/>
              </w:rPr>
            </w:pPr>
            <w:proofErr w:type="spellStart"/>
            <w:r w:rsidRPr="004F2742">
              <w:rPr>
                <w:bCs/>
                <w:color w:val="000000"/>
                <w:sz w:val="21"/>
                <w:szCs w:val="21"/>
                <w:lang w:eastAsia="zh-CN"/>
              </w:rPr>
              <w:t>int</w:t>
            </w:r>
            <w:proofErr w:type="spellEnd"/>
          </w:p>
        </w:tc>
        <w:tc>
          <w:tcPr>
            <w:tcW w:w="2131" w:type="dxa"/>
            <w:shd w:val="clear" w:color="auto" w:fill="DEEAF6"/>
          </w:tcPr>
          <w:p w:rsidR="004F2742" w:rsidRPr="004F2742" w:rsidRDefault="004F2742" w:rsidP="004F2742">
            <w:pPr>
              <w:spacing w:line="276" w:lineRule="auto"/>
              <w:rPr>
                <w:rFonts w:ascii="Times New Roman" w:hAnsi="Times New Roman"/>
                <w:color w:val="000000"/>
                <w:sz w:val="21"/>
                <w:szCs w:val="21"/>
                <w:lang w:eastAsia="zh-CN"/>
              </w:rPr>
            </w:pPr>
          </w:p>
        </w:tc>
      </w:tr>
      <w:tr w:rsidR="004F2742" w:rsidRPr="004F2742" w:rsidTr="004F2742">
        <w:trPr>
          <w:jc w:val="center"/>
        </w:trPr>
        <w:tc>
          <w:tcPr>
            <w:tcW w:w="2130" w:type="dxa"/>
            <w:shd w:val="clear" w:color="auto" w:fill="auto"/>
            <w:vAlign w:val="center"/>
          </w:tcPr>
          <w:p w:rsidR="004F2742" w:rsidRPr="004F2742" w:rsidRDefault="004F2742" w:rsidP="004F2742">
            <w:pPr>
              <w:spacing w:line="276" w:lineRule="auto"/>
              <w:rPr>
                <w:rFonts w:ascii="Times New Roman" w:hAnsi="Times New Roman" w:hint="eastAsia"/>
                <w:bCs/>
                <w:color w:val="000000"/>
                <w:sz w:val="21"/>
                <w:szCs w:val="21"/>
                <w:lang w:eastAsia="zh-CN"/>
              </w:rPr>
            </w:pPr>
            <w:proofErr w:type="spellStart"/>
            <w:r w:rsidRPr="004F2742">
              <w:rPr>
                <w:bCs/>
                <w:color w:val="000000"/>
                <w:sz w:val="21"/>
                <w:szCs w:val="21"/>
                <w:lang w:eastAsia="zh-CN"/>
              </w:rPr>
              <w:t>SectionNum</w:t>
            </w:r>
            <w:proofErr w:type="spellEnd"/>
          </w:p>
        </w:tc>
        <w:tc>
          <w:tcPr>
            <w:tcW w:w="2130" w:type="dxa"/>
            <w:shd w:val="clear" w:color="auto" w:fill="auto"/>
            <w:vAlign w:val="center"/>
          </w:tcPr>
          <w:p w:rsidR="004F2742" w:rsidRPr="004F2742" w:rsidRDefault="004F2742" w:rsidP="004F2742">
            <w:pPr>
              <w:spacing w:line="276" w:lineRule="auto"/>
              <w:jc w:val="both"/>
              <w:rPr>
                <w:rFonts w:ascii="Times New Roman" w:hAnsi="Times New Roman"/>
                <w:color w:val="000000"/>
                <w:sz w:val="21"/>
                <w:szCs w:val="21"/>
                <w:lang w:eastAsia="zh-CN"/>
              </w:rPr>
            </w:pPr>
            <w:r w:rsidRPr="004F2742">
              <w:rPr>
                <w:rFonts w:ascii="Times New Roman" w:hAnsi="Times New Roman" w:hint="eastAsia"/>
                <w:color w:val="000000"/>
                <w:sz w:val="21"/>
                <w:szCs w:val="21"/>
                <w:lang w:eastAsia="zh-CN"/>
              </w:rPr>
              <w:t>工段号</w:t>
            </w:r>
          </w:p>
        </w:tc>
        <w:tc>
          <w:tcPr>
            <w:tcW w:w="2131" w:type="dxa"/>
            <w:shd w:val="clear" w:color="auto" w:fill="auto"/>
            <w:vAlign w:val="center"/>
          </w:tcPr>
          <w:p w:rsidR="004F2742" w:rsidRPr="004F2742" w:rsidRDefault="004F2742" w:rsidP="004F2742">
            <w:pPr>
              <w:spacing w:line="276" w:lineRule="auto"/>
              <w:rPr>
                <w:rFonts w:ascii="Times New Roman" w:hAnsi="Times New Roman" w:hint="eastAsia"/>
                <w:color w:val="000000"/>
                <w:sz w:val="21"/>
                <w:szCs w:val="21"/>
                <w:lang w:eastAsia="zh-CN"/>
              </w:rPr>
            </w:pPr>
            <w:proofErr w:type="spellStart"/>
            <w:proofErr w:type="gramStart"/>
            <w:r w:rsidRPr="004F2742">
              <w:rPr>
                <w:color w:val="000000"/>
                <w:sz w:val="21"/>
                <w:szCs w:val="21"/>
                <w:lang w:eastAsia="zh-CN"/>
              </w:rPr>
              <w:t>nvarchar</w:t>
            </w:r>
            <w:proofErr w:type="spellEnd"/>
            <w:r w:rsidRPr="004F2742">
              <w:rPr>
                <w:rFonts w:ascii="Times New Roman" w:hAnsi="Times New Roman"/>
                <w:color w:val="000000"/>
                <w:sz w:val="21"/>
                <w:szCs w:val="21"/>
                <w:lang w:eastAsia="zh-CN"/>
              </w:rPr>
              <w:t>(</w:t>
            </w:r>
            <w:proofErr w:type="gramEnd"/>
            <w:r w:rsidRPr="004F2742">
              <w:rPr>
                <w:rFonts w:ascii="Times New Roman" w:hAnsi="Times New Roman"/>
                <w:color w:val="000000"/>
                <w:sz w:val="21"/>
                <w:szCs w:val="21"/>
                <w:lang w:eastAsia="zh-CN"/>
              </w:rPr>
              <w:t>20)</w:t>
            </w:r>
          </w:p>
        </w:tc>
        <w:tc>
          <w:tcPr>
            <w:tcW w:w="2131" w:type="dxa"/>
            <w:shd w:val="clear" w:color="auto" w:fill="auto"/>
          </w:tcPr>
          <w:p w:rsidR="004F2742" w:rsidRPr="004F2742" w:rsidRDefault="004F2742" w:rsidP="004F2742">
            <w:pPr>
              <w:spacing w:line="276" w:lineRule="auto"/>
              <w:rPr>
                <w:rFonts w:ascii="Times New Roman" w:hAnsi="Times New Roman"/>
                <w:color w:val="000000"/>
                <w:sz w:val="21"/>
                <w:szCs w:val="21"/>
                <w:lang w:eastAsia="zh-CN"/>
              </w:rPr>
            </w:pPr>
          </w:p>
        </w:tc>
      </w:tr>
      <w:tr w:rsidR="004F2742" w:rsidRPr="004F2742" w:rsidTr="004F2742">
        <w:trPr>
          <w:jc w:val="center"/>
        </w:trPr>
        <w:tc>
          <w:tcPr>
            <w:tcW w:w="2130" w:type="dxa"/>
            <w:shd w:val="clear" w:color="auto" w:fill="DEEAF6"/>
            <w:vAlign w:val="center"/>
          </w:tcPr>
          <w:p w:rsidR="004F2742" w:rsidRPr="004F2742" w:rsidRDefault="004F2742" w:rsidP="004F2742">
            <w:pPr>
              <w:spacing w:line="276" w:lineRule="auto"/>
              <w:rPr>
                <w:rFonts w:ascii="Times New Roman" w:hAnsi="Times New Roman" w:hint="eastAsia"/>
                <w:bCs/>
                <w:color w:val="000000"/>
                <w:sz w:val="21"/>
                <w:szCs w:val="21"/>
                <w:lang w:eastAsia="zh-CN"/>
              </w:rPr>
            </w:pPr>
            <w:r w:rsidRPr="004F2742">
              <w:rPr>
                <w:bCs/>
                <w:color w:val="000000"/>
                <w:sz w:val="21"/>
                <w:szCs w:val="21"/>
                <w:lang w:eastAsia="zh-CN"/>
              </w:rPr>
              <w:t>Remark</w:t>
            </w:r>
          </w:p>
        </w:tc>
        <w:tc>
          <w:tcPr>
            <w:tcW w:w="2130" w:type="dxa"/>
            <w:shd w:val="clear" w:color="auto" w:fill="DEEAF6"/>
            <w:vAlign w:val="center"/>
          </w:tcPr>
          <w:p w:rsidR="004F2742" w:rsidRPr="004F2742" w:rsidRDefault="004F2742" w:rsidP="004F2742">
            <w:pPr>
              <w:spacing w:line="276" w:lineRule="auto"/>
              <w:jc w:val="both"/>
              <w:rPr>
                <w:rFonts w:ascii="Times New Roman" w:hAnsi="Times New Roman"/>
                <w:bCs/>
                <w:color w:val="000000"/>
                <w:sz w:val="21"/>
                <w:szCs w:val="21"/>
                <w:lang w:eastAsia="zh-CN"/>
              </w:rPr>
            </w:pPr>
            <w:r w:rsidRPr="004F2742">
              <w:rPr>
                <w:rFonts w:ascii="Times New Roman" w:hAnsi="Times New Roman" w:hint="eastAsia"/>
                <w:bCs/>
                <w:color w:val="000000"/>
                <w:sz w:val="21"/>
                <w:szCs w:val="21"/>
                <w:lang w:eastAsia="zh-CN"/>
              </w:rPr>
              <w:t>参数备注</w:t>
            </w:r>
          </w:p>
        </w:tc>
        <w:tc>
          <w:tcPr>
            <w:tcW w:w="2131" w:type="dxa"/>
            <w:shd w:val="clear" w:color="auto" w:fill="DEEAF6"/>
            <w:vAlign w:val="center"/>
          </w:tcPr>
          <w:p w:rsidR="004F2742" w:rsidRPr="004F2742" w:rsidRDefault="004F2742" w:rsidP="004F2742">
            <w:pPr>
              <w:spacing w:line="276" w:lineRule="auto"/>
              <w:rPr>
                <w:rFonts w:ascii="Times New Roman" w:hAnsi="Times New Roman" w:hint="eastAsia"/>
                <w:bCs/>
                <w:color w:val="000000"/>
                <w:sz w:val="21"/>
                <w:szCs w:val="21"/>
                <w:lang w:eastAsia="zh-CN"/>
              </w:rPr>
            </w:pPr>
            <w:proofErr w:type="spellStart"/>
            <w:proofErr w:type="gramStart"/>
            <w:r w:rsidRPr="004F2742">
              <w:rPr>
                <w:bCs/>
                <w:color w:val="000000"/>
                <w:sz w:val="21"/>
                <w:szCs w:val="21"/>
                <w:lang w:eastAsia="zh-CN"/>
              </w:rPr>
              <w:t>nvarchar</w:t>
            </w:r>
            <w:proofErr w:type="spellEnd"/>
            <w:r w:rsidRPr="004F2742">
              <w:rPr>
                <w:rFonts w:ascii="Times New Roman" w:hAnsi="Times New Roman"/>
                <w:bCs/>
                <w:color w:val="000000"/>
                <w:sz w:val="21"/>
                <w:szCs w:val="21"/>
                <w:lang w:eastAsia="zh-CN"/>
              </w:rPr>
              <w:t>(</w:t>
            </w:r>
            <w:proofErr w:type="gramEnd"/>
            <w:r w:rsidRPr="004F2742">
              <w:rPr>
                <w:rFonts w:ascii="Times New Roman" w:hAnsi="Times New Roman"/>
                <w:bCs/>
                <w:color w:val="000000"/>
                <w:sz w:val="21"/>
                <w:szCs w:val="21"/>
                <w:lang w:eastAsia="zh-CN"/>
              </w:rPr>
              <w:t>20)</w:t>
            </w:r>
          </w:p>
        </w:tc>
        <w:tc>
          <w:tcPr>
            <w:tcW w:w="2131" w:type="dxa"/>
            <w:shd w:val="clear" w:color="auto" w:fill="DEEAF6"/>
          </w:tcPr>
          <w:p w:rsidR="004F2742" w:rsidRPr="004F2742" w:rsidRDefault="004F2742" w:rsidP="004F2742">
            <w:pPr>
              <w:spacing w:line="276" w:lineRule="auto"/>
              <w:rPr>
                <w:rFonts w:ascii="Times New Roman" w:hAnsi="Times New Roman"/>
                <w:color w:val="000000"/>
                <w:sz w:val="21"/>
                <w:szCs w:val="21"/>
                <w:lang w:eastAsia="zh-CN"/>
              </w:rPr>
            </w:pPr>
          </w:p>
        </w:tc>
      </w:tr>
      <w:tr w:rsidR="004F2742" w:rsidRPr="004F2742" w:rsidTr="004F2742">
        <w:trPr>
          <w:jc w:val="center"/>
        </w:trPr>
        <w:tc>
          <w:tcPr>
            <w:tcW w:w="2130" w:type="dxa"/>
            <w:shd w:val="clear" w:color="auto" w:fill="auto"/>
            <w:vAlign w:val="center"/>
          </w:tcPr>
          <w:p w:rsidR="004F2742" w:rsidRPr="004F2742" w:rsidRDefault="004F2742" w:rsidP="004F2742">
            <w:pPr>
              <w:spacing w:line="276" w:lineRule="auto"/>
              <w:rPr>
                <w:rFonts w:ascii="Times New Roman" w:hAnsi="Times New Roman" w:hint="eastAsia"/>
                <w:bCs/>
                <w:color w:val="000000"/>
                <w:sz w:val="21"/>
                <w:szCs w:val="21"/>
                <w:lang w:eastAsia="zh-CN"/>
              </w:rPr>
            </w:pPr>
            <w:proofErr w:type="spellStart"/>
            <w:r w:rsidRPr="004F2742">
              <w:rPr>
                <w:bCs/>
                <w:color w:val="000000"/>
                <w:sz w:val="21"/>
                <w:szCs w:val="21"/>
                <w:lang w:eastAsia="zh-CN"/>
              </w:rPr>
              <w:t>MapNum</w:t>
            </w:r>
            <w:proofErr w:type="spellEnd"/>
          </w:p>
        </w:tc>
        <w:tc>
          <w:tcPr>
            <w:tcW w:w="2130" w:type="dxa"/>
            <w:shd w:val="clear" w:color="auto" w:fill="auto"/>
            <w:vAlign w:val="center"/>
          </w:tcPr>
          <w:p w:rsidR="004F2742" w:rsidRPr="004F2742" w:rsidRDefault="004F2742" w:rsidP="004F2742">
            <w:pPr>
              <w:spacing w:line="276" w:lineRule="auto"/>
              <w:jc w:val="both"/>
              <w:rPr>
                <w:rFonts w:ascii="Times New Roman" w:hAnsi="Times New Roman"/>
                <w:color w:val="000000"/>
                <w:sz w:val="21"/>
                <w:szCs w:val="21"/>
                <w:lang w:eastAsia="zh-CN"/>
              </w:rPr>
            </w:pPr>
            <w:r w:rsidRPr="004F2742">
              <w:rPr>
                <w:rFonts w:ascii="Times New Roman" w:hAnsi="Times New Roman" w:hint="eastAsia"/>
                <w:color w:val="000000"/>
                <w:sz w:val="21"/>
                <w:szCs w:val="21"/>
                <w:lang w:eastAsia="zh-CN"/>
              </w:rPr>
              <w:t>图号</w:t>
            </w:r>
          </w:p>
        </w:tc>
        <w:tc>
          <w:tcPr>
            <w:tcW w:w="2131" w:type="dxa"/>
            <w:shd w:val="clear" w:color="auto" w:fill="auto"/>
            <w:vAlign w:val="center"/>
          </w:tcPr>
          <w:p w:rsidR="004F2742" w:rsidRPr="004F2742" w:rsidRDefault="004F2742" w:rsidP="004F2742">
            <w:pPr>
              <w:spacing w:line="276" w:lineRule="auto"/>
              <w:rPr>
                <w:rFonts w:ascii="Times New Roman" w:hAnsi="Times New Roman" w:hint="eastAsia"/>
                <w:color w:val="000000"/>
                <w:sz w:val="21"/>
                <w:szCs w:val="21"/>
                <w:lang w:eastAsia="zh-CN"/>
              </w:rPr>
            </w:pPr>
            <w:proofErr w:type="spellStart"/>
            <w:proofErr w:type="gramStart"/>
            <w:r w:rsidRPr="004F2742">
              <w:rPr>
                <w:color w:val="000000"/>
                <w:sz w:val="21"/>
                <w:szCs w:val="21"/>
                <w:lang w:eastAsia="zh-CN"/>
              </w:rPr>
              <w:t>nvarchar</w:t>
            </w:r>
            <w:proofErr w:type="spellEnd"/>
            <w:r w:rsidRPr="004F2742">
              <w:rPr>
                <w:rFonts w:ascii="Times New Roman" w:hAnsi="Times New Roman"/>
                <w:color w:val="000000"/>
                <w:sz w:val="21"/>
                <w:szCs w:val="21"/>
                <w:lang w:eastAsia="zh-CN"/>
              </w:rPr>
              <w:t>(</w:t>
            </w:r>
            <w:proofErr w:type="gramEnd"/>
            <w:r w:rsidRPr="004F2742">
              <w:rPr>
                <w:rFonts w:ascii="Times New Roman" w:hAnsi="Times New Roman"/>
                <w:color w:val="000000"/>
                <w:sz w:val="21"/>
                <w:szCs w:val="21"/>
                <w:lang w:eastAsia="zh-CN"/>
              </w:rPr>
              <w:t>50)</w:t>
            </w:r>
          </w:p>
        </w:tc>
        <w:tc>
          <w:tcPr>
            <w:tcW w:w="2131" w:type="dxa"/>
            <w:shd w:val="clear" w:color="auto" w:fill="auto"/>
          </w:tcPr>
          <w:p w:rsidR="004F2742" w:rsidRPr="004F2742" w:rsidRDefault="004F2742" w:rsidP="004F2742">
            <w:pPr>
              <w:spacing w:line="276" w:lineRule="auto"/>
              <w:rPr>
                <w:rFonts w:ascii="Times New Roman" w:hAnsi="Times New Roman"/>
                <w:color w:val="000000"/>
                <w:sz w:val="21"/>
                <w:szCs w:val="21"/>
                <w:lang w:eastAsia="zh-CN"/>
              </w:rPr>
            </w:pPr>
          </w:p>
        </w:tc>
      </w:tr>
      <w:tr w:rsidR="004F2742" w:rsidRPr="004F2742" w:rsidTr="004F2742">
        <w:trPr>
          <w:jc w:val="center"/>
        </w:trPr>
        <w:tc>
          <w:tcPr>
            <w:tcW w:w="2130" w:type="dxa"/>
            <w:shd w:val="clear" w:color="auto" w:fill="DEEAF6"/>
            <w:vAlign w:val="center"/>
          </w:tcPr>
          <w:p w:rsidR="004F2742" w:rsidRPr="004F2742" w:rsidRDefault="004F2742" w:rsidP="004F2742">
            <w:pPr>
              <w:spacing w:line="276" w:lineRule="auto"/>
              <w:rPr>
                <w:rFonts w:ascii="Times New Roman" w:hAnsi="Times New Roman"/>
                <w:bCs/>
                <w:color w:val="000000"/>
                <w:sz w:val="21"/>
                <w:szCs w:val="21"/>
                <w:lang w:eastAsia="zh-CN"/>
              </w:rPr>
            </w:pPr>
            <w:r w:rsidRPr="004F2742">
              <w:rPr>
                <w:bCs/>
                <w:color w:val="000000"/>
                <w:sz w:val="21"/>
                <w:szCs w:val="21"/>
                <w:lang w:eastAsia="zh-CN"/>
              </w:rPr>
              <w:t>def</w:t>
            </w:r>
            <w:r w:rsidRPr="004F2742">
              <w:rPr>
                <w:rFonts w:ascii="Times New Roman" w:hAnsi="Times New Roman"/>
                <w:bCs/>
                <w:color w:val="000000"/>
                <w:sz w:val="21"/>
                <w:szCs w:val="21"/>
                <w:lang w:eastAsia="zh-CN"/>
              </w:rPr>
              <w:t>1</w:t>
            </w:r>
          </w:p>
        </w:tc>
        <w:tc>
          <w:tcPr>
            <w:tcW w:w="2130" w:type="dxa"/>
            <w:shd w:val="clear" w:color="auto" w:fill="DEEAF6"/>
            <w:vAlign w:val="center"/>
          </w:tcPr>
          <w:p w:rsidR="004F2742" w:rsidRPr="004F2742" w:rsidRDefault="004F2742" w:rsidP="004F2742">
            <w:pPr>
              <w:spacing w:line="276" w:lineRule="auto"/>
              <w:rPr>
                <w:rFonts w:ascii="Times New Roman" w:hAnsi="Times New Roman"/>
                <w:color w:val="000000"/>
                <w:sz w:val="21"/>
                <w:szCs w:val="21"/>
                <w:lang w:eastAsia="zh-CN"/>
              </w:rPr>
            </w:pPr>
            <w:r w:rsidRPr="004F2742">
              <w:rPr>
                <w:rFonts w:ascii="Times New Roman" w:hAnsi="Times New Roman"/>
                <w:color w:val="000000"/>
                <w:sz w:val="21"/>
                <w:szCs w:val="21"/>
                <w:lang w:eastAsia="zh-CN"/>
              </w:rPr>
              <w:t>自定义项</w:t>
            </w:r>
            <w:r w:rsidRPr="004F2742">
              <w:rPr>
                <w:rFonts w:ascii="Times New Roman" w:hAnsi="Times New Roman"/>
                <w:color w:val="000000"/>
                <w:sz w:val="21"/>
                <w:szCs w:val="21"/>
                <w:lang w:eastAsia="zh-CN"/>
              </w:rPr>
              <w:t>1</w:t>
            </w:r>
          </w:p>
        </w:tc>
        <w:tc>
          <w:tcPr>
            <w:tcW w:w="2131" w:type="dxa"/>
            <w:shd w:val="clear" w:color="auto" w:fill="DEEAF6"/>
            <w:vAlign w:val="center"/>
          </w:tcPr>
          <w:p w:rsidR="004F2742" w:rsidRPr="004F2742" w:rsidRDefault="004F2742" w:rsidP="004F2742">
            <w:pPr>
              <w:spacing w:line="276" w:lineRule="auto"/>
              <w:rPr>
                <w:rFonts w:ascii="Times New Roman" w:hAnsi="Times New Roman"/>
                <w:color w:val="000000"/>
                <w:sz w:val="21"/>
                <w:szCs w:val="21"/>
                <w:lang w:eastAsia="zh-CN"/>
              </w:rPr>
            </w:pPr>
            <w:proofErr w:type="spellStart"/>
            <w:proofErr w:type="gramStart"/>
            <w:r w:rsidRPr="004F2742">
              <w:rPr>
                <w:color w:val="000000"/>
                <w:sz w:val="21"/>
                <w:szCs w:val="21"/>
                <w:lang w:eastAsia="zh-CN"/>
              </w:rPr>
              <w:t>nvarchar</w:t>
            </w:r>
            <w:proofErr w:type="spellEnd"/>
            <w:r w:rsidRPr="004F2742">
              <w:rPr>
                <w:rFonts w:ascii="Times New Roman" w:hAnsi="Times New Roman"/>
                <w:color w:val="000000"/>
                <w:sz w:val="21"/>
                <w:szCs w:val="21"/>
                <w:lang w:eastAsia="zh-CN"/>
              </w:rPr>
              <w:t>(</w:t>
            </w:r>
            <w:proofErr w:type="gramEnd"/>
            <w:r w:rsidRPr="004F2742">
              <w:rPr>
                <w:rFonts w:ascii="Times New Roman" w:hAnsi="Times New Roman"/>
                <w:color w:val="000000"/>
                <w:sz w:val="21"/>
                <w:szCs w:val="21"/>
                <w:lang w:eastAsia="zh-CN"/>
              </w:rPr>
              <w:t>50)</w:t>
            </w:r>
          </w:p>
        </w:tc>
        <w:tc>
          <w:tcPr>
            <w:tcW w:w="2131" w:type="dxa"/>
            <w:shd w:val="clear" w:color="auto" w:fill="DEEAF6"/>
          </w:tcPr>
          <w:p w:rsidR="004F2742" w:rsidRPr="004F2742" w:rsidRDefault="004F2742" w:rsidP="004F2742">
            <w:pPr>
              <w:spacing w:line="276" w:lineRule="auto"/>
              <w:rPr>
                <w:rFonts w:ascii="Times New Roman" w:hAnsi="Times New Roman"/>
                <w:color w:val="000000"/>
                <w:sz w:val="21"/>
                <w:szCs w:val="21"/>
                <w:lang w:eastAsia="zh-CN"/>
              </w:rPr>
            </w:pPr>
            <w:r w:rsidRPr="004F2742">
              <w:rPr>
                <w:rFonts w:ascii="Times New Roman" w:hAnsi="Times New Roman" w:hint="eastAsia"/>
                <w:color w:val="000000"/>
                <w:sz w:val="21"/>
                <w:szCs w:val="21"/>
                <w:lang w:eastAsia="zh-CN"/>
              </w:rPr>
              <w:t>备用字段</w:t>
            </w:r>
          </w:p>
        </w:tc>
      </w:tr>
      <w:tr w:rsidR="004F2742" w:rsidRPr="004F2742" w:rsidTr="004F2742">
        <w:trPr>
          <w:jc w:val="center"/>
        </w:trPr>
        <w:tc>
          <w:tcPr>
            <w:tcW w:w="2130" w:type="dxa"/>
            <w:shd w:val="clear" w:color="auto" w:fill="auto"/>
            <w:vAlign w:val="center"/>
          </w:tcPr>
          <w:p w:rsidR="004F2742" w:rsidRPr="004F2742" w:rsidRDefault="004F2742" w:rsidP="004F2742">
            <w:pPr>
              <w:spacing w:line="276" w:lineRule="auto"/>
              <w:rPr>
                <w:rFonts w:ascii="Times New Roman" w:hAnsi="Times New Roman"/>
                <w:bCs/>
                <w:color w:val="000000"/>
                <w:sz w:val="21"/>
                <w:szCs w:val="21"/>
                <w:lang w:eastAsia="zh-CN"/>
              </w:rPr>
            </w:pPr>
            <w:r w:rsidRPr="004F2742">
              <w:rPr>
                <w:bCs/>
                <w:color w:val="000000"/>
                <w:sz w:val="21"/>
                <w:szCs w:val="21"/>
                <w:lang w:eastAsia="zh-CN"/>
              </w:rPr>
              <w:t>def</w:t>
            </w:r>
            <w:r w:rsidRPr="004F2742">
              <w:rPr>
                <w:rFonts w:ascii="Times New Roman" w:hAnsi="Times New Roman"/>
                <w:bCs/>
                <w:color w:val="000000"/>
                <w:sz w:val="21"/>
                <w:szCs w:val="21"/>
                <w:lang w:eastAsia="zh-CN"/>
              </w:rPr>
              <w:t>2</w:t>
            </w:r>
          </w:p>
        </w:tc>
        <w:tc>
          <w:tcPr>
            <w:tcW w:w="2130" w:type="dxa"/>
            <w:shd w:val="clear" w:color="auto" w:fill="auto"/>
            <w:vAlign w:val="center"/>
          </w:tcPr>
          <w:p w:rsidR="004F2742" w:rsidRPr="004F2742" w:rsidRDefault="004F2742" w:rsidP="004F2742">
            <w:pPr>
              <w:spacing w:line="276" w:lineRule="auto"/>
              <w:rPr>
                <w:rFonts w:ascii="Times New Roman" w:hAnsi="Times New Roman"/>
                <w:bCs/>
                <w:color w:val="000000"/>
                <w:sz w:val="21"/>
                <w:szCs w:val="21"/>
                <w:lang w:eastAsia="zh-CN"/>
              </w:rPr>
            </w:pPr>
            <w:r w:rsidRPr="004F2742">
              <w:rPr>
                <w:rFonts w:ascii="Times New Roman" w:hAnsi="Times New Roman"/>
                <w:bCs/>
                <w:color w:val="000000"/>
                <w:sz w:val="21"/>
                <w:szCs w:val="21"/>
                <w:lang w:eastAsia="zh-CN"/>
              </w:rPr>
              <w:t>自定义项</w:t>
            </w:r>
            <w:r w:rsidRPr="004F2742">
              <w:rPr>
                <w:rFonts w:ascii="Times New Roman" w:hAnsi="Times New Roman"/>
                <w:bCs/>
                <w:color w:val="000000"/>
                <w:sz w:val="21"/>
                <w:szCs w:val="21"/>
                <w:lang w:eastAsia="zh-CN"/>
              </w:rPr>
              <w:t>2</w:t>
            </w:r>
          </w:p>
        </w:tc>
        <w:tc>
          <w:tcPr>
            <w:tcW w:w="2131" w:type="dxa"/>
            <w:shd w:val="clear" w:color="auto" w:fill="auto"/>
            <w:vAlign w:val="center"/>
          </w:tcPr>
          <w:p w:rsidR="004F2742" w:rsidRPr="004F2742" w:rsidRDefault="004F2742" w:rsidP="004F2742">
            <w:pPr>
              <w:spacing w:line="276" w:lineRule="auto"/>
              <w:rPr>
                <w:rFonts w:ascii="Times New Roman" w:hAnsi="Times New Roman"/>
                <w:bCs/>
                <w:color w:val="000000"/>
                <w:sz w:val="21"/>
                <w:szCs w:val="21"/>
                <w:lang w:eastAsia="zh-CN"/>
              </w:rPr>
            </w:pPr>
            <w:proofErr w:type="spellStart"/>
            <w:proofErr w:type="gramStart"/>
            <w:r w:rsidRPr="004F2742">
              <w:rPr>
                <w:color w:val="000000"/>
                <w:sz w:val="21"/>
                <w:szCs w:val="21"/>
                <w:lang w:eastAsia="zh-CN"/>
              </w:rPr>
              <w:t>nvarchar</w:t>
            </w:r>
            <w:proofErr w:type="spellEnd"/>
            <w:r w:rsidRPr="004F2742">
              <w:rPr>
                <w:rFonts w:ascii="Times New Roman" w:hAnsi="Times New Roman"/>
                <w:color w:val="000000"/>
                <w:sz w:val="21"/>
                <w:szCs w:val="21"/>
                <w:lang w:eastAsia="zh-CN"/>
              </w:rPr>
              <w:t>(</w:t>
            </w:r>
            <w:proofErr w:type="gramEnd"/>
            <w:r w:rsidRPr="004F2742">
              <w:rPr>
                <w:rFonts w:ascii="Times New Roman" w:hAnsi="Times New Roman"/>
                <w:color w:val="000000"/>
                <w:sz w:val="21"/>
                <w:szCs w:val="21"/>
                <w:lang w:eastAsia="zh-CN"/>
              </w:rPr>
              <w:t>50)</w:t>
            </w:r>
          </w:p>
        </w:tc>
        <w:tc>
          <w:tcPr>
            <w:tcW w:w="2131" w:type="dxa"/>
            <w:shd w:val="clear" w:color="auto" w:fill="auto"/>
          </w:tcPr>
          <w:p w:rsidR="004F2742" w:rsidRPr="004F2742" w:rsidRDefault="004F2742" w:rsidP="004F2742">
            <w:pPr>
              <w:spacing w:line="276" w:lineRule="auto"/>
              <w:rPr>
                <w:rFonts w:ascii="Times New Roman" w:hAnsi="Times New Roman"/>
                <w:color w:val="000000"/>
                <w:sz w:val="21"/>
                <w:szCs w:val="21"/>
                <w:lang w:eastAsia="zh-CN"/>
              </w:rPr>
            </w:pPr>
          </w:p>
        </w:tc>
      </w:tr>
      <w:tr w:rsidR="004F2742" w:rsidRPr="004F2742" w:rsidTr="004F2742">
        <w:trPr>
          <w:jc w:val="center"/>
        </w:trPr>
        <w:tc>
          <w:tcPr>
            <w:tcW w:w="2130" w:type="dxa"/>
            <w:shd w:val="clear" w:color="auto" w:fill="DEEAF6"/>
            <w:vAlign w:val="center"/>
          </w:tcPr>
          <w:p w:rsidR="004F2742" w:rsidRPr="004F2742" w:rsidRDefault="004F2742" w:rsidP="004F2742">
            <w:pPr>
              <w:spacing w:line="276" w:lineRule="auto"/>
              <w:rPr>
                <w:rFonts w:ascii="Times New Roman" w:hAnsi="Times New Roman"/>
                <w:bCs/>
                <w:color w:val="000000"/>
                <w:sz w:val="21"/>
                <w:szCs w:val="21"/>
                <w:lang w:eastAsia="zh-CN"/>
              </w:rPr>
            </w:pPr>
            <w:r w:rsidRPr="004F2742">
              <w:rPr>
                <w:bCs/>
                <w:color w:val="000000"/>
                <w:sz w:val="21"/>
                <w:szCs w:val="21"/>
                <w:lang w:eastAsia="zh-CN"/>
              </w:rPr>
              <w:t>def</w:t>
            </w:r>
            <w:r w:rsidRPr="004F2742">
              <w:rPr>
                <w:rFonts w:ascii="Times New Roman" w:hAnsi="Times New Roman"/>
                <w:bCs/>
                <w:color w:val="000000"/>
                <w:sz w:val="21"/>
                <w:szCs w:val="21"/>
                <w:lang w:eastAsia="zh-CN"/>
              </w:rPr>
              <w:t>3</w:t>
            </w:r>
          </w:p>
        </w:tc>
        <w:tc>
          <w:tcPr>
            <w:tcW w:w="2130" w:type="dxa"/>
            <w:shd w:val="clear" w:color="auto" w:fill="DEEAF6"/>
            <w:vAlign w:val="center"/>
          </w:tcPr>
          <w:p w:rsidR="004F2742" w:rsidRPr="004F2742" w:rsidRDefault="004F2742" w:rsidP="004F2742">
            <w:pPr>
              <w:spacing w:line="276" w:lineRule="auto"/>
              <w:rPr>
                <w:rFonts w:ascii="Times New Roman" w:hAnsi="Times New Roman"/>
                <w:color w:val="000000"/>
                <w:sz w:val="21"/>
                <w:szCs w:val="21"/>
                <w:lang w:eastAsia="zh-CN"/>
              </w:rPr>
            </w:pPr>
            <w:r w:rsidRPr="004F2742">
              <w:rPr>
                <w:rFonts w:ascii="Times New Roman" w:hAnsi="Times New Roman"/>
                <w:color w:val="000000"/>
                <w:sz w:val="21"/>
                <w:szCs w:val="21"/>
                <w:lang w:eastAsia="zh-CN"/>
              </w:rPr>
              <w:t>自定义项</w:t>
            </w:r>
            <w:r w:rsidRPr="004F2742">
              <w:rPr>
                <w:rFonts w:ascii="Times New Roman" w:hAnsi="Times New Roman"/>
                <w:color w:val="000000"/>
                <w:sz w:val="21"/>
                <w:szCs w:val="21"/>
                <w:lang w:eastAsia="zh-CN"/>
              </w:rPr>
              <w:t>3</w:t>
            </w:r>
          </w:p>
        </w:tc>
        <w:tc>
          <w:tcPr>
            <w:tcW w:w="2131" w:type="dxa"/>
            <w:shd w:val="clear" w:color="auto" w:fill="DEEAF6"/>
            <w:vAlign w:val="center"/>
          </w:tcPr>
          <w:p w:rsidR="004F2742" w:rsidRPr="004F2742" w:rsidRDefault="004F2742" w:rsidP="004F2742">
            <w:pPr>
              <w:spacing w:line="276" w:lineRule="auto"/>
              <w:rPr>
                <w:rFonts w:ascii="Times New Roman" w:hAnsi="Times New Roman"/>
                <w:color w:val="000000"/>
                <w:sz w:val="21"/>
                <w:szCs w:val="21"/>
                <w:lang w:eastAsia="zh-CN"/>
              </w:rPr>
            </w:pPr>
            <w:proofErr w:type="spellStart"/>
            <w:proofErr w:type="gramStart"/>
            <w:r w:rsidRPr="004F2742">
              <w:rPr>
                <w:color w:val="000000"/>
                <w:sz w:val="21"/>
                <w:szCs w:val="21"/>
                <w:lang w:eastAsia="zh-CN"/>
              </w:rPr>
              <w:t>nvarchar</w:t>
            </w:r>
            <w:proofErr w:type="spellEnd"/>
            <w:r w:rsidRPr="004F2742">
              <w:rPr>
                <w:rFonts w:ascii="Times New Roman" w:hAnsi="Times New Roman"/>
                <w:color w:val="000000"/>
                <w:sz w:val="21"/>
                <w:szCs w:val="21"/>
                <w:lang w:eastAsia="zh-CN"/>
              </w:rPr>
              <w:t>(</w:t>
            </w:r>
            <w:proofErr w:type="gramEnd"/>
            <w:r w:rsidRPr="004F2742">
              <w:rPr>
                <w:rFonts w:ascii="Times New Roman" w:hAnsi="Times New Roman"/>
                <w:color w:val="000000"/>
                <w:sz w:val="21"/>
                <w:szCs w:val="21"/>
                <w:lang w:eastAsia="zh-CN"/>
              </w:rPr>
              <w:t>50)</w:t>
            </w:r>
          </w:p>
        </w:tc>
        <w:tc>
          <w:tcPr>
            <w:tcW w:w="2131" w:type="dxa"/>
            <w:shd w:val="clear" w:color="auto" w:fill="DEEAF6"/>
          </w:tcPr>
          <w:p w:rsidR="004F2742" w:rsidRPr="004F2742" w:rsidRDefault="004F2742" w:rsidP="004F2742">
            <w:pPr>
              <w:spacing w:line="276" w:lineRule="auto"/>
              <w:rPr>
                <w:rFonts w:ascii="Times New Roman" w:hAnsi="Times New Roman"/>
                <w:color w:val="000000"/>
                <w:sz w:val="21"/>
                <w:szCs w:val="21"/>
                <w:lang w:eastAsia="zh-CN"/>
              </w:rPr>
            </w:pPr>
          </w:p>
        </w:tc>
      </w:tr>
      <w:tr w:rsidR="004F2742" w:rsidRPr="004F2742" w:rsidTr="004F2742">
        <w:trPr>
          <w:jc w:val="center"/>
        </w:trPr>
        <w:tc>
          <w:tcPr>
            <w:tcW w:w="2130" w:type="dxa"/>
            <w:shd w:val="clear" w:color="auto" w:fill="auto"/>
            <w:vAlign w:val="center"/>
          </w:tcPr>
          <w:p w:rsidR="004F2742" w:rsidRPr="004F2742" w:rsidRDefault="004F2742" w:rsidP="004F2742">
            <w:pPr>
              <w:spacing w:line="276" w:lineRule="auto"/>
              <w:rPr>
                <w:rFonts w:ascii="Times New Roman" w:hAnsi="Times New Roman"/>
                <w:bCs/>
                <w:color w:val="000000"/>
                <w:sz w:val="21"/>
                <w:szCs w:val="21"/>
                <w:lang w:eastAsia="zh-CN"/>
              </w:rPr>
            </w:pPr>
            <w:r w:rsidRPr="004F2742">
              <w:rPr>
                <w:bCs/>
                <w:color w:val="000000"/>
                <w:sz w:val="21"/>
                <w:szCs w:val="21"/>
                <w:lang w:eastAsia="zh-CN"/>
              </w:rPr>
              <w:t>def</w:t>
            </w:r>
            <w:r w:rsidRPr="004F2742">
              <w:rPr>
                <w:rFonts w:ascii="Times New Roman" w:hAnsi="Times New Roman"/>
                <w:bCs/>
                <w:color w:val="000000"/>
                <w:sz w:val="21"/>
                <w:szCs w:val="21"/>
                <w:lang w:eastAsia="zh-CN"/>
              </w:rPr>
              <w:t>4</w:t>
            </w:r>
          </w:p>
        </w:tc>
        <w:tc>
          <w:tcPr>
            <w:tcW w:w="2130" w:type="dxa"/>
            <w:shd w:val="clear" w:color="auto" w:fill="auto"/>
            <w:vAlign w:val="center"/>
          </w:tcPr>
          <w:p w:rsidR="004F2742" w:rsidRPr="004F2742" w:rsidRDefault="004F2742" w:rsidP="004F2742">
            <w:pPr>
              <w:spacing w:line="276" w:lineRule="auto"/>
              <w:rPr>
                <w:rFonts w:ascii="Times New Roman" w:hAnsi="Times New Roman"/>
                <w:bCs/>
                <w:color w:val="000000"/>
                <w:sz w:val="21"/>
                <w:szCs w:val="21"/>
                <w:lang w:eastAsia="zh-CN"/>
              </w:rPr>
            </w:pPr>
            <w:r w:rsidRPr="004F2742">
              <w:rPr>
                <w:rFonts w:ascii="Times New Roman" w:hAnsi="Times New Roman"/>
                <w:bCs/>
                <w:color w:val="000000"/>
                <w:sz w:val="21"/>
                <w:szCs w:val="21"/>
                <w:lang w:eastAsia="zh-CN"/>
              </w:rPr>
              <w:t>自定义项</w:t>
            </w:r>
            <w:r w:rsidRPr="004F2742">
              <w:rPr>
                <w:rFonts w:ascii="Times New Roman" w:hAnsi="Times New Roman"/>
                <w:bCs/>
                <w:color w:val="000000"/>
                <w:sz w:val="21"/>
                <w:szCs w:val="21"/>
                <w:lang w:eastAsia="zh-CN"/>
              </w:rPr>
              <w:t>4</w:t>
            </w:r>
          </w:p>
        </w:tc>
        <w:tc>
          <w:tcPr>
            <w:tcW w:w="2131" w:type="dxa"/>
            <w:shd w:val="clear" w:color="auto" w:fill="auto"/>
            <w:vAlign w:val="center"/>
          </w:tcPr>
          <w:p w:rsidR="004F2742" w:rsidRPr="004F2742" w:rsidRDefault="004F2742" w:rsidP="004F2742">
            <w:pPr>
              <w:spacing w:line="276" w:lineRule="auto"/>
              <w:rPr>
                <w:rFonts w:ascii="Times New Roman" w:hAnsi="Times New Roman"/>
                <w:bCs/>
                <w:color w:val="000000"/>
                <w:sz w:val="21"/>
                <w:szCs w:val="21"/>
                <w:lang w:eastAsia="zh-CN"/>
              </w:rPr>
            </w:pPr>
            <w:proofErr w:type="spellStart"/>
            <w:proofErr w:type="gramStart"/>
            <w:r w:rsidRPr="004F2742">
              <w:rPr>
                <w:color w:val="000000"/>
                <w:sz w:val="21"/>
                <w:szCs w:val="21"/>
                <w:lang w:eastAsia="zh-CN"/>
              </w:rPr>
              <w:t>nvarchar</w:t>
            </w:r>
            <w:proofErr w:type="spellEnd"/>
            <w:r w:rsidRPr="004F2742">
              <w:rPr>
                <w:rFonts w:ascii="Times New Roman" w:hAnsi="Times New Roman"/>
                <w:color w:val="000000"/>
                <w:sz w:val="21"/>
                <w:szCs w:val="21"/>
                <w:lang w:eastAsia="zh-CN"/>
              </w:rPr>
              <w:t>(</w:t>
            </w:r>
            <w:proofErr w:type="gramEnd"/>
            <w:r w:rsidRPr="004F2742">
              <w:rPr>
                <w:rFonts w:ascii="Times New Roman" w:hAnsi="Times New Roman"/>
                <w:color w:val="000000"/>
                <w:sz w:val="21"/>
                <w:szCs w:val="21"/>
                <w:lang w:eastAsia="zh-CN"/>
              </w:rPr>
              <w:t>50)</w:t>
            </w:r>
          </w:p>
        </w:tc>
        <w:tc>
          <w:tcPr>
            <w:tcW w:w="2131" w:type="dxa"/>
            <w:shd w:val="clear" w:color="auto" w:fill="auto"/>
          </w:tcPr>
          <w:p w:rsidR="004F2742" w:rsidRPr="004F2742" w:rsidRDefault="004F2742" w:rsidP="004F2742">
            <w:pPr>
              <w:spacing w:line="276" w:lineRule="auto"/>
              <w:rPr>
                <w:rFonts w:ascii="Times New Roman" w:hAnsi="Times New Roman"/>
                <w:color w:val="000000"/>
                <w:sz w:val="21"/>
                <w:szCs w:val="21"/>
                <w:lang w:eastAsia="zh-CN"/>
              </w:rPr>
            </w:pPr>
          </w:p>
        </w:tc>
      </w:tr>
      <w:tr w:rsidR="004F2742" w:rsidRPr="004F2742" w:rsidTr="004F2742">
        <w:trPr>
          <w:jc w:val="center"/>
        </w:trPr>
        <w:tc>
          <w:tcPr>
            <w:tcW w:w="2130" w:type="dxa"/>
            <w:shd w:val="clear" w:color="auto" w:fill="DEEAF6"/>
            <w:vAlign w:val="center"/>
          </w:tcPr>
          <w:p w:rsidR="004F2742" w:rsidRPr="004F2742" w:rsidRDefault="004F2742" w:rsidP="004F2742">
            <w:pPr>
              <w:spacing w:line="276" w:lineRule="auto"/>
              <w:rPr>
                <w:rFonts w:ascii="Times New Roman" w:hAnsi="Times New Roman"/>
                <w:bCs/>
                <w:color w:val="000000"/>
                <w:sz w:val="21"/>
                <w:szCs w:val="21"/>
                <w:lang w:eastAsia="zh-CN"/>
              </w:rPr>
            </w:pPr>
            <w:r w:rsidRPr="004F2742">
              <w:rPr>
                <w:bCs/>
                <w:color w:val="000000"/>
                <w:sz w:val="21"/>
                <w:szCs w:val="21"/>
                <w:lang w:eastAsia="zh-CN"/>
              </w:rPr>
              <w:t>def</w:t>
            </w:r>
            <w:r w:rsidRPr="004F2742">
              <w:rPr>
                <w:rFonts w:ascii="Times New Roman" w:hAnsi="Times New Roman"/>
                <w:bCs/>
                <w:color w:val="000000"/>
                <w:sz w:val="21"/>
                <w:szCs w:val="21"/>
                <w:lang w:eastAsia="zh-CN"/>
              </w:rPr>
              <w:t>5</w:t>
            </w:r>
          </w:p>
        </w:tc>
        <w:tc>
          <w:tcPr>
            <w:tcW w:w="2130" w:type="dxa"/>
            <w:shd w:val="clear" w:color="auto" w:fill="DEEAF6"/>
            <w:vAlign w:val="center"/>
          </w:tcPr>
          <w:p w:rsidR="004F2742" w:rsidRPr="004F2742" w:rsidRDefault="004F2742" w:rsidP="004F2742">
            <w:pPr>
              <w:spacing w:line="276" w:lineRule="auto"/>
              <w:rPr>
                <w:rFonts w:ascii="Times New Roman" w:hAnsi="Times New Roman"/>
                <w:color w:val="000000"/>
                <w:sz w:val="21"/>
                <w:szCs w:val="21"/>
                <w:lang w:eastAsia="zh-CN"/>
              </w:rPr>
            </w:pPr>
            <w:r w:rsidRPr="004F2742">
              <w:rPr>
                <w:rFonts w:ascii="Times New Roman" w:hAnsi="Times New Roman"/>
                <w:color w:val="000000"/>
                <w:sz w:val="21"/>
                <w:szCs w:val="21"/>
                <w:lang w:eastAsia="zh-CN"/>
              </w:rPr>
              <w:t>自定义项</w:t>
            </w:r>
            <w:r w:rsidRPr="004F2742">
              <w:rPr>
                <w:rFonts w:ascii="Times New Roman" w:hAnsi="Times New Roman"/>
                <w:color w:val="000000"/>
                <w:sz w:val="21"/>
                <w:szCs w:val="21"/>
                <w:lang w:eastAsia="zh-CN"/>
              </w:rPr>
              <w:t>5</w:t>
            </w:r>
          </w:p>
        </w:tc>
        <w:tc>
          <w:tcPr>
            <w:tcW w:w="2131" w:type="dxa"/>
            <w:shd w:val="clear" w:color="auto" w:fill="DEEAF6"/>
            <w:vAlign w:val="center"/>
          </w:tcPr>
          <w:p w:rsidR="004F2742" w:rsidRPr="004F2742" w:rsidRDefault="004F2742" w:rsidP="004F2742">
            <w:pPr>
              <w:spacing w:line="276" w:lineRule="auto"/>
              <w:rPr>
                <w:rFonts w:ascii="Times New Roman" w:hAnsi="Times New Roman"/>
                <w:color w:val="000000"/>
                <w:sz w:val="21"/>
                <w:szCs w:val="21"/>
                <w:lang w:eastAsia="zh-CN"/>
              </w:rPr>
            </w:pPr>
            <w:proofErr w:type="spellStart"/>
            <w:proofErr w:type="gramStart"/>
            <w:r w:rsidRPr="004F2742">
              <w:rPr>
                <w:color w:val="000000"/>
                <w:sz w:val="21"/>
                <w:szCs w:val="21"/>
                <w:lang w:eastAsia="zh-CN"/>
              </w:rPr>
              <w:t>nvarchar</w:t>
            </w:r>
            <w:proofErr w:type="spellEnd"/>
            <w:r w:rsidRPr="004F2742">
              <w:rPr>
                <w:rFonts w:ascii="Times New Roman" w:hAnsi="Times New Roman"/>
                <w:color w:val="000000"/>
                <w:sz w:val="21"/>
                <w:szCs w:val="21"/>
                <w:lang w:eastAsia="zh-CN"/>
              </w:rPr>
              <w:t>(</w:t>
            </w:r>
            <w:proofErr w:type="gramEnd"/>
            <w:r w:rsidRPr="004F2742">
              <w:rPr>
                <w:rFonts w:ascii="Times New Roman" w:hAnsi="Times New Roman"/>
                <w:color w:val="000000"/>
                <w:sz w:val="21"/>
                <w:szCs w:val="21"/>
                <w:lang w:eastAsia="zh-CN"/>
              </w:rPr>
              <w:t>50)</w:t>
            </w:r>
          </w:p>
        </w:tc>
        <w:tc>
          <w:tcPr>
            <w:tcW w:w="2131" w:type="dxa"/>
            <w:shd w:val="clear" w:color="auto" w:fill="DEEAF6"/>
          </w:tcPr>
          <w:p w:rsidR="004F2742" w:rsidRPr="004F2742" w:rsidRDefault="004F2742" w:rsidP="004F2742">
            <w:pPr>
              <w:spacing w:line="276" w:lineRule="auto"/>
              <w:rPr>
                <w:rFonts w:ascii="Times New Roman" w:hAnsi="Times New Roman"/>
                <w:color w:val="000000"/>
                <w:sz w:val="21"/>
                <w:szCs w:val="21"/>
                <w:lang w:eastAsia="zh-CN"/>
              </w:rPr>
            </w:pPr>
          </w:p>
        </w:tc>
      </w:tr>
    </w:tbl>
    <w:p w:rsidR="00A0606A" w:rsidRPr="00816F0E" w:rsidRDefault="00A0606A" w:rsidP="00A0606A">
      <w:pPr>
        <w:pStyle w:val="Heading2"/>
        <w:spacing w:line="360" w:lineRule="auto"/>
        <w:rPr>
          <w:rFonts w:ascii="宋体" w:hAnsi="宋体"/>
          <w:i w:val="0"/>
          <w:iCs w:val="0"/>
          <w:sz w:val="30"/>
          <w:szCs w:val="30"/>
          <w:lang w:eastAsia="zh-CN"/>
        </w:rPr>
      </w:pPr>
      <w:r>
        <w:rPr>
          <w:rFonts w:ascii="宋体" w:hAnsi="宋体" w:hint="eastAsia"/>
          <w:i w:val="0"/>
          <w:iCs w:val="0"/>
          <w:sz w:val="30"/>
          <w:szCs w:val="30"/>
          <w:lang w:eastAsia="zh-CN"/>
        </w:rPr>
        <w:t>*</w:t>
      </w:r>
      <w:r>
        <w:rPr>
          <w:rFonts w:ascii="宋体" w:hAnsi="宋体"/>
          <w:i w:val="0"/>
          <w:iCs w:val="0"/>
          <w:sz w:val="30"/>
          <w:szCs w:val="30"/>
          <w:lang w:eastAsia="zh-CN"/>
        </w:rPr>
        <w:t>***数据</w:t>
      </w:r>
      <w:r>
        <w:rPr>
          <w:rFonts w:ascii="宋体" w:hAnsi="宋体" w:hint="eastAsia"/>
          <w:i w:val="0"/>
          <w:iCs w:val="0"/>
          <w:sz w:val="30"/>
          <w:szCs w:val="30"/>
          <w:lang w:eastAsia="zh-CN"/>
        </w:rPr>
        <w:t>表</w:t>
      </w:r>
      <w:r>
        <w:rPr>
          <w:rFonts w:ascii="宋体" w:hAnsi="宋体"/>
          <w:i w:val="0"/>
          <w:iCs w:val="0"/>
          <w:sz w:val="30"/>
          <w:szCs w:val="30"/>
          <w:lang w:eastAsia="zh-CN"/>
        </w:rPr>
        <w:t>结构</w:t>
      </w:r>
    </w:p>
    <w:p w:rsidR="00A0606A" w:rsidRDefault="00A0606A" w:rsidP="00A0606A">
      <w:pPr>
        <w:tabs>
          <w:tab w:val="left" w:pos="8505"/>
          <w:tab w:val="left" w:pos="8789"/>
        </w:tabs>
        <w:spacing w:line="360" w:lineRule="auto"/>
        <w:ind w:firstLineChars="200" w:firstLine="480"/>
        <w:rPr>
          <w:rFonts w:hint="eastAsia"/>
          <w:color w:val="000000"/>
          <w:sz w:val="24"/>
          <w:lang w:eastAsia="zh-CN"/>
        </w:rPr>
      </w:pPr>
      <w:r w:rsidRPr="0080787D">
        <w:rPr>
          <w:rFonts w:hint="eastAsia"/>
          <w:color w:val="000000"/>
          <w:sz w:val="24"/>
          <w:lang w:eastAsia="zh-CN"/>
        </w:rPr>
        <w:t>合同批次号接口数据表结构</w:t>
      </w:r>
      <w:r>
        <w:rPr>
          <w:rFonts w:hint="eastAsia"/>
          <w:color w:val="000000"/>
          <w:sz w:val="24"/>
          <w:lang w:eastAsia="zh-CN"/>
        </w:rPr>
        <w:t>：</w:t>
      </w:r>
    </w:p>
    <w:p w:rsidR="0080787D" w:rsidRPr="0080787D" w:rsidRDefault="0080787D" w:rsidP="0080787D">
      <w:pPr>
        <w:rPr>
          <w:rFonts w:hint="eastAsia"/>
          <w:lang w:eastAsia="zh-CN"/>
        </w:rPr>
      </w:pPr>
    </w:p>
    <w:p w:rsidR="008D0821" w:rsidRPr="001E55B7" w:rsidRDefault="008D0821" w:rsidP="00566809">
      <w:pPr>
        <w:pStyle w:val="Heading1"/>
        <w:spacing w:line="360" w:lineRule="auto"/>
        <w:rPr>
          <w:rFonts w:ascii="宋体" w:hAnsi="宋体"/>
          <w:lang w:eastAsia="zh-CN"/>
        </w:rPr>
      </w:pPr>
      <w:bookmarkStart w:id="15" w:name="_Toc499974672"/>
      <w:r>
        <w:rPr>
          <w:rFonts w:ascii="宋体" w:hAnsi="宋体" w:hint="eastAsia"/>
          <w:lang w:eastAsia="zh-CN"/>
        </w:rPr>
        <w:t>总结</w:t>
      </w:r>
      <w:bookmarkEnd w:id="15"/>
    </w:p>
    <w:p w:rsidR="0083748E" w:rsidRPr="00612B63" w:rsidRDefault="0083748E" w:rsidP="00612B63">
      <w:pPr>
        <w:tabs>
          <w:tab w:val="left" w:pos="8505"/>
          <w:tab w:val="left" w:pos="8789"/>
        </w:tabs>
        <w:spacing w:line="360" w:lineRule="auto"/>
        <w:ind w:firstLineChars="200" w:firstLine="480"/>
        <w:rPr>
          <w:color w:val="000000"/>
          <w:sz w:val="24"/>
          <w:lang w:eastAsia="zh-CN"/>
        </w:rPr>
      </w:pPr>
      <w:r w:rsidRPr="00612B63">
        <w:rPr>
          <w:rFonts w:hint="eastAsia"/>
          <w:color w:val="000000"/>
          <w:sz w:val="24"/>
          <w:lang w:eastAsia="zh-CN"/>
        </w:rPr>
        <w:t>以上内容是中信戴卡一号线</w:t>
      </w:r>
      <w:r w:rsidRPr="00612B63">
        <w:rPr>
          <w:rFonts w:hint="eastAsia"/>
          <w:color w:val="000000"/>
          <w:sz w:val="24"/>
          <w:lang w:eastAsia="zh-CN"/>
        </w:rPr>
        <w:t>DMS1.0</w:t>
      </w:r>
      <w:r w:rsidRPr="00612B63">
        <w:rPr>
          <w:rFonts w:hint="eastAsia"/>
          <w:color w:val="000000"/>
          <w:sz w:val="24"/>
          <w:lang w:eastAsia="zh-CN"/>
        </w:rPr>
        <w:t>项目蓝图设计说明书，包括该项目设计的全部功能需求及各功能的详细设计说明，涵盖流程设计、界面设计、数据库设计等。</w:t>
      </w:r>
      <w:r w:rsidRPr="00612B63">
        <w:rPr>
          <w:rFonts w:hint="eastAsia"/>
          <w:color w:val="000000"/>
          <w:sz w:val="24"/>
          <w:lang w:eastAsia="zh-CN"/>
        </w:rPr>
        <w:t>GE</w:t>
      </w:r>
      <w:r w:rsidRPr="00612B63">
        <w:rPr>
          <w:rFonts w:hint="eastAsia"/>
          <w:color w:val="000000"/>
          <w:sz w:val="24"/>
          <w:lang w:eastAsia="zh-CN"/>
        </w:rPr>
        <w:t>项目组将以此文档作为基础来指导下一步系统的开发及实施工作。</w:t>
      </w:r>
    </w:p>
    <w:p w:rsidR="008D0821" w:rsidRDefault="008D0821" w:rsidP="008D0821">
      <w:pPr>
        <w:spacing w:line="300" w:lineRule="auto"/>
        <w:ind w:firstLineChars="200" w:firstLine="480"/>
        <w:rPr>
          <w:rFonts w:ascii="宋体" w:hAnsi="宋体"/>
          <w:color w:val="000000"/>
          <w:sz w:val="24"/>
          <w:lang w:eastAsia="zh-CN"/>
        </w:rPr>
      </w:pPr>
    </w:p>
    <w:p w:rsidR="0083748E" w:rsidRDefault="0083748E" w:rsidP="008D0821">
      <w:pPr>
        <w:spacing w:line="300" w:lineRule="auto"/>
        <w:ind w:firstLineChars="200" w:firstLine="480"/>
        <w:rPr>
          <w:rFonts w:ascii="宋体" w:hAnsi="宋体"/>
          <w:color w:val="000000"/>
          <w:sz w:val="24"/>
          <w:lang w:eastAsia="zh-CN"/>
        </w:rPr>
      </w:pPr>
    </w:p>
    <w:p w:rsidR="0083748E" w:rsidRDefault="0083748E" w:rsidP="008D0821">
      <w:pPr>
        <w:spacing w:line="300" w:lineRule="auto"/>
        <w:ind w:firstLineChars="200" w:firstLine="480"/>
        <w:rPr>
          <w:rFonts w:ascii="宋体" w:hAnsi="宋体"/>
          <w:color w:val="000000"/>
          <w:sz w:val="24"/>
          <w:lang w:eastAsia="zh-CN"/>
        </w:rPr>
      </w:pPr>
    </w:p>
    <w:p w:rsidR="0083748E" w:rsidRDefault="0083748E" w:rsidP="008D0821">
      <w:pPr>
        <w:spacing w:line="300" w:lineRule="auto"/>
        <w:ind w:firstLineChars="200" w:firstLine="480"/>
        <w:rPr>
          <w:rFonts w:ascii="宋体" w:hAnsi="宋体"/>
          <w:color w:val="000000"/>
          <w:sz w:val="24"/>
          <w:lang w:eastAsia="zh-CN"/>
        </w:rPr>
      </w:pPr>
    </w:p>
    <w:p w:rsidR="0083748E" w:rsidRDefault="0083748E" w:rsidP="008D0821">
      <w:pPr>
        <w:spacing w:line="300" w:lineRule="auto"/>
        <w:ind w:firstLineChars="200" w:firstLine="480"/>
        <w:rPr>
          <w:rFonts w:ascii="宋体" w:hAnsi="宋体"/>
          <w:color w:val="000000"/>
          <w:sz w:val="24"/>
          <w:lang w:eastAsia="zh-CN"/>
        </w:rPr>
      </w:pPr>
    </w:p>
    <w:p w:rsidR="0083748E" w:rsidRPr="0083748E" w:rsidRDefault="0083748E" w:rsidP="008D0821">
      <w:pPr>
        <w:spacing w:line="300" w:lineRule="auto"/>
        <w:ind w:firstLineChars="200" w:firstLine="480"/>
        <w:rPr>
          <w:rFonts w:ascii="宋体" w:hAnsi="宋体"/>
          <w:color w:val="000000"/>
          <w:sz w:val="24"/>
          <w:lang w:eastAsia="zh-CN"/>
        </w:rPr>
      </w:pPr>
    </w:p>
    <w:p w:rsidR="00731A9E" w:rsidRDefault="00731A9E" w:rsidP="00816F0E">
      <w:pPr>
        <w:spacing w:line="300" w:lineRule="auto"/>
        <w:rPr>
          <w:rFonts w:ascii="宋体" w:hAnsi="宋体"/>
          <w:color w:val="000000"/>
          <w:sz w:val="24"/>
          <w:lang w:eastAsia="zh-CN"/>
        </w:rPr>
      </w:pPr>
    </w:p>
    <w:p w:rsidR="00731A9E" w:rsidRPr="00731A9E" w:rsidRDefault="00731A9E" w:rsidP="00731A9E">
      <w:pPr>
        <w:spacing w:line="300" w:lineRule="auto"/>
        <w:rPr>
          <w:rFonts w:ascii="宋体" w:hAnsi="宋体"/>
          <w:b/>
          <w:color w:val="000000"/>
          <w:sz w:val="32"/>
          <w:lang w:eastAsia="zh-CN"/>
        </w:rPr>
      </w:pPr>
      <w:r w:rsidRPr="00731A9E">
        <w:rPr>
          <w:rFonts w:ascii="宋体" w:hAnsi="宋体" w:hint="eastAsia"/>
          <w:b/>
          <w:color w:val="000000"/>
          <w:sz w:val="32"/>
          <w:lang w:eastAsia="zh-CN"/>
        </w:rPr>
        <w:t>签字确认：</w:t>
      </w:r>
    </w:p>
    <w:tbl>
      <w:tblPr>
        <w:tblStyle w:val="TableGrid"/>
        <w:tblW w:w="0" w:type="auto"/>
        <w:tblLook w:val="04A0" w:firstRow="1" w:lastRow="0" w:firstColumn="1" w:lastColumn="0" w:noHBand="0" w:noVBand="1"/>
      </w:tblPr>
      <w:tblGrid>
        <w:gridCol w:w="9322"/>
      </w:tblGrid>
      <w:tr w:rsidR="00731A9E" w:rsidRPr="00731A9E" w:rsidTr="004742D9">
        <w:tc>
          <w:tcPr>
            <w:tcW w:w="9322" w:type="dxa"/>
          </w:tcPr>
          <w:p w:rsidR="00731A9E" w:rsidRPr="00731A9E" w:rsidRDefault="00731A9E" w:rsidP="00731A9E">
            <w:pPr>
              <w:spacing w:line="300" w:lineRule="auto"/>
              <w:rPr>
                <w:rFonts w:ascii="宋体" w:hAnsi="宋体"/>
                <w:b/>
                <w:color w:val="000000"/>
                <w:sz w:val="24"/>
                <w:lang w:eastAsia="zh-CN"/>
              </w:rPr>
            </w:pPr>
            <w:r w:rsidRPr="00731A9E">
              <w:rPr>
                <w:rFonts w:ascii="宋体" w:hAnsi="宋体" w:hint="eastAsia"/>
                <w:b/>
                <w:color w:val="000000"/>
                <w:sz w:val="24"/>
                <w:lang w:eastAsia="zh-CN"/>
              </w:rPr>
              <w:t>甲方：</w:t>
            </w:r>
            <w:r w:rsidR="00382B34">
              <w:rPr>
                <w:rFonts w:ascii="宋体" w:hAnsi="宋体" w:hint="eastAsia"/>
                <w:b/>
                <w:color w:val="000000"/>
                <w:sz w:val="24"/>
                <w:lang w:eastAsia="zh-CN"/>
              </w:rPr>
              <w:t>天津</w:t>
            </w:r>
            <w:r w:rsidR="00382B34">
              <w:rPr>
                <w:rFonts w:ascii="宋体" w:hAnsi="宋体"/>
                <w:b/>
                <w:color w:val="000000"/>
                <w:sz w:val="24"/>
                <w:lang w:eastAsia="zh-CN"/>
              </w:rPr>
              <w:t>开合电力科技</w:t>
            </w:r>
            <w:r w:rsidR="005B4FED" w:rsidRPr="005B4FED">
              <w:rPr>
                <w:rFonts w:ascii="宋体" w:hAnsi="宋体" w:hint="eastAsia"/>
                <w:b/>
                <w:color w:val="000000"/>
                <w:sz w:val="24"/>
                <w:lang w:eastAsia="zh-CN"/>
              </w:rPr>
              <w:t>有限公司</w:t>
            </w:r>
          </w:p>
          <w:p w:rsidR="00731A9E" w:rsidRPr="00731A9E" w:rsidRDefault="00731A9E" w:rsidP="00731A9E">
            <w:pPr>
              <w:spacing w:line="300" w:lineRule="auto"/>
              <w:rPr>
                <w:rFonts w:ascii="宋体" w:hAnsi="宋体"/>
                <w:b/>
                <w:color w:val="000000"/>
                <w:sz w:val="24"/>
                <w:lang w:eastAsia="zh-CN"/>
              </w:rPr>
            </w:pPr>
          </w:p>
          <w:p w:rsidR="00731A9E" w:rsidRPr="00731A9E" w:rsidRDefault="00731A9E" w:rsidP="00731A9E">
            <w:pPr>
              <w:spacing w:line="300" w:lineRule="auto"/>
              <w:rPr>
                <w:rFonts w:ascii="宋体" w:hAnsi="宋体"/>
                <w:b/>
                <w:color w:val="000000"/>
                <w:sz w:val="24"/>
                <w:lang w:eastAsia="zh-CN"/>
              </w:rPr>
            </w:pPr>
            <w:r w:rsidRPr="00731A9E">
              <w:rPr>
                <w:rFonts w:ascii="宋体" w:hAnsi="宋体" w:hint="eastAsia"/>
                <w:b/>
                <w:color w:val="000000"/>
                <w:sz w:val="24"/>
                <w:lang w:eastAsia="zh-CN"/>
              </w:rPr>
              <w:t>项目负责人：</w:t>
            </w:r>
          </w:p>
          <w:p w:rsidR="00731A9E" w:rsidRPr="00731A9E" w:rsidRDefault="00731A9E" w:rsidP="00731A9E">
            <w:pPr>
              <w:spacing w:line="300" w:lineRule="auto"/>
              <w:rPr>
                <w:rFonts w:ascii="宋体" w:hAnsi="宋体"/>
                <w:b/>
                <w:color w:val="000000"/>
                <w:sz w:val="24"/>
                <w:lang w:eastAsia="zh-CN"/>
              </w:rPr>
            </w:pPr>
          </w:p>
          <w:p w:rsidR="00731A9E" w:rsidRPr="00731A9E" w:rsidRDefault="00731A9E" w:rsidP="00731A9E">
            <w:pPr>
              <w:spacing w:line="300" w:lineRule="auto"/>
              <w:rPr>
                <w:rFonts w:ascii="宋体" w:hAnsi="宋体"/>
                <w:b/>
                <w:color w:val="000000"/>
                <w:sz w:val="24"/>
                <w:lang w:eastAsia="zh-CN"/>
              </w:rPr>
            </w:pPr>
            <w:r w:rsidRPr="00731A9E">
              <w:rPr>
                <w:rFonts w:ascii="宋体" w:hAnsi="宋体" w:hint="eastAsia"/>
                <w:b/>
                <w:color w:val="000000"/>
                <w:sz w:val="24"/>
                <w:lang w:eastAsia="zh-CN"/>
              </w:rPr>
              <w:t>日期：</w:t>
            </w:r>
          </w:p>
          <w:p w:rsidR="00731A9E" w:rsidRPr="00731A9E" w:rsidRDefault="00731A9E" w:rsidP="00731A9E">
            <w:pPr>
              <w:spacing w:line="300" w:lineRule="auto"/>
              <w:rPr>
                <w:rFonts w:ascii="宋体" w:hAnsi="宋体"/>
                <w:b/>
                <w:color w:val="000000"/>
                <w:sz w:val="24"/>
                <w:lang w:eastAsia="zh-CN"/>
              </w:rPr>
            </w:pPr>
          </w:p>
        </w:tc>
      </w:tr>
      <w:tr w:rsidR="00731A9E" w:rsidRPr="00731A9E" w:rsidTr="004742D9">
        <w:tc>
          <w:tcPr>
            <w:tcW w:w="9322" w:type="dxa"/>
          </w:tcPr>
          <w:p w:rsidR="00731A9E" w:rsidRPr="00731A9E" w:rsidRDefault="00382B34" w:rsidP="00731A9E">
            <w:pPr>
              <w:spacing w:line="300" w:lineRule="auto"/>
              <w:rPr>
                <w:rFonts w:ascii="宋体" w:hAnsi="宋体"/>
                <w:b/>
                <w:color w:val="000000"/>
                <w:sz w:val="24"/>
                <w:lang w:eastAsia="zh-CN"/>
              </w:rPr>
            </w:pPr>
            <w:r>
              <w:rPr>
                <w:rFonts w:ascii="宋体" w:hAnsi="宋体" w:hint="eastAsia"/>
                <w:b/>
                <w:color w:val="000000"/>
                <w:sz w:val="24"/>
                <w:lang w:eastAsia="zh-CN"/>
              </w:rPr>
              <w:lastRenderedPageBreak/>
              <w:t>乙方：通用电气（中国</w:t>
            </w:r>
            <w:r w:rsidR="00731A9E" w:rsidRPr="00731A9E">
              <w:rPr>
                <w:rFonts w:ascii="宋体" w:hAnsi="宋体" w:hint="eastAsia"/>
                <w:b/>
                <w:color w:val="000000"/>
                <w:sz w:val="24"/>
                <w:lang w:eastAsia="zh-CN"/>
              </w:rPr>
              <w:t>）有限公司</w:t>
            </w:r>
          </w:p>
          <w:p w:rsidR="00731A9E" w:rsidRPr="00731A9E" w:rsidRDefault="00731A9E" w:rsidP="00731A9E">
            <w:pPr>
              <w:spacing w:line="300" w:lineRule="auto"/>
              <w:rPr>
                <w:rFonts w:ascii="宋体" w:hAnsi="宋体"/>
                <w:b/>
                <w:color w:val="000000"/>
                <w:sz w:val="24"/>
                <w:lang w:eastAsia="zh-CN"/>
              </w:rPr>
            </w:pPr>
          </w:p>
          <w:p w:rsidR="00731A9E" w:rsidRPr="00731A9E" w:rsidRDefault="00731A9E" w:rsidP="00731A9E">
            <w:pPr>
              <w:spacing w:line="300" w:lineRule="auto"/>
              <w:rPr>
                <w:rFonts w:ascii="宋体" w:hAnsi="宋体"/>
                <w:b/>
                <w:color w:val="000000"/>
                <w:sz w:val="24"/>
                <w:lang w:eastAsia="zh-CN"/>
              </w:rPr>
            </w:pPr>
            <w:r w:rsidRPr="00731A9E">
              <w:rPr>
                <w:rFonts w:ascii="宋体" w:hAnsi="宋体" w:hint="eastAsia"/>
                <w:b/>
                <w:color w:val="000000"/>
                <w:sz w:val="24"/>
                <w:lang w:eastAsia="zh-CN"/>
              </w:rPr>
              <w:t>项目负责人：</w:t>
            </w:r>
          </w:p>
          <w:p w:rsidR="00731A9E" w:rsidRPr="00731A9E" w:rsidRDefault="00731A9E" w:rsidP="00731A9E">
            <w:pPr>
              <w:spacing w:line="300" w:lineRule="auto"/>
              <w:rPr>
                <w:rFonts w:ascii="宋体" w:hAnsi="宋体"/>
                <w:b/>
                <w:color w:val="000000"/>
                <w:sz w:val="24"/>
                <w:lang w:eastAsia="zh-CN"/>
              </w:rPr>
            </w:pPr>
          </w:p>
          <w:p w:rsidR="00731A9E" w:rsidRPr="00731A9E" w:rsidRDefault="00731A9E" w:rsidP="00731A9E">
            <w:pPr>
              <w:spacing w:line="300" w:lineRule="auto"/>
              <w:rPr>
                <w:rFonts w:ascii="宋体" w:hAnsi="宋体"/>
                <w:b/>
                <w:color w:val="000000"/>
                <w:sz w:val="24"/>
                <w:lang w:eastAsia="zh-CN"/>
              </w:rPr>
            </w:pPr>
            <w:r w:rsidRPr="00731A9E">
              <w:rPr>
                <w:rFonts w:ascii="宋体" w:hAnsi="宋体" w:hint="eastAsia"/>
                <w:b/>
                <w:color w:val="000000"/>
                <w:sz w:val="24"/>
                <w:lang w:eastAsia="zh-CN"/>
              </w:rPr>
              <w:t>日期：</w:t>
            </w:r>
          </w:p>
          <w:p w:rsidR="00731A9E" w:rsidRPr="00731A9E" w:rsidRDefault="00731A9E" w:rsidP="008D0821">
            <w:pPr>
              <w:spacing w:line="300" w:lineRule="auto"/>
              <w:rPr>
                <w:rFonts w:ascii="宋体" w:hAnsi="宋体"/>
                <w:b/>
                <w:color w:val="000000"/>
                <w:sz w:val="24"/>
                <w:lang w:eastAsia="zh-CN"/>
              </w:rPr>
            </w:pPr>
          </w:p>
          <w:p w:rsidR="00731A9E" w:rsidRPr="00731A9E" w:rsidRDefault="00731A9E" w:rsidP="008D0821">
            <w:pPr>
              <w:spacing w:line="300" w:lineRule="auto"/>
              <w:rPr>
                <w:rFonts w:ascii="宋体" w:hAnsi="宋体"/>
                <w:b/>
                <w:color w:val="000000"/>
                <w:sz w:val="24"/>
                <w:lang w:eastAsia="zh-CN"/>
              </w:rPr>
            </w:pPr>
          </w:p>
        </w:tc>
      </w:tr>
    </w:tbl>
    <w:p w:rsidR="00731A9E" w:rsidRDefault="00731A9E" w:rsidP="00FC1F7A">
      <w:pPr>
        <w:spacing w:line="300" w:lineRule="auto"/>
        <w:ind w:firstLineChars="200" w:firstLine="480"/>
        <w:rPr>
          <w:rFonts w:ascii="宋体" w:hAnsi="宋体"/>
          <w:color w:val="000000"/>
          <w:sz w:val="24"/>
          <w:lang w:eastAsia="zh-CN"/>
        </w:rPr>
      </w:pPr>
    </w:p>
    <w:sectPr w:rsidR="00731A9E" w:rsidSect="00047481">
      <w:headerReference w:type="default" r:id="rId21"/>
      <w:headerReference w:type="first" r:id="rId22"/>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A3D" w:rsidRDefault="00F37A3D">
      <w:r>
        <w:separator/>
      </w:r>
    </w:p>
  </w:endnote>
  <w:endnote w:type="continuationSeparator" w:id="0">
    <w:p w:rsidR="00F37A3D" w:rsidRDefault="00F37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fixed"/>
    <w:sig w:usb0="00000001" w:usb1="080E0000" w:usb2="00000010" w:usb3="00000000" w:csb0="00040000" w:csb1="00000000"/>
  </w:font>
  <w:font w:name="宋体常规">
    <w:altName w:val="宋体"/>
    <w:charset w:val="86"/>
    <w:family w:val="roman"/>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im Sun+ 2">
    <w:altName w:val="仿宋"/>
    <w:panose1 w:val="00000000000000000000"/>
    <w:charset w:val="86"/>
    <w:family w:val="swiss"/>
    <w:notTrueType/>
    <w:pitch w:val="default"/>
    <w:sig w:usb0="00000001" w:usb1="080E0000" w:usb2="00000010" w:usb3="00000000" w:csb0="00040000" w:csb1="00000000"/>
  </w:font>
  <w:font w:name="GE Inspira">
    <w:altName w:val="Arial"/>
    <w:charset w:val="00"/>
    <w:family w:val="swiss"/>
    <w:pitch w:val="variable"/>
    <w:sig w:usb0="00000287" w:usb1="00000000" w:usb2="00000000" w:usb3="00000000" w:csb0="0000009F" w:csb1="00000000"/>
  </w:font>
  <w:font w:name="汉仪楷体">
    <w:altName w:val="宋体"/>
    <w:charset w:val="86"/>
    <w:family w:val="roman"/>
    <w:pitch w:val="variable"/>
    <w:sig w:usb0="00000001" w:usb1="080E0000" w:usb2="00000010" w:usb3="00000000" w:csb0="00040000" w:csb1="00000000"/>
  </w:font>
  <w:font w:name="TTE12144A8t00">
    <w:altName w:val="Times New Roman"/>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A3D" w:rsidRDefault="00F37A3D">
      <w:r>
        <w:separator/>
      </w:r>
    </w:p>
  </w:footnote>
  <w:footnote w:type="continuationSeparator" w:id="0">
    <w:p w:rsidR="00F37A3D" w:rsidRDefault="00F37A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8F6" w:rsidRDefault="006D28F6">
    <w:pPr>
      <w:pStyle w:val="Header"/>
      <w:jc w:val="both"/>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8F6" w:rsidRDefault="006D28F6" w:rsidP="006C6D92">
    <w:pPr>
      <w:pStyle w:val="Header"/>
      <w:tabs>
        <w:tab w:val="center" w:pos="1701"/>
      </w:tabs>
      <w:ind w:left="142" w:hanging="142"/>
      <w:jc w:val="both"/>
    </w:pPr>
    <w:r>
      <w:rPr>
        <w:noProof/>
        <w:lang w:eastAsia="zh-CN"/>
      </w:rPr>
      <w:drawing>
        <wp:inline distT="0" distB="0" distL="0" distR="0" wp14:anchorId="5C6F9478" wp14:editId="3F9FA173">
          <wp:extent cx="1809750" cy="457200"/>
          <wp:effectExtent l="19050" t="0" r="0" b="0"/>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809750" cy="4572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pStyle w:val="a"/>
      <w:lvlText w:val="*"/>
      <w:lvlJc w:val="left"/>
    </w:lvl>
  </w:abstractNum>
  <w:abstractNum w:abstractNumId="1" w15:restartNumberingAfterBreak="0">
    <w:nsid w:val="00000001"/>
    <w:multiLevelType w:val="multilevel"/>
    <w:tmpl w:val="0000000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 w15:restartNumberingAfterBreak="0">
    <w:nsid w:val="00000002"/>
    <w:multiLevelType w:val="multilevel"/>
    <w:tmpl w:val="E7949D5A"/>
    <w:lvl w:ilvl="0">
      <w:start w:val="1"/>
      <w:numFmt w:val="bullet"/>
      <w:lvlText w:val=""/>
      <w:lvlJc w:val="left"/>
      <w:pPr>
        <w:tabs>
          <w:tab w:val="num" w:pos="900"/>
        </w:tabs>
        <w:ind w:left="900" w:hanging="420"/>
      </w:pPr>
      <w:rPr>
        <w:rFonts w:ascii="Symbol" w:hAnsi="Symbol" w:hint="default"/>
        <w:sz w:val="32"/>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3" w15:restartNumberingAfterBreak="0">
    <w:nsid w:val="00000012"/>
    <w:multiLevelType w:val="multilevel"/>
    <w:tmpl w:val="4D123998"/>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rPr>
        <w:b w:val="0"/>
      </w:rPr>
    </w:lvl>
    <w:lvl w:ilvl="3">
      <w:start w:val="1"/>
      <w:numFmt w:val="decimal"/>
      <w:pStyle w:val="Heading4"/>
      <w:lvlText w:val="%1.%2.%3.%4."/>
      <w:lvlJc w:val="left"/>
      <w:pPr>
        <w:tabs>
          <w:tab w:val="num" w:pos="851"/>
        </w:tabs>
        <w:ind w:left="851" w:hanging="851"/>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15:restartNumberingAfterBreak="0">
    <w:nsid w:val="00000015"/>
    <w:multiLevelType w:val="multilevel"/>
    <w:tmpl w:val="00000015"/>
    <w:lvl w:ilvl="0">
      <w:start w:val="1"/>
      <w:numFmt w:val="bullet"/>
      <w:lvlText w:val=""/>
      <w:lvlJc w:val="left"/>
      <w:pPr>
        <w:tabs>
          <w:tab w:val="num" w:pos="1200"/>
        </w:tabs>
        <w:ind w:left="1200" w:hanging="360"/>
      </w:pPr>
      <w:rPr>
        <w:rFonts w:ascii="Wingdings" w:hAnsi="Wingdings" w:hint="default"/>
      </w:rPr>
    </w:lvl>
    <w:lvl w:ilvl="1">
      <w:start w:val="1"/>
      <w:numFmt w:val="bullet"/>
      <w:lvlText w:val="o"/>
      <w:lvlJc w:val="left"/>
      <w:pPr>
        <w:tabs>
          <w:tab w:val="num" w:pos="1920"/>
        </w:tabs>
        <w:ind w:left="1920" w:hanging="360"/>
      </w:pPr>
      <w:rPr>
        <w:rFonts w:ascii="Courier New" w:hAnsi="Courier New" w:hint="default"/>
      </w:rPr>
    </w:lvl>
    <w:lvl w:ilvl="2">
      <w:start w:val="1"/>
      <w:numFmt w:val="bullet"/>
      <w:lvlText w:val=""/>
      <w:lvlJc w:val="left"/>
      <w:pPr>
        <w:tabs>
          <w:tab w:val="num" w:pos="2640"/>
        </w:tabs>
        <w:ind w:left="2640" w:hanging="360"/>
      </w:pPr>
      <w:rPr>
        <w:rFonts w:ascii="Wingdings" w:hAnsi="Wingdings" w:hint="default"/>
      </w:rPr>
    </w:lvl>
    <w:lvl w:ilvl="3">
      <w:start w:val="1"/>
      <w:numFmt w:val="bullet"/>
      <w:lvlText w:val=""/>
      <w:lvlJc w:val="left"/>
      <w:pPr>
        <w:tabs>
          <w:tab w:val="num" w:pos="3360"/>
        </w:tabs>
        <w:ind w:left="3360" w:hanging="360"/>
      </w:pPr>
      <w:rPr>
        <w:rFonts w:ascii="Symbol" w:hAnsi="Symbol" w:hint="default"/>
      </w:rPr>
    </w:lvl>
    <w:lvl w:ilvl="4">
      <w:start w:val="1"/>
      <w:numFmt w:val="bullet"/>
      <w:lvlText w:val="o"/>
      <w:lvlJc w:val="left"/>
      <w:pPr>
        <w:tabs>
          <w:tab w:val="num" w:pos="4080"/>
        </w:tabs>
        <w:ind w:left="4080" w:hanging="360"/>
      </w:pPr>
      <w:rPr>
        <w:rFonts w:ascii="Courier New" w:hAnsi="Courier New" w:hint="default"/>
      </w:rPr>
    </w:lvl>
    <w:lvl w:ilvl="5">
      <w:start w:val="1"/>
      <w:numFmt w:val="bullet"/>
      <w:lvlText w:val=""/>
      <w:lvlJc w:val="left"/>
      <w:pPr>
        <w:tabs>
          <w:tab w:val="num" w:pos="4800"/>
        </w:tabs>
        <w:ind w:left="4800" w:hanging="360"/>
      </w:pPr>
      <w:rPr>
        <w:rFonts w:ascii="Wingdings" w:hAnsi="Wingdings" w:hint="default"/>
      </w:rPr>
    </w:lvl>
    <w:lvl w:ilvl="6">
      <w:start w:val="1"/>
      <w:numFmt w:val="bullet"/>
      <w:lvlText w:val=""/>
      <w:lvlJc w:val="left"/>
      <w:pPr>
        <w:tabs>
          <w:tab w:val="num" w:pos="5520"/>
        </w:tabs>
        <w:ind w:left="5520" w:hanging="360"/>
      </w:pPr>
      <w:rPr>
        <w:rFonts w:ascii="Symbol" w:hAnsi="Symbol" w:hint="default"/>
      </w:rPr>
    </w:lvl>
    <w:lvl w:ilvl="7">
      <w:start w:val="1"/>
      <w:numFmt w:val="bullet"/>
      <w:lvlText w:val="o"/>
      <w:lvlJc w:val="left"/>
      <w:pPr>
        <w:tabs>
          <w:tab w:val="num" w:pos="6240"/>
        </w:tabs>
        <w:ind w:left="6240" w:hanging="360"/>
      </w:pPr>
      <w:rPr>
        <w:rFonts w:ascii="Courier New" w:hAnsi="Courier New" w:hint="default"/>
      </w:rPr>
    </w:lvl>
    <w:lvl w:ilvl="8">
      <w:start w:val="1"/>
      <w:numFmt w:val="bullet"/>
      <w:lvlText w:val=""/>
      <w:lvlJc w:val="left"/>
      <w:pPr>
        <w:tabs>
          <w:tab w:val="num" w:pos="6960"/>
        </w:tabs>
        <w:ind w:left="6960" w:hanging="360"/>
      </w:pPr>
      <w:rPr>
        <w:rFonts w:ascii="Wingdings" w:hAnsi="Wingdings" w:hint="default"/>
      </w:rPr>
    </w:lvl>
  </w:abstractNum>
  <w:abstractNum w:abstractNumId="5" w15:restartNumberingAfterBreak="0">
    <w:nsid w:val="00C4150F"/>
    <w:multiLevelType w:val="hybridMultilevel"/>
    <w:tmpl w:val="3E7A3C0C"/>
    <w:lvl w:ilvl="0" w:tplc="2D1C16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11F2BD7"/>
    <w:multiLevelType w:val="hybridMultilevel"/>
    <w:tmpl w:val="10BA168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1B40173"/>
    <w:multiLevelType w:val="hybridMultilevel"/>
    <w:tmpl w:val="79F424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2674657"/>
    <w:multiLevelType w:val="hybridMultilevel"/>
    <w:tmpl w:val="F9D06D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4502D58"/>
    <w:multiLevelType w:val="hybridMultilevel"/>
    <w:tmpl w:val="878CB056"/>
    <w:lvl w:ilvl="0" w:tplc="D79AB5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5E67F8E"/>
    <w:multiLevelType w:val="hybridMultilevel"/>
    <w:tmpl w:val="95CE95D4"/>
    <w:lvl w:ilvl="0" w:tplc="7FBAA9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5F65A19"/>
    <w:multiLevelType w:val="hybridMultilevel"/>
    <w:tmpl w:val="2E48C738"/>
    <w:lvl w:ilvl="0" w:tplc="5C7C9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63E1CBF"/>
    <w:multiLevelType w:val="hybridMultilevel"/>
    <w:tmpl w:val="0E66D86A"/>
    <w:lvl w:ilvl="0" w:tplc="69FC514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6440F50"/>
    <w:multiLevelType w:val="hybridMultilevel"/>
    <w:tmpl w:val="50B4980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07C12DBA"/>
    <w:multiLevelType w:val="hybridMultilevel"/>
    <w:tmpl w:val="376A3E7E"/>
    <w:lvl w:ilvl="0" w:tplc="6D086B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83334AF"/>
    <w:multiLevelType w:val="hybridMultilevel"/>
    <w:tmpl w:val="BB0C3D4A"/>
    <w:lvl w:ilvl="0" w:tplc="AFA032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86C4A82"/>
    <w:multiLevelType w:val="hybridMultilevel"/>
    <w:tmpl w:val="69D6AF0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0ACD1DCA"/>
    <w:multiLevelType w:val="hybridMultilevel"/>
    <w:tmpl w:val="18CCCB62"/>
    <w:lvl w:ilvl="0" w:tplc="7B1687B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B4F7A16"/>
    <w:multiLevelType w:val="hybridMultilevel"/>
    <w:tmpl w:val="EBDACFBC"/>
    <w:lvl w:ilvl="0" w:tplc="50D8E088">
      <w:start w:val="1"/>
      <w:numFmt w:val="decimal"/>
      <w:lvlText w:val="%1)"/>
      <w:lvlJc w:val="left"/>
      <w:pPr>
        <w:ind w:left="420" w:hanging="420"/>
      </w:pPr>
      <w:rPr>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BCF37F2"/>
    <w:multiLevelType w:val="hybridMultilevel"/>
    <w:tmpl w:val="0AD27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C2F257E"/>
    <w:multiLevelType w:val="hybridMultilevel"/>
    <w:tmpl w:val="9B406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D1C27D5"/>
    <w:multiLevelType w:val="hybridMultilevel"/>
    <w:tmpl w:val="C2AE22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E5C0E2F"/>
    <w:multiLevelType w:val="hybridMultilevel"/>
    <w:tmpl w:val="C94032E0"/>
    <w:lvl w:ilvl="0" w:tplc="50D8E088">
      <w:start w:val="1"/>
      <w:numFmt w:val="decimal"/>
      <w:lvlText w:val="%1)"/>
      <w:lvlJc w:val="left"/>
      <w:pPr>
        <w:ind w:left="420" w:hanging="420"/>
      </w:pPr>
      <w:rPr>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E94715A"/>
    <w:multiLevelType w:val="hybridMultilevel"/>
    <w:tmpl w:val="B99067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EA46E50"/>
    <w:multiLevelType w:val="hybridMultilevel"/>
    <w:tmpl w:val="5F384E2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0EB030AF"/>
    <w:multiLevelType w:val="hybridMultilevel"/>
    <w:tmpl w:val="E24402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FAF5F0E"/>
    <w:multiLevelType w:val="hybridMultilevel"/>
    <w:tmpl w:val="78B4EE5A"/>
    <w:lvl w:ilvl="0" w:tplc="04090011">
      <w:start w:val="1"/>
      <w:numFmt w:val="decimal"/>
      <w:lvlText w:val="%1)"/>
      <w:lvlJc w:val="left"/>
      <w:pPr>
        <w:ind w:left="986" w:hanging="420"/>
      </w:p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27" w15:restartNumberingAfterBreak="0">
    <w:nsid w:val="10E12D03"/>
    <w:multiLevelType w:val="hybridMultilevel"/>
    <w:tmpl w:val="EEF0F5A2"/>
    <w:lvl w:ilvl="0" w:tplc="2538618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32E6F31"/>
    <w:multiLevelType w:val="hybridMultilevel"/>
    <w:tmpl w:val="0348620C"/>
    <w:lvl w:ilvl="0" w:tplc="50D8E088">
      <w:start w:val="1"/>
      <w:numFmt w:val="decimal"/>
      <w:lvlText w:val="%1)"/>
      <w:lvlJc w:val="left"/>
      <w:pPr>
        <w:ind w:left="420" w:hanging="420"/>
      </w:pPr>
      <w:rPr>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33870B6"/>
    <w:multiLevelType w:val="hybridMultilevel"/>
    <w:tmpl w:val="3B2A0530"/>
    <w:lvl w:ilvl="0" w:tplc="4A30802E">
      <w:start w:val="1"/>
      <w:numFmt w:val="decimal"/>
      <w:lvlText w:val="%1)"/>
      <w:lvlJc w:val="left"/>
      <w:pPr>
        <w:ind w:left="420" w:hanging="420"/>
      </w:pPr>
      <w:rPr>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7E44AA2"/>
    <w:multiLevelType w:val="hybridMultilevel"/>
    <w:tmpl w:val="FC8ACC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17F827AF"/>
    <w:multiLevelType w:val="hybridMultilevel"/>
    <w:tmpl w:val="7662F73E"/>
    <w:lvl w:ilvl="0" w:tplc="CF3A8F42">
      <w:start w:val="1"/>
      <w:numFmt w:val="decimal"/>
      <w:lvlText w:val="%1)"/>
      <w:lvlJc w:val="left"/>
      <w:pPr>
        <w:ind w:left="420" w:hanging="420"/>
      </w:pPr>
      <w:rPr>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8466410"/>
    <w:multiLevelType w:val="hybridMultilevel"/>
    <w:tmpl w:val="1EEEE1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18A116A8"/>
    <w:multiLevelType w:val="hybridMultilevel"/>
    <w:tmpl w:val="CA42F0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19285B9E"/>
    <w:multiLevelType w:val="hybridMultilevel"/>
    <w:tmpl w:val="EF0E7BE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1B2C1D52"/>
    <w:multiLevelType w:val="hybridMultilevel"/>
    <w:tmpl w:val="A52E7148"/>
    <w:lvl w:ilvl="0" w:tplc="79B46D12">
      <w:start w:val="1"/>
      <w:numFmt w:val="decimal"/>
      <w:lvlText w:val="%1)"/>
      <w:lvlJc w:val="left"/>
      <w:pPr>
        <w:ind w:left="420" w:hanging="420"/>
      </w:pPr>
      <w:rPr>
        <w:rFonts w:hint="eastAsia"/>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B3A28B6"/>
    <w:multiLevelType w:val="hybridMultilevel"/>
    <w:tmpl w:val="6A4686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1C6B62B2"/>
    <w:multiLevelType w:val="hybridMultilevel"/>
    <w:tmpl w:val="FB769F18"/>
    <w:lvl w:ilvl="0" w:tplc="DA2EC67A">
      <w:start w:val="1"/>
      <w:numFmt w:val="decimal"/>
      <w:lvlText w:val="%1)"/>
      <w:lvlJc w:val="left"/>
      <w:pPr>
        <w:ind w:left="420" w:hanging="420"/>
      </w:pPr>
      <w:rPr>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D3F399C"/>
    <w:multiLevelType w:val="hybridMultilevel"/>
    <w:tmpl w:val="8EE8C5C8"/>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9" w15:restartNumberingAfterBreak="0">
    <w:nsid w:val="21AC04AD"/>
    <w:multiLevelType w:val="hybridMultilevel"/>
    <w:tmpl w:val="FACAD7BC"/>
    <w:lvl w:ilvl="0" w:tplc="6D6C51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1D35793"/>
    <w:multiLevelType w:val="hybridMultilevel"/>
    <w:tmpl w:val="C6984448"/>
    <w:lvl w:ilvl="0" w:tplc="45B829B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3D00C9C"/>
    <w:multiLevelType w:val="hybridMultilevel"/>
    <w:tmpl w:val="E7987870"/>
    <w:lvl w:ilvl="0" w:tplc="50D8E088">
      <w:start w:val="1"/>
      <w:numFmt w:val="decimal"/>
      <w:lvlText w:val="%1)"/>
      <w:lvlJc w:val="left"/>
      <w:pPr>
        <w:ind w:left="420" w:hanging="420"/>
      </w:pPr>
      <w:rPr>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4016BC1"/>
    <w:multiLevelType w:val="hybridMultilevel"/>
    <w:tmpl w:val="4EA69000"/>
    <w:lvl w:ilvl="0" w:tplc="B78E33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4A80D0B"/>
    <w:multiLevelType w:val="hybridMultilevel"/>
    <w:tmpl w:val="CBF4F34A"/>
    <w:lvl w:ilvl="0" w:tplc="1ECCF7C4">
      <w:start w:val="1"/>
      <w:numFmt w:val="decimal"/>
      <w:lvlText w:val="%1)"/>
      <w:lvlJc w:val="left"/>
      <w:pPr>
        <w:ind w:left="420" w:hanging="420"/>
      </w:pPr>
      <w:rPr>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4BD26BE"/>
    <w:multiLevelType w:val="hybridMultilevel"/>
    <w:tmpl w:val="E5E06E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5C24D5A"/>
    <w:multiLevelType w:val="hybridMultilevel"/>
    <w:tmpl w:val="4C0A9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7A476EF"/>
    <w:multiLevelType w:val="hybridMultilevel"/>
    <w:tmpl w:val="0226C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8237079"/>
    <w:multiLevelType w:val="hybridMultilevel"/>
    <w:tmpl w:val="4C527594"/>
    <w:lvl w:ilvl="0" w:tplc="06DA22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87847E8"/>
    <w:multiLevelType w:val="hybridMultilevel"/>
    <w:tmpl w:val="A63A946C"/>
    <w:lvl w:ilvl="0" w:tplc="3D2E9B5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97A5BB5"/>
    <w:multiLevelType w:val="hybridMultilevel"/>
    <w:tmpl w:val="1174EA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2A6179B3"/>
    <w:multiLevelType w:val="hybridMultilevel"/>
    <w:tmpl w:val="16E0E81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2AF07036"/>
    <w:multiLevelType w:val="hybridMultilevel"/>
    <w:tmpl w:val="2850E41C"/>
    <w:lvl w:ilvl="0" w:tplc="50D8E088">
      <w:start w:val="1"/>
      <w:numFmt w:val="decimal"/>
      <w:lvlText w:val="%1)"/>
      <w:lvlJc w:val="left"/>
      <w:pPr>
        <w:ind w:left="420" w:hanging="420"/>
      </w:pPr>
      <w:rPr>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D2F2634"/>
    <w:multiLevelType w:val="hybridMultilevel"/>
    <w:tmpl w:val="A5A65D08"/>
    <w:lvl w:ilvl="0" w:tplc="50D8E088">
      <w:start w:val="1"/>
      <w:numFmt w:val="decimal"/>
      <w:lvlText w:val="%1)"/>
      <w:lvlJc w:val="left"/>
      <w:pPr>
        <w:ind w:left="420" w:hanging="420"/>
      </w:pPr>
      <w:rPr>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D8E6F61"/>
    <w:multiLevelType w:val="hybridMultilevel"/>
    <w:tmpl w:val="4874F5E8"/>
    <w:lvl w:ilvl="0" w:tplc="25DAA74A">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4" w15:restartNumberingAfterBreak="0">
    <w:nsid w:val="2DBC3FE5"/>
    <w:multiLevelType w:val="hybridMultilevel"/>
    <w:tmpl w:val="0088D280"/>
    <w:lvl w:ilvl="0" w:tplc="55806F0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DF67893"/>
    <w:multiLevelType w:val="hybridMultilevel"/>
    <w:tmpl w:val="A63A946C"/>
    <w:lvl w:ilvl="0" w:tplc="3D2E9B5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E27434A"/>
    <w:multiLevelType w:val="hybridMultilevel"/>
    <w:tmpl w:val="2DD8388A"/>
    <w:lvl w:ilvl="0" w:tplc="8F7E4B3A">
      <w:start w:val="1"/>
      <w:numFmt w:val="decimal"/>
      <w:lvlText w:val="%1)"/>
      <w:lvlJc w:val="left"/>
      <w:pPr>
        <w:ind w:left="420" w:hanging="420"/>
      </w:pPr>
      <w:rPr>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31331D70"/>
    <w:multiLevelType w:val="hybridMultilevel"/>
    <w:tmpl w:val="25FE03C4"/>
    <w:lvl w:ilvl="0" w:tplc="02C8F2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31471B3A"/>
    <w:multiLevelType w:val="hybridMultilevel"/>
    <w:tmpl w:val="71449F2E"/>
    <w:lvl w:ilvl="0" w:tplc="6D086BC0">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59" w15:restartNumberingAfterBreak="0">
    <w:nsid w:val="315001BC"/>
    <w:multiLevelType w:val="hybridMultilevel"/>
    <w:tmpl w:val="86C6DFD6"/>
    <w:lvl w:ilvl="0" w:tplc="AA44A7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31D45AB5"/>
    <w:multiLevelType w:val="hybridMultilevel"/>
    <w:tmpl w:val="1A38333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335A4F7E"/>
    <w:multiLevelType w:val="hybridMultilevel"/>
    <w:tmpl w:val="BB2C1BB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33BB4837"/>
    <w:multiLevelType w:val="hybridMultilevel"/>
    <w:tmpl w:val="78B4EE5A"/>
    <w:lvl w:ilvl="0" w:tplc="04090011">
      <w:start w:val="1"/>
      <w:numFmt w:val="decimal"/>
      <w:lvlText w:val="%1)"/>
      <w:lvlJc w:val="left"/>
      <w:pPr>
        <w:ind w:left="986" w:hanging="420"/>
      </w:p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63" w15:restartNumberingAfterBreak="0">
    <w:nsid w:val="34277924"/>
    <w:multiLevelType w:val="hybridMultilevel"/>
    <w:tmpl w:val="54B4F0DA"/>
    <w:lvl w:ilvl="0" w:tplc="50D8E088">
      <w:start w:val="1"/>
      <w:numFmt w:val="decimal"/>
      <w:lvlText w:val="%1)"/>
      <w:lvlJc w:val="left"/>
      <w:pPr>
        <w:ind w:left="420" w:hanging="420"/>
      </w:pPr>
      <w:rPr>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36103B0C"/>
    <w:multiLevelType w:val="hybridMultilevel"/>
    <w:tmpl w:val="7CDA13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37160269"/>
    <w:multiLevelType w:val="hybridMultilevel"/>
    <w:tmpl w:val="77DCB664"/>
    <w:lvl w:ilvl="0" w:tplc="1F8451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38EA185E"/>
    <w:multiLevelType w:val="hybridMultilevel"/>
    <w:tmpl w:val="6D12B5E0"/>
    <w:lvl w:ilvl="0" w:tplc="C1AED542">
      <w:start w:val="1"/>
      <w:numFmt w:val="decimal"/>
      <w:lvlText w:val="%1)"/>
      <w:lvlJc w:val="left"/>
      <w:pPr>
        <w:ind w:left="420" w:hanging="420"/>
      </w:pPr>
      <w:rPr>
        <w:rFonts w:hint="eastAsia"/>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3A422959"/>
    <w:multiLevelType w:val="hybridMultilevel"/>
    <w:tmpl w:val="94CAB3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3A6D15D4"/>
    <w:multiLevelType w:val="hybridMultilevel"/>
    <w:tmpl w:val="19BA732C"/>
    <w:lvl w:ilvl="0" w:tplc="90C8E1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3B544AB3"/>
    <w:multiLevelType w:val="hybridMultilevel"/>
    <w:tmpl w:val="D458C84C"/>
    <w:lvl w:ilvl="0" w:tplc="E82A24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3DF10A18"/>
    <w:multiLevelType w:val="hybridMultilevel"/>
    <w:tmpl w:val="F1500D80"/>
    <w:lvl w:ilvl="0" w:tplc="638C512E">
      <w:start w:val="1"/>
      <w:numFmt w:val="decimal"/>
      <w:lvlText w:val="%1)"/>
      <w:lvlJc w:val="left"/>
      <w:pPr>
        <w:ind w:left="420" w:hanging="420"/>
      </w:pPr>
      <w:rPr>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3E452EDE"/>
    <w:multiLevelType w:val="singleLevel"/>
    <w:tmpl w:val="2268428A"/>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72" w15:restartNumberingAfterBreak="0">
    <w:nsid w:val="3F892957"/>
    <w:multiLevelType w:val="hybridMultilevel"/>
    <w:tmpl w:val="6A4686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15:restartNumberingAfterBreak="0">
    <w:nsid w:val="3FAA0D8C"/>
    <w:multiLevelType w:val="hybridMultilevel"/>
    <w:tmpl w:val="E7764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40F951BA"/>
    <w:multiLevelType w:val="hybridMultilevel"/>
    <w:tmpl w:val="82708CB0"/>
    <w:lvl w:ilvl="0" w:tplc="ABBCD5E0">
      <w:start w:val="1"/>
      <w:numFmt w:val="decimal"/>
      <w:lvlText w:val="%1)"/>
      <w:lvlJc w:val="left"/>
      <w:pPr>
        <w:ind w:left="420" w:hanging="420"/>
      </w:pPr>
      <w:rPr>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41DA0363"/>
    <w:multiLevelType w:val="hybridMultilevel"/>
    <w:tmpl w:val="5964D214"/>
    <w:lvl w:ilvl="0" w:tplc="14F2E8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434A2EEA"/>
    <w:multiLevelType w:val="hybridMultilevel"/>
    <w:tmpl w:val="7CDA13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43AB2713"/>
    <w:multiLevelType w:val="hybridMultilevel"/>
    <w:tmpl w:val="022823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467009E8"/>
    <w:multiLevelType w:val="hybridMultilevel"/>
    <w:tmpl w:val="6AB625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9" w15:restartNumberingAfterBreak="0">
    <w:nsid w:val="47AE1BBB"/>
    <w:multiLevelType w:val="hybridMultilevel"/>
    <w:tmpl w:val="F47CFC92"/>
    <w:lvl w:ilvl="0" w:tplc="63AC2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48D72490"/>
    <w:multiLevelType w:val="multilevel"/>
    <w:tmpl w:val="A5FAFC9E"/>
    <w:lvl w:ilvl="0">
      <w:start w:val="1"/>
      <w:numFmt w:val="bullet"/>
      <w:lvlText w:val=""/>
      <w:lvlJc w:val="left"/>
      <w:pPr>
        <w:tabs>
          <w:tab w:val="num" w:pos="1200"/>
        </w:tabs>
        <w:ind w:left="1200" w:hanging="360"/>
      </w:pPr>
      <w:rPr>
        <w:rFonts w:ascii="Wingdings" w:hAnsi="Wingdings" w:hint="default"/>
      </w:rPr>
    </w:lvl>
    <w:lvl w:ilvl="1">
      <w:start w:val="1"/>
      <w:numFmt w:val="bullet"/>
      <w:lvlText w:val=""/>
      <w:lvlJc w:val="left"/>
      <w:pPr>
        <w:tabs>
          <w:tab w:val="num" w:pos="1920"/>
        </w:tabs>
        <w:ind w:left="1920" w:hanging="360"/>
      </w:pPr>
      <w:rPr>
        <w:rFonts w:ascii="Symbol" w:hAnsi="Symbol" w:hint="default"/>
      </w:rPr>
    </w:lvl>
    <w:lvl w:ilvl="2">
      <w:start w:val="1"/>
      <w:numFmt w:val="bullet"/>
      <w:lvlText w:val=""/>
      <w:lvlJc w:val="left"/>
      <w:pPr>
        <w:tabs>
          <w:tab w:val="num" w:pos="2640"/>
        </w:tabs>
        <w:ind w:left="2640" w:hanging="360"/>
      </w:pPr>
      <w:rPr>
        <w:rFonts w:ascii="Wingdings" w:hAnsi="Wingdings" w:hint="default"/>
      </w:rPr>
    </w:lvl>
    <w:lvl w:ilvl="3">
      <w:start w:val="1"/>
      <w:numFmt w:val="bullet"/>
      <w:lvlText w:val=""/>
      <w:lvlJc w:val="left"/>
      <w:pPr>
        <w:tabs>
          <w:tab w:val="num" w:pos="3360"/>
        </w:tabs>
        <w:ind w:left="3360" w:hanging="360"/>
      </w:pPr>
      <w:rPr>
        <w:rFonts w:ascii="Symbol" w:hAnsi="Symbol" w:hint="default"/>
      </w:rPr>
    </w:lvl>
    <w:lvl w:ilvl="4">
      <w:start w:val="1"/>
      <w:numFmt w:val="bullet"/>
      <w:lvlText w:val="o"/>
      <w:lvlJc w:val="left"/>
      <w:pPr>
        <w:tabs>
          <w:tab w:val="num" w:pos="4080"/>
        </w:tabs>
        <w:ind w:left="4080" w:hanging="360"/>
      </w:pPr>
      <w:rPr>
        <w:rFonts w:ascii="Courier New" w:hAnsi="Courier New" w:hint="default"/>
      </w:rPr>
    </w:lvl>
    <w:lvl w:ilvl="5">
      <w:start w:val="1"/>
      <w:numFmt w:val="bullet"/>
      <w:lvlText w:val=""/>
      <w:lvlJc w:val="left"/>
      <w:pPr>
        <w:tabs>
          <w:tab w:val="num" w:pos="4800"/>
        </w:tabs>
        <w:ind w:left="4800" w:hanging="360"/>
      </w:pPr>
      <w:rPr>
        <w:rFonts w:ascii="Wingdings" w:hAnsi="Wingdings" w:hint="default"/>
      </w:rPr>
    </w:lvl>
    <w:lvl w:ilvl="6">
      <w:start w:val="1"/>
      <w:numFmt w:val="bullet"/>
      <w:lvlText w:val=""/>
      <w:lvlJc w:val="left"/>
      <w:pPr>
        <w:tabs>
          <w:tab w:val="num" w:pos="5520"/>
        </w:tabs>
        <w:ind w:left="5520" w:hanging="360"/>
      </w:pPr>
      <w:rPr>
        <w:rFonts w:ascii="Symbol" w:hAnsi="Symbol" w:hint="default"/>
      </w:rPr>
    </w:lvl>
    <w:lvl w:ilvl="7">
      <w:start w:val="1"/>
      <w:numFmt w:val="bullet"/>
      <w:lvlText w:val="o"/>
      <w:lvlJc w:val="left"/>
      <w:pPr>
        <w:tabs>
          <w:tab w:val="num" w:pos="6240"/>
        </w:tabs>
        <w:ind w:left="6240" w:hanging="360"/>
      </w:pPr>
      <w:rPr>
        <w:rFonts w:ascii="Courier New" w:hAnsi="Courier New" w:hint="default"/>
      </w:rPr>
    </w:lvl>
    <w:lvl w:ilvl="8">
      <w:start w:val="1"/>
      <w:numFmt w:val="bullet"/>
      <w:lvlText w:val=""/>
      <w:lvlJc w:val="left"/>
      <w:pPr>
        <w:tabs>
          <w:tab w:val="num" w:pos="6960"/>
        </w:tabs>
        <w:ind w:left="6960" w:hanging="360"/>
      </w:pPr>
      <w:rPr>
        <w:rFonts w:ascii="Wingdings" w:hAnsi="Wingdings" w:hint="default"/>
      </w:rPr>
    </w:lvl>
  </w:abstractNum>
  <w:abstractNum w:abstractNumId="81" w15:restartNumberingAfterBreak="0">
    <w:nsid w:val="49824E09"/>
    <w:multiLevelType w:val="hybridMultilevel"/>
    <w:tmpl w:val="027EE98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2" w15:restartNumberingAfterBreak="0">
    <w:nsid w:val="4AA25E1D"/>
    <w:multiLevelType w:val="hybridMultilevel"/>
    <w:tmpl w:val="7584CFC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83" w15:restartNumberingAfterBreak="0">
    <w:nsid w:val="4BB93E2E"/>
    <w:multiLevelType w:val="hybridMultilevel"/>
    <w:tmpl w:val="9266D7F8"/>
    <w:lvl w:ilvl="0" w:tplc="D2C0C688">
      <w:start w:val="1"/>
      <w:numFmt w:val="decimal"/>
      <w:lvlText w:val="%1)"/>
      <w:lvlJc w:val="left"/>
      <w:pPr>
        <w:ind w:left="420" w:hanging="420"/>
      </w:pPr>
      <w:rPr>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4C977A62"/>
    <w:multiLevelType w:val="hybridMultilevel"/>
    <w:tmpl w:val="A9AEF0FA"/>
    <w:lvl w:ilvl="0" w:tplc="5A943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4E11350F"/>
    <w:multiLevelType w:val="hybridMultilevel"/>
    <w:tmpl w:val="9ED4CAAE"/>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6" w15:restartNumberingAfterBreak="0">
    <w:nsid w:val="4F4B43EB"/>
    <w:multiLevelType w:val="hybridMultilevel"/>
    <w:tmpl w:val="E24402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510B6B1D"/>
    <w:multiLevelType w:val="hybridMultilevel"/>
    <w:tmpl w:val="FCC6E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52D4636D"/>
    <w:multiLevelType w:val="hybridMultilevel"/>
    <w:tmpl w:val="0C6C02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54A207AA"/>
    <w:multiLevelType w:val="hybridMultilevel"/>
    <w:tmpl w:val="9B00B9C6"/>
    <w:lvl w:ilvl="0" w:tplc="555897AA">
      <w:start w:val="1"/>
      <w:numFmt w:val="decimal"/>
      <w:lvlText w:val="%1)"/>
      <w:lvlJc w:val="left"/>
      <w:pPr>
        <w:ind w:left="420" w:hanging="420"/>
      </w:pPr>
      <w:rPr>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54D12E1E"/>
    <w:multiLevelType w:val="hybridMultilevel"/>
    <w:tmpl w:val="F0F690FE"/>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1" w15:restartNumberingAfterBreak="0">
    <w:nsid w:val="554B597D"/>
    <w:multiLevelType w:val="hybridMultilevel"/>
    <w:tmpl w:val="BB9832F4"/>
    <w:lvl w:ilvl="0" w:tplc="AA44A7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5590434E"/>
    <w:multiLevelType w:val="hybridMultilevel"/>
    <w:tmpl w:val="A38CAD12"/>
    <w:lvl w:ilvl="0" w:tplc="D64837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559623C0"/>
    <w:multiLevelType w:val="hybridMultilevel"/>
    <w:tmpl w:val="54441864"/>
    <w:lvl w:ilvl="0" w:tplc="13BC5D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56401E30"/>
    <w:multiLevelType w:val="hybridMultilevel"/>
    <w:tmpl w:val="82EC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57035AE3"/>
    <w:multiLevelType w:val="hybridMultilevel"/>
    <w:tmpl w:val="FDC0632C"/>
    <w:lvl w:ilvl="0" w:tplc="707A81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57423AFF"/>
    <w:multiLevelType w:val="hybridMultilevel"/>
    <w:tmpl w:val="FAECB6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583D54A8"/>
    <w:multiLevelType w:val="hybridMultilevel"/>
    <w:tmpl w:val="E9863AF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8" w15:restartNumberingAfterBreak="0">
    <w:nsid w:val="593B0504"/>
    <w:multiLevelType w:val="hybridMultilevel"/>
    <w:tmpl w:val="D46490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594E5BC5"/>
    <w:multiLevelType w:val="multilevel"/>
    <w:tmpl w:val="D1B0C70C"/>
    <w:lvl w:ilvl="0">
      <w:start w:val="1"/>
      <w:numFmt w:val="decimal"/>
      <w:pStyle w:val="CharCharCharCharCharCharCharCharCharCharChar"/>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0" w15:restartNumberingAfterBreak="0">
    <w:nsid w:val="595A1701"/>
    <w:multiLevelType w:val="hybridMultilevel"/>
    <w:tmpl w:val="78FCEC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59973F75"/>
    <w:multiLevelType w:val="hybridMultilevel"/>
    <w:tmpl w:val="5F9C7D96"/>
    <w:lvl w:ilvl="0" w:tplc="42BEEBF0">
      <w:start w:val="1"/>
      <w:numFmt w:val="decimal"/>
      <w:lvlText w:val="%1)"/>
      <w:lvlJc w:val="left"/>
      <w:pPr>
        <w:ind w:left="420" w:hanging="420"/>
      </w:pPr>
      <w:rPr>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5AE67670"/>
    <w:multiLevelType w:val="hybridMultilevel"/>
    <w:tmpl w:val="0B787FD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3" w15:restartNumberingAfterBreak="0">
    <w:nsid w:val="609A3760"/>
    <w:multiLevelType w:val="hybridMultilevel"/>
    <w:tmpl w:val="44A4C1B6"/>
    <w:lvl w:ilvl="0" w:tplc="50D8E088">
      <w:start w:val="1"/>
      <w:numFmt w:val="decimal"/>
      <w:lvlText w:val="%1)"/>
      <w:lvlJc w:val="left"/>
      <w:pPr>
        <w:ind w:left="420" w:hanging="420"/>
      </w:pPr>
      <w:rPr>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60B968FA"/>
    <w:multiLevelType w:val="hybridMultilevel"/>
    <w:tmpl w:val="EF646E4E"/>
    <w:lvl w:ilvl="0" w:tplc="360CEA36">
      <w:start w:val="1"/>
      <w:numFmt w:val="decimal"/>
      <w:lvlText w:val="%1)"/>
      <w:lvlJc w:val="left"/>
      <w:pPr>
        <w:ind w:left="420" w:hanging="420"/>
      </w:pPr>
      <w:rPr>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60EF7C21"/>
    <w:multiLevelType w:val="hybridMultilevel"/>
    <w:tmpl w:val="C70A5A3C"/>
    <w:lvl w:ilvl="0" w:tplc="EAE84F9E">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63A61565"/>
    <w:multiLevelType w:val="hybridMultilevel"/>
    <w:tmpl w:val="86C6DFD6"/>
    <w:lvl w:ilvl="0" w:tplc="AA44A7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63B618CF"/>
    <w:multiLevelType w:val="hybridMultilevel"/>
    <w:tmpl w:val="E394665A"/>
    <w:lvl w:ilvl="0" w:tplc="C052A558">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64183903"/>
    <w:multiLevelType w:val="hybridMultilevel"/>
    <w:tmpl w:val="EA044C16"/>
    <w:lvl w:ilvl="0" w:tplc="F9E0B9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64A72BB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10" w15:restartNumberingAfterBreak="0">
    <w:nsid w:val="651F1E95"/>
    <w:multiLevelType w:val="hybridMultilevel"/>
    <w:tmpl w:val="DBDAC1FA"/>
    <w:lvl w:ilvl="0" w:tplc="1C12355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656174B4"/>
    <w:multiLevelType w:val="hybridMultilevel"/>
    <w:tmpl w:val="55E22F9E"/>
    <w:lvl w:ilvl="0" w:tplc="2C8C53B4">
      <w:start w:val="1"/>
      <w:numFmt w:val="decimal"/>
      <w:lvlText w:val="%1."/>
      <w:lvlJc w:val="left"/>
      <w:pPr>
        <w:ind w:left="420" w:hanging="420"/>
      </w:pPr>
      <w:rPr>
        <w:rFonts w:asciiTheme="minorEastAsia" w:eastAsiaTheme="minorEastAsia" w:hAnsiTheme="minorEastAsia" w:hint="eastAsia"/>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65FA6C46"/>
    <w:multiLevelType w:val="hybridMultilevel"/>
    <w:tmpl w:val="0DA0F4A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3" w15:restartNumberingAfterBreak="0">
    <w:nsid w:val="6A645046"/>
    <w:multiLevelType w:val="hybridMultilevel"/>
    <w:tmpl w:val="844CD9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6B333FA6"/>
    <w:multiLevelType w:val="hybridMultilevel"/>
    <w:tmpl w:val="03788B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6B3779FF"/>
    <w:multiLevelType w:val="hybridMultilevel"/>
    <w:tmpl w:val="191CBD78"/>
    <w:lvl w:ilvl="0" w:tplc="4F307A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6B753E01"/>
    <w:multiLevelType w:val="hybridMultilevel"/>
    <w:tmpl w:val="7750C706"/>
    <w:lvl w:ilvl="0" w:tplc="99D2A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6CB47537"/>
    <w:multiLevelType w:val="hybridMultilevel"/>
    <w:tmpl w:val="3C02A7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6CEA2025"/>
    <w:multiLevelType w:val="multilevel"/>
    <w:tmpl w:val="EDC07F96"/>
    <w:lvl w:ilvl="0">
      <w:start w:val="1"/>
      <w:numFmt w:val="none"/>
      <w:pStyle w:val="a0"/>
      <w:suff w:val="nothing"/>
      <w:lvlText w:val="%1"/>
      <w:lvlJc w:val="left"/>
      <w:pPr>
        <w:ind w:left="0" w:firstLine="0"/>
      </w:pPr>
      <w:rPr>
        <w:rFonts w:ascii="Times New Roman" w:hAnsi="Times New Roman" w:hint="default"/>
        <w:b/>
        <w:i w:val="0"/>
        <w:sz w:val="21"/>
      </w:rPr>
    </w:lvl>
    <w:lvl w:ilvl="1">
      <w:start w:val="1"/>
      <w:numFmt w:val="decimal"/>
      <w:pStyle w:val="a1"/>
      <w:suff w:val="nothing"/>
      <w:lvlText w:val="%1%2　"/>
      <w:lvlJc w:val="left"/>
      <w:pPr>
        <w:ind w:left="0" w:firstLine="0"/>
      </w:pPr>
      <w:rPr>
        <w:rFonts w:ascii="黑体" w:eastAsia="黑体" w:hAnsi="Times New Roman" w:hint="eastAsia"/>
        <w:b w:val="0"/>
        <w:i w:val="0"/>
        <w:sz w:val="21"/>
      </w:rPr>
    </w:lvl>
    <w:lvl w:ilvl="2">
      <w:start w:val="1"/>
      <w:numFmt w:val="decimal"/>
      <w:pStyle w:val="a2"/>
      <w:suff w:val="nothing"/>
      <w:lvlText w:val="%1%2.%3　"/>
      <w:lvlJc w:val="left"/>
      <w:pPr>
        <w:ind w:left="0" w:firstLine="0"/>
      </w:pPr>
      <w:rPr>
        <w:rFonts w:ascii="黑体" w:eastAsia="黑体" w:hAnsi="Times New Roman" w:hint="eastAsia"/>
        <w:b w:val="0"/>
        <w:i w:val="0"/>
        <w:sz w:val="21"/>
      </w:rPr>
    </w:lvl>
    <w:lvl w:ilvl="3">
      <w:start w:val="1"/>
      <w:numFmt w:val="decimal"/>
      <w:pStyle w:val="a3"/>
      <w:suff w:val="nothing"/>
      <w:lvlText w:val="%1%2.%3.%4　"/>
      <w:lvlJc w:val="left"/>
      <w:pPr>
        <w:ind w:left="0" w:firstLine="0"/>
      </w:pPr>
      <w:rPr>
        <w:rFonts w:ascii="黑体" w:eastAsia="黑体" w:hAnsi="Times New Roman" w:hint="eastAsia"/>
        <w:b w:val="0"/>
        <w:i w:val="0"/>
        <w:sz w:val="21"/>
      </w:rPr>
    </w:lvl>
    <w:lvl w:ilvl="4">
      <w:start w:val="1"/>
      <w:numFmt w:val="decimal"/>
      <w:pStyle w:val="a4"/>
      <w:suff w:val="nothing"/>
      <w:lvlText w:val="%1%2.%3.%4.%5　"/>
      <w:lvlJc w:val="left"/>
      <w:pPr>
        <w:ind w:left="0" w:firstLine="0"/>
      </w:pPr>
      <w:rPr>
        <w:rFonts w:ascii="黑体" w:eastAsia="黑体" w:hAnsi="Times New Roman" w:hint="eastAsia"/>
        <w:b w:val="0"/>
        <w:i w:val="0"/>
        <w:sz w:val="21"/>
      </w:rPr>
    </w:lvl>
    <w:lvl w:ilvl="5">
      <w:start w:val="1"/>
      <w:numFmt w:val="decimal"/>
      <w:pStyle w:val="a5"/>
      <w:suff w:val="nothing"/>
      <w:lvlText w:val="%1%2.%3.%4.%5.%6　"/>
      <w:lvlJc w:val="left"/>
      <w:pPr>
        <w:ind w:left="0" w:firstLine="0"/>
      </w:pPr>
      <w:rPr>
        <w:rFonts w:ascii="黑体" w:eastAsia="黑体" w:hAnsi="Times New Roman" w:hint="eastAsia"/>
        <w:b w:val="0"/>
        <w:i w:val="0"/>
        <w:sz w:val="21"/>
      </w:rPr>
    </w:lvl>
    <w:lvl w:ilvl="6">
      <w:start w:val="1"/>
      <w:numFmt w:val="decimal"/>
      <w:pStyle w:val="a6"/>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19" w15:restartNumberingAfterBreak="0">
    <w:nsid w:val="6DA65049"/>
    <w:multiLevelType w:val="hybridMultilevel"/>
    <w:tmpl w:val="A15CB654"/>
    <w:lvl w:ilvl="0" w:tplc="67163A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6EA03D26"/>
    <w:multiLevelType w:val="hybridMultilevel"/>
    <w:tmpl w:val="14C2CCAA"/>
    <w:lvl w:ilvl="0" w:tplc="50D8E088">
      <w:start w:val="1"/>
      <w:numFmt w:val="decimal"/>
      <w:lvlText w:val="%1)"/>
      <w:lvlJc w:val="left"/>
      <w:pPr>
        <w:ind w:left="420" w:hanging="420"/>
      </w:pPr>
      <w:rPr>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6FBD6416"/>
    <w:multiLevelType w:val="hybridMultilevel"/>
    <w:tmpl w:val="3ED6E0EC"/>
    <w:lvl w:ilvl="0" w:tplc="105AB6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70373417"/>
    <w:multiLevelType w:val="hybridMultilevel"/>
    <w:tmpl w:val="1340D1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3" w15:restartNumberingAfterBreak="0">
    <w:nsid w:val="70681087"/>
    <w:multiLevelType w:val="hybridMultilevel"/>
    <w:tmpl w:val="8C6479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7071716E"/>
    <w:multiLevelType w:val="hybridMultilevel"/>
    <w:tmpl w:val="8FAAD31E"/>
    <w:lvl w:ilvl="0" w:tplc="50D8E088">
      <w:start w:val="1"/>
      <w:numFmt w:val="decimal"/>
      <w:lvlText w:val="%1)"/>
      <w:lvlJc w:val="left"/>
      <w:pPr>
        <w:ind w:left="420" w:hanging="420"/>
      </w:pPr>
      <w:rPr>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70F82790"/>
    <w:multiLevelType w:val="hybridMultilevel"/>
    <w:tmpl w:val="F9248556"/>
    <w:lvl w:ilvl="0" w:tplc="022473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72382CB0"/>
    <w:multiLevelType w:val="hybridMultilevel"/>
    <w:tmpl w:val="9E3E3C6E"/>
    <w:lvl w:ilvl="0" w:tplc="CB4E105A">
      <w:start w:val="1"/>
      <w:numFmt w:val="decimal"/>
      <w:lvlText w:val="%1)"/>
      <w:lvlJc w:val="left"/>
      <w:pPr>
        <w:ind w:left="420" w:hanging="420"/>
      </w:pPr>
      <w:rPr>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74DA145E"/>
    <w:multiLevelType w:val="hybridMultilevel"/>
    <w:tmpl w:val="55E0DC8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8" w15:restartNumberingAfterBreak="0">
    <w:nsid w:val="77CC22BD"/>
    <w:multiLevelType w:val="hybridMultilevel"/>
    <w:tmpl w:val="B2B68972"/>
    <w:lvl w:ilvl="0" w:tplc="50D8E088">
      <w:start w:val="1"/>
      <w:numFmt w:val="decimal"/>
      <w:lvlText w:val="%1)"/>
      <w:lvlJc w:val="left"/>
      <w:pPr>
        <w:ind w:left="420" w:hanging="420"/>
      </w:pPr>
      <w:rPr>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78866EBB"/>
    <w:multiLevelType w:val="hybridMultilevel"/>
    <w:tmpl w:val="ACE2E074"/>
    <w:lvl w:ilvl="0" w:tplc="50D8E088">
      <w:start w:val="1"/>
      <w:numFmt w:val="decimal"/>
      <w:lvlText w:val="%1)"/>
      <w:lvlJc w:val="left"/>
      <w:pPr>
        <w:ind w:left="420" w:hanging="420"/>
      </w:pPr>
      <w:rPr>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798B2A2D"/>
    <w:multiLevelType w:val="hybridMultilevel"/>
    <w:tmpl w:val="5318548A"/>
    <w:lvl w:ilvl="0" w:tplc="FE5A47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79C25C3F"/>
    <w:multiLevelType w:val="hybridMultilevel"/>
    <w:tmpl w:val="5484E530"/>
    <w:lvl w:ilvl="0" w:tplc="D2C0C688">
      <w:start w:val="1"/>
      <w:numFmt w:val="decimal"/>
      <w:lvlText w:val="%1)"/>
      <w:lvlJc w:val="left"/>
      <w:pPr>
        <w:ind w:left="420" w:hanging="420"/>
      </w:pPr>
      <w:rPr>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7A850EB8"/>
    <w:multiLevelType w:val="hybridMultilevel"/>
    <w:tmpl w:val="BEA2CB70"/>
    <w:lvl w:ilvl="0" w:tplc="50D8E088">
      <w:start w:val="1"/>
      <w:numFmt w:val="decimal"/>
      <w:lvlText w:val="%1)"/>
      <w:lvlJc w:val="left"/>
      <w:pPr>
        <w:ind w:left="420" w:hanging="420"/>
      </w:pPr>
      <w:rPr>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7AFB4801"/>
    <w:multiLevelType w:val="hybridMultilevel"/>
    <w:tmpl w:val="612AE812"/>
    <w:lvl w:ilvl="0" w:tplc="7E6A06D4">
      <w:start w:val="1"/>
      <w:numFmt w:val="decimal"/>
      <w:lvlText w:val="%1)"/>
      <w:lvlJc w:val="left"/>
      <w:pPr>
        <w:ind w:left="420" w:hanging="420"/>
      </w:pPr>
      <w:rPr>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7B1C3B6C"/>
    <w:multiLevelType w:val="hybridMultilevel"/>
    <w:tmpl w:val="D29AF018"/>
    <w:lvl w:ilvl="0" w:tplc="D2C0C688">
      <w:start w:val="1"/>
      <w:numFmt w:val="decimal"/>
      <w:lvlText w:val="%1)"/>
      <w:lvlJc w:val="left"/>
      <w:pPr>
        <w:ind w:left="420" w:hanging="420"/>
      </w:pPr>
      <w:rPr>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7B426995"/>
    <w:multiLevelType w:val="hybridMultilevel"/>
    <w:tmpl w:val="86D2C9BC"/>
    <w:lvl w:ilvl="0" w:tplc="66AEA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7C1D24E1"/>
    <w:multiLevelType w:val="hybridMultilevel"/>
    <w:tmpl w:val="6A4686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7" w15:restartNumberingAfterBreak="0">
    <w:nsid w:val="7D1D0C9A"/>
    <w:multiLevelType w:val="hybridMultilevel"/>
    <w:tmpl w:val="650AA234"/>
    <w:lvl w:ilvl="0" w:tplc="9B14C9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7E751094"/>
    <w:multiLevelType w:val="hybridMultilevel"/>
    <w:tmpl w:val="8DE4F390"/>
    <w:lvl w:ilvl="0" w:tplc="749E60A2">
      <w:start w:val="1"/>
      <w:numFmt w:val="decimal"/>
      <w:lvlText w:val="%1)"/>
      <w:lvlJc w:val="left"/>
      <w:pPr>
        <w:ind w:left="420" w:hanging="420"/>
      </w:pPr>
      <w:rPr>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7EAB4D4C"/>
    <w:multiLevelType w:val="multilevel"/>
    <w:tmpl w:val="0EEA934A"/>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846" w:hanging="576"/>
      </w:pPr>
      <w:rPr>
        <w:rFonts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1855" w:hanging="720"/>
      </w:pPr>
      <w:rPr>
        <w:rFonts w:asciiTheme="minorEastAsia" w:eastAsiaTheme="minorEastAsia" w:hAnsiTheme="minorEastAsia"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431" w:hanging="864"/>
      </w:pPr>
      <w:rPr>
        <w:rFonts w:hint="eastAsia"/>
        <w:b/>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140" w15:restartNumberingAfterBreak="0">
    <w:nsid w:val="7EFE2915"/>
    <w:multiLevelType w:val="hybridMultilevel"/>
    <w:tmpl w:val="87B0EF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1" w15:restartNumberingAfterBreak="0">
    <w:nsid w:val="7F4A127F"/>
    <w:multiLevelType w:val="hybridMultilevel"/>
    <w:tmpl w:val="79A8959C"/>
    <w:lvl w:ilvl="0" w:tplc="61A42E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7FD739EC"/>
    <w:multiLevelType w:val="hybridMultilevel"/>
    <w:tmpl w:val="A63A946C"/>
    <w:lvl w:ilvl="0" w:tplc="3D2E9B5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9"/>
  </w:num>
  <w:num w:numId="2">
    <w:abstractNumId w:val="71"/>
  </w:num>
  <w:num w:numId="3">
    <w:abstractNumId w:val="0"/>
    <w:lvlOverride w:ilvl="0">
      <w:lvl w:ilvl="0">
        <w:start w:val="1"/>
        <w:numFmt w:val="bullet"/>
        <w:pStyle w:val="a"/>
        <w:lvlText w:val=""/>
        <w:legacy w:legacy="1" w:legacySpace="0" w:legacyIndent="360"/>
        <w:lvlJc w:val="left"/>
        <w:pPr>
          <w:ind w:left="1080" w:hanging="360"/>
        </w:pPr>
        <w:rPr>
          <w:rFonts w:ascii="Symbol" w:hAnsi="Symbol" w:hint="default"/>
        </w:rPr>
      </w:lvl>
    </w:lvlOverride>
  </w:num>
  <w:num w:numId="4">
    <w:abstractNumId w:val="2"/>
  </w:num>
  <w:num w:numId="5">
    <w:abstractNumId w:val="99"/>
  </w:num>
  <w:num w:numId="6">
    <w:abstractNumId w:val="4"/>
  </w:num>
  <w:num w:numId="7">
    <w:abstractNumId w:val="3"/>
  </w:num>
  <w:num w:numId="8">
    <w:abstractNumId w:val="118"/>
  </w:num>
  <w:num w:numId="9">
    <w:abstractNumId w:val="98"/>
  </w:num>
  <w:num w:numId="10">
    <w:abstractNumId w:val="135"/>
  </w:num>
  <w:num w:numId="11">
    <w:abstractNumId w:val="72"/>
  </w:num>
  <w:num w:numId="12">
    <w:abstractNumId w:val="36"/>
  </w:num>
  <w:num w:numId="13">
    <w:abstractNumId w:val="136"/>
  </w:num>
  <w:num w:numId="14">
    <w:abstractNumId w:val="127"/>
  </w:num>
  <w:num w:numId="15">
    <w:abstractNumId w:val="97"/>
  </w:num>
  <w:num w:numId="16">
    <w:abstractNumId w:val="32"/>
  </w:num>
  <w:num w:numId="17">
    <w:abstractNumId w:val="78"/>
  </w:num>
  <w:num w:numId="18">
    <w:abstractNumId w:val="122"/>
  </w:num>
  <w:num w:numId="19">
    <w:abstractNumId w:val="30"/>
  </w:num>
  <w:num w:numId="20">
    <w:abstractNumId w:val="100"/>
  </w:num>
  <w:num w:numId="21">
    <w:abstractNumId w:val="39"/>
  </w:num>
  <w:num w:numId="22">
    <w:abstractNumId w:val="69"/>
  </w:num>
  <w:num w:numId="23">
    <w:abstractNumId w:val="14"/>
  </w:num>
  <w:num w:numId="24">
    <w:abstractNumId w:val="17"/>
  </w:num>
  <w:num w:numId="25">
    <w:abstractNumId w:val="53"/>
  </w:num>
  <w:num w:numId="26">
    <w:abstractNumId w:val="116"/>
  </w:num>
  <w:num w:numId="27">
    <w:abstractNumId w:val="109"/>
  </w:num>
  <w:num w:numId="28">
    <w:abstractNumId w:val="24"/>
  </w:num>
  <w:num w:numId="29">
    <w:abstractNumId w:val="80"/>
  </w:num>
  <w:num w:numId="30">
    <w:abstractNumId w:val="6"/>
  </w:num>
  <w:num w:numId="31">
    <w:abstractNumId w:val="47"/>
  </w:num>
  <w:num w:numId="32">
    <w:abstractNumId w:val="40"/>
  </w:num>
  <w:num w:numId="33">
    <w:abstractNumId w:val="92"/>
  </w:num>
  <w:num w:numId="34">
    <w:abstractNumId w:val="119"/>
  </w:num>
  <w:num w:numId="35">
    <w:abstractNumId w:val="110"/>
  </w:num>
  <w:num w:numId="36">
    <w:abstractNumId w:val="111"/>
  </w:num>
  <w:num w:numId="37">
    <w:abstractNumId w:val="108"/>
  </w:num>
  <w:num w:numId="38">
    <w:abstractNumId w:val="95"/>
  </w:num>
  <w:num w:numId="39">
    <w:abstractNumId w:val="10"/>
  </w:num>
  <w:num w:numId="40">
    <w:abstractNumId w:val="1"/>
  </w:num>
  <w:num w:numId="41">
    <w:abstractNumId w:val="16"/>
  </w:num>
  <w:num w:numId="42">
    <w:abstractNumId w:val="140"/>
  </w:num>
  <w:num w:numId="43">
    <w:abstractNumId w:val="33"/>
  </w:num>
  <w:num w:numId="44">
    <w:abstractNumId w:val="67"/>
  </w:num>
  <w:num w:numId="45">
    <w:abstractNumId w:val="60"/>
  </w:num>
  <w:num w:numId="46">
    <w:abstractNumId w:val="34"/>
  </w:num>
  <w:num w:numId="47">
    <w:abstractNumId w:val="112"/>
  </w:num>
  <w:num w:numId="48">
    <w:abstractNumId w:val="61"/>
  </w:num>
  <w:num w:numId="49">
    <w:abstractNumId w:val="50"/>
  </w:num>
  <w:num w:numId="50">
    <w:abstractNumId w:val="13"/>
  </w:num>
  <w:num w:numId="51">
    <w:abstractNumId w:val="49"/>
  </w:num>
  <w:num w:numId="52">
    <w:abstractNumId w:val="35"/>
  </w:num>
  <w:num w:numId="53">
    <w:abstractNumId w:val="65"/>
  </w:num>
  <w:num w:numId="54">
    <w:abstractNumId w:val="75"/>
  </w:num>
  <w:num w:numId="55">
    <w:abstractNumId w:val="79"/>
  </w:num>
  <w:num w:numId="56">
    <w:abstractNumId w:val="88"/>
  </w:num>
  <w:num w:numId="57">
    <w:abstractNumId w:val="105"/>
  </w:num>
  <w:num w:numId="58">
    <w:abstractNumId w:val="142"/>
  </w:num>
  <w:num w:numId="59">
    <w:abstractNumId w:val="27"/>
  </w:num>
  <w:num w:numId="60">
    <w:abstractNumId w:val="55"/>
  </w:num>
  <w:num w:numId="61">
    <w:abstractNumId w:val="48"/>
  </w:num>
  <w:num w:numId="62">
    <w:abstractNumId w:val="107"/>
  </w:num>
  <w:num w:numId="63">
    <w:abstractNumId w:val="130"/>
  </w:num>
  <w:num w:numId="64">
    <w:abstractNumId w:val="15"/>
  </w:num>
  <w:num w:numId="65">
    <w:abstractNumId w:val="42"/>
  </w:num>
  <w:num w:numId="66">
    <w:abstractNumId w:val="54"/>
  </w:num>
  <w:num w:numId="67">
    <w:abstractNumId w:val="137"/>
  </w:num>
  <w:num w:numId="68">
    <w:abstractNumId w:val="93"/>
  </w:num>
  <w:num w:numId="69">
    <w:abstractNumId w:val="125"/>
  </w:num>
  <w:num w:numId="70">
    <w:abstractNumId w:val="5"/>
  </w:num>
  <w:num w:numId="71">
    <w:abstractNumId w:val="12"/>
  </w:num>
  <w:num w:numId="72">
    <w:abstractNumId w:val="57"/>
  </w:num>
  <w:num w:numId="73">
    <w:abstractNumId w:val="115"/>
  </w:num>
  <w:num w:numId="74">
    <w:abstractNumId w:val="66"/>
  </w:num>
  <w:num w:numId="75">
    <w:abstractNumId w:val="59"/>
  </w:num>
  <w:num w:numId="76">
    <w:abstractNumId w:val="68"/>
  </w:num>
  <w:num w:numId="77">
    <w:abstractNumId w:val="9"/>
  </w:num>
  <w:num w:numId="78">
    <w:abstractNumId w:val="58"/>
  </w:num>
  <w:num w:numId="79">
    <w:abstractNumId w:val="73"/>
  </w:num>
  <w:num w:numId="80">
    <w:abstractNumId w:val="96"/>
  </w:num>
  <w:num w:numId="81">
    <w:abstractNumId w:val="117"/>
  </w:num>
  <w:num w:numId="82">
    <w:abstractNumId w:val="23"/>
  </w:num>
  <w:num w:numId="83">
    <w:abstractNumId w:val="77"/>
  </w:num>
  <w:num w:numId="84">
    <w:abstractNumId w:val="25"/>
  </w:num>
  <w:num w:numId="85">
    <w:abstractNumId w:val="86"/>
  </w:num>
  <w:num w:numId="86">
    <w:abstractNumId w:val="46"/>
  </w:num>
  <w:num w:numId="87">
    <w:abstractNumId w:val="7"/>
  </w:num>
  <w:num w:numId="88">
    <w:abstractNumId w:val="94"/>
  </w:num>
  <w:num w:numId="89">
    <w:abstractNumId w:val="19"/>
  </w:num>
  <w:num w:numId="90">
    <w:abstractNumId w:val="8"/>
  </w:num>
  <w:num w:numId="91">
    <w:abstractNumId w:val="113"/>
  </w:num>
  <w:num w:numId="92">
    <w:abstractNumId w:val="64"/>
  </w:num>
  <w:num w:numId="93">
    <w:abstractNumId w:val="76"/>
  </w:num>
  <w:num w:numId="94">
    <w:abstractNumId w:val="126"/>
  </w:num>
  <w:num w:numId="95">
    <w:abstractNumId w:val="56"/>
  </w:num>
  <w:num w:numId="96">
    <w:abstractNumId w:val="31"/>
  </w:num>
  <w:num w:numId="97">
    <w:abstractNumId w:val="89"/>
  </w:num>
  <w:num w:numId="98">
    <w:abstractNumId w:val="43"/>
  </w:num>
  <w:num w:numId="99">
    <w:abstractNumId w:val="138"/>
  </w:num>
  <w:num w:numId="100">
    <w:abstractNumId w:val="29"/>
  </w:num>
  <w:num w:numId="101">
    <w:abstractNumId w:val="70"/>
  </w:num>
  <w:num w:numId="102">
    <w:abstractNumId w:val="74"/>
  </w:num>
  <w:num w:numId="103">
    <w:abstractNumId w:val="133"/>
  </w:num>
  <w:num w:numId="104">
    <w:abstractNumId w:val="114"/>
  </w:num>
  <w:num w:numId="105">
    <w:abstractNumId w:val="21"/>
  </w:num>
  <w:num w:numId="106">
    <w:abstractNumId w:val="44"/>
  </w:num>
  <w:num w:numId="107">
    <w:abstractNumId w:val="37"/>
  </w:num>
  <w:num w:numId="108">
    <w:abstractNumId w:val="104"/>
  </w:num>
  <w:num w:numId="109">
    <w:abstractNumId w:val="87"/>
  </w:num>
  <w:num w:numId="110">
    <w:abstractNumId w:val="83"/>
  </w:num>
  <w:num w:numId="111">
    <w:abstractNumId w:val="131"/>
  </w:num>
  <w:num w:numId="112">
    <w:abstractNumId w:val="134"/>
  </w:num>
  <w:num w:numId="113">
    <w:abstractNumId w:val="101"/>
  </w:num>
  <w:num w:numId="114">
    <w:abstractNumId w:val="120"/>
  </w:num>
  <w:num w:numId="115">
    <w:abstractNumId w:val="63"/>
  </w:num>
  <w:num w:numId="116">
    <w:abstractNumId w:val="103"/>
  </w:num>
  <w:num w:numId="117">
    <w:abstractNumId w:val="124"/>
  </w:num>
  <w:num w:numId="118">
    <w:abstractNumId w:val="28"/>
  </w:num>
  <w:num w:numId="119">
    <w:abstractNumId w:val="128"/>
  </w:num>
  <w:num w:numId="120">
    <w:abstractNumId w:val="132"/>
  </w:num>
  <w:num w:numId="121">
    <w:abstractNumId w:val="22"/>
  </w:num>
  <w:num w:numId="122">
    <w:abstractNumId w:val="129"/>
  </w:num>
  <w:num w:numId="123">
    <w:abstractNumId w:val="52"/>
  </w:num>
  <w:num w:numId="124">
    <w:abstractNumId w:val="41"/>
  </w:num>
  <w:num w:numId="125">
    <w:abstractNumId w:val="18"/>
  </w:num>
  <w:num w:numId="126">
    <w:abstractNumId w:val="51"/>
  </w:num>
  <w:num w:numId="127">
    <w:abstractNumId w:val="123"/>
  </w:num>
  <w:num w:numId="128">
    <w:abstractNumId w:val="82"/>
  </w:num>
  <w:num w:numId="129">
    <w:abstractNumId w:val="102"/>
  </w:num>
  <w:num w:numId="130">
    <w:abstractNumId w:val="141"/>
  </w:num>
  <w:num w:numId="131">
    <w:abstractNumId w:val="84"/>
  </w:num>
  <w:num w:numId="132">
    <w:abstractNumId w:val="121"/>
  </w:num>
  <w:num w:numId="133">
    <w:abstractNumId w:val="11"/>
  </w:num>
  <w:num w:numId="134">
    <w:abstractNumId w:val="106"/>
  </w:num>
  <w:num w:numId="135">
    <w:abstractNumId w:val="91"/>
  </w:num>
  <w:num w:numId="136">
    <w:abstractNumId w:val="62"/>
  </w:num>
  <w:num w:numId="137">
    <w:abstractNumId w:val="26"/>
  </w:num>
  <w:num w:numId="138">
    <w:abstractNumId w:val="81"/>
  </w:num>
  <w:num w:numId="139">
    <w:abstractNumId w:val="38"/>
  </w:num>
  <w:num w:numId="140">
    <w:abstractNumId w:val="139"/>
  </w:num>
  <w:num w:numId="141">
    <w:abstractNumId w:val="45"/>
  </w:num>
  <w:num w:numId="142">
    <w:abstractNumId w:val="20"/>
  </w:num>
  <w:num w:numId="143">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85"/>
  </w:num>
  <w:num w:numId="145">
    <w:abstractNumId w:val="90"/>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484"/>
    <w:rsid w:val="0000010E"/>
    <w:rsid w:val="00000C9A"/>
    <w:rsid w:val="00001F2E"/>
    <w:rsid w:val="00002259"/>
    <w:rsid w:val="000026B8"/>
    <w:rsid w:val="00002E0E"/>
    <w:rsid w:val="00002E63"/>
    <w:rsid w:val="000041D6"/>
    <w:rsid w:val="0000580C"/>
    <w:rsid w:val="00005AEC"/>
    <w:rsid w:val="00010544"/>
    <w:rsid w:val="000119B7"/>
    <w:rsid w:val="00012422"/>
    <w:rsid w:val="00012C9A"/>
    <w:rsid w:val="000156E6"/>
    <w:rsid w:val="00015E35"/>
    <w:rsid w:val="00016FB2"/>
    <w:rsid w:val="0001765B"/>
    <w:rsid w:val="000176B6"/>
    <w:rsid w:val="00017719"/>
    <w:rsid w:val="00017FB9"/>
    <w:rsid w:val="00020987"/>
    <w:rsid w:val="000212AB"/>
    <w:rsid w:val="000223A4"/>
    <w:rsid w:val="00022556"/>
    <w:rsid w:val="0002312F"/>
    <w:rsid w:val="00023375"/>
    <w:rsid w:val="00023EC7"/>
    <w:rsid w:val="0002498E"/>
    <w:rsid w:val="00027113"/>
    <w:rsid w:val="00036455"/>
    <w:rsid w:val="00036910"/>
    <w:rsid w:val="00037C9F"/>
    <w:rsid w:val="000406CF"/>
    <w:rsid w:val="00042883"/>
    <w:rsid w:val="0004328F"/>
    <w:rsid w:val="00043CD4"/>
    <w:rsid w:val="00045827"/>
    <w:rsid w:val="00047481"/>
    <w:rsid w:val="00047625"/>
    <w:rsid w:val="00050BEF"/>
    <w:rsid w:val="00050E8C"/>
    <w:rsid w:val="000528B5"/>
    <w:rsid w:val="00054A03"/>
    <w:rsid w:val="00054EAD"/>
    <w:rsid w:val="00055D24"/>
    <w:rsid w:val="00055E66"/>
    <w:rsid w:val="00055F6F"/>
    <w:rsid w:val="00056BA7"/>
    <w:rsid w:val="00057292"/>
    <w:rsid w:val="0005753F"/>
    <w:rsid w:val="00060910"/>
    <w:rsid w:val="0006150F"/>
    <w:rsid w:val="000619E4"/>
    <w:rsid w:val="00061D02"/>
    <w:rsid w:val="00062925"/>
    <w:rsid w:val="0006452D"/>
    <w:rsid w:val="00064991"/>
    <w:rsid w:val="00065F5D"/>
    <w:rsid w:val="00066A95"/>
    <w:rsid w:val="0006713A"/>
    <w:rsid w:val="000672A8"/>
    <w:rsid w:val="00067359"/>
    <w:rsid w:val="00067E12"/>
    <w:rsid w:val="00067EE0"/>
    <w:rsid w:val="00071141"/>
    <w:rsid w:val="000711D1"/>
    <w:rsid w:val="0007127D"/>
    <w:rsid w:val="000720D4"/>
    <w:rsid w:val="00072A46"/>
    <w:rsid w:val="00073264"/>
    <w:rsid w:val="000746B8"/>
    <w:rsid w:val="00074948"/>
    <w:rsid w:val="00075536"/>
    <w:rsid w:val="00076801"/>
    <w:rsid w:val="00076B3F"/>
    <w:rsid w:val="000771F0"/>
    <w:rsid w:val="0008012F"/>
    <w:rsid w:val="00082075"/>
    <w:rsid w:val="000821D1"/>
    <w:rsid w:val="0008288C"/>
    <w:rsid w:val="00083F84"/>
    <w:rsid w:val="000847EB"/>
    <w:rsid w:val="00084CF4"/>
    <w:rsid w:val="000851A2"/>
    <w:rsid w:val="00086511"/>
    <w:rsid w:val="000872D0"/>
    <w:rsid w:val="000874C2"/>
    <w:rsid w:val="00087CD8"/>
    <w:rsid w:val="00090F51"/>
    <w:rsid w:val="00091C5A"/>
    <w:rsid w:val="000928F5"/>
    <w:rsid w:val="00093743"/>
    <w:rsid w:val="000937DC"/>
    <w:rsid w:val="00094C82"/>
    <w:rsid w:val="00096AA0"/>
    <w:rsid w:val="000A0953"/>
    <w:rsid w:val="000A15D4"/>
    <w:rsid w:val="000A2934"/>
    <w:rsid w:val="000A29B3"/>
    <w:rsid w:val="000A6A7F"/>
    <w:rsid w:val="000A6F6E"/>
    <w:rsid w:val="000A7F3D"/>
    <w:rsid w:val="000B118A"/>
    <w:rsid w:val="000B146E"/>
    <w:rsid w:val="000B2216"/>
    <w:rsid w:val="000B2804"/>
    <w:rsid w:val="000B3A4E"/>
    <w:rsid w:val="000B444B"/>
    <w:rsid w:val="000B609C"/>
    <w:rsid w:val="000B739B"/>
    <w:rsid w:val="000C1569"/>
    <w:rsid w:val="000C2BE5"/>
    <w:rsid w:val="000D0CAA"/>
    <w:rsid w:val="000D11CC"/>
    <w:rsid w:val="000D18DD"/>
    <w:rsid w:val="000D3A8C"/>
    <w:rsid w:val="000D3F6E"/>
    <w:rsid w:val="000D5BE0"/>
    <w:rsid w:val="000D6328"/>
    <w:rsid w:val="000D645C"/>
    <w:rsid w:val="000E0E81"/>
    <w:rsid w:val="000E428D"/>
    <w:rsid w:val="000E5806"/>
    <w:rsid w:val="000E7D51"/>
    <w:rsid w:val="000F022F"/>
    <w:rsid w:val="000F36F1"/>
    <w:rsid w:val="000F4D7B"/>
    <w:rsid w:val="000F4E2C"/>
    <w:rsid w:val="000F583C"/>
    <w:rsid w:val="000F5B10"/>
    <w:rsid w:val="000F69CF"/>
    <w:rsid w:val="00100674"/>
    <w:rsid w:val="0010086E"/>
    <w:rsid w:val="00100D1F"/>
    <w:rsid w:val="001024FB"/>
    <w:rsid w:val="001027E8"/>
    <w:rsid w:val="001032B4"/>
    <w:rsid w:val="00105BC1"/>
    <w:rsid w:val="00106A3B"/>
    <w:rsid w:val="00106FF4"/>
    <w:rsid w:val="00107428"/>
    <w:rsid w:val="00107DDD"/>
    <w:rsid w:val="00111A3C"/>
    <w:rsid w:val="001128AD"/>
    <w:rsid w:val="00112BD9"/>
    <w:rsid w:val="001133B9"/>
    <w:rsid w:val="00113C8D"/>
    <w:rsid w:val="00116262"/>
    <w:rsid w:val="00116830"/>
    <w:rsid w:val="001170F6"/>
    <w:rsid w:val="00117327"/>
    <w:rsid w:val="001177E3"/>
    <w:rsid w:val="00117C3A"/>
    <w:rsid w:val="001227EB"/>
    <w:rsid w:val="00122E6C"/>
    <w:rsid w:val="00124F45"/>
    <w:rsid w:val="001260BE"/>
    <w:rsid w:val="00126CDC"/>
    <w:rsid w:val="00130C74"/>
    <w:rsid w:val="001312A1"/>
    <w:rsid w:val="0013231A"/>
    <w:rsid w:val="0013240F"/>
    <w:rsid w:val="001341F3"/>
    <w:rsid w:val="00134745"/>
    <w:rsid w:val="001360BD"/>
    <w:rsid w:val="00136132"/>
    <w:rsid w:val="00136A6D"/>
    <w:rsid w:val="00136B36"/>
    <w:rsid w:val="00141BB0"/>
    <w:rsid w:val="00145448"/>
    <w:rsid w:val="001456E9"/>
    <w:rsid w:val="00145FF9"/>
    <w:rsid w:val="001469DB"/>
    <w:rsid w:val="001473C0"/>
    <w:rsid w:val="0014751E"/>
    <w:rsid w:val="001532AF"/>
    <w:rsid w:val="00153C57"/>
    <w:rsid w:val="00154DEE"/>
    <w:rsid w:val="00156000"/>
    <w:rsid w:val="001565A3"/>
    <w:rsid w:val="00157C23"/>
    <w:rsid w:val="00160E27"/>
    <w:rsid w:val="00161095"/>
    <w:rsid w:val="001622B5"/>
    <w:rsid w:val="001630E0"/>
    <w:rsid w:val="00163122"/>
    <w:rsid w:val="001632AB"/>
    <w:rsid w:val="00163DCD"/>
    <w:rsid w:val="0016485D"/>
    <w:rsid w:val="00166C76"/>
    <w:rsid w:val="0017079D"/>
    <w:rsid w:val="001711D8"/>
    <w:rsid w:val="0017374B"/>
    <w:rsid w:val="00173CC0"/>
    <w:rsid w:val="0017424F"/>
    <w:rsid w:val="00174EEA"/>
    <w:rsid w:val="00175611"/>
    <w:rsid w:val="00176FCB"/>
    <w:rsid w:val="0018011D"/>
    <w:rsid w:val="001823AA"/>
    <w:rsid w:val="00183B46"/>
    <w:rsid w:val="00183CF4"/>
    <w:rsid w:val="00184E1F"/>
    <w:rsid w:val="0018516E"/>
    <w:rsid w:val="00185611"/>
    <w:rsid w:val="00186BD6"/>
    <w:rsid w:val="001873EC"/>
    <w:rsid w:val="00187858"/>
    <w:rsid w:val="00193F0F"/>
    <w:rsid w:val="00194AA9"/>
    <w:rsid w:val="00194ED1"/>
    <w:rsid w:val="00194F96"/>
    <w:rsid w:val="001956F4"/>
    <w:rsid w:val="001957D7"/>
    <w:rsid w:val="001968DD"/>
    <w:rsid w:val="00196D0C"/>
    <w:rsid w:val="001A13BB"/>
    <w:rsid w:val="001A15DB"/>
    <w:rsid w:val="001A16E9"/>
    <w:rsid w:val="001A350B"/>
    <w:rsid w:val="001A373E"/>
    <w:rsid w:val="001A3E11"/>
    <w:rsid w:val="001A4539"/>
    <w:rsid w:val="001A503E"/>
    <w:rsid w:val="001A5FAD"/>
    <w:rsid w:val="001A637F"/>
    <w:rsid w:val="001B07CC"/>
    <w:rsid w:val="001B33E3"/>
    <w:rsid w:val="001B3561"/>
    <w:rsid w:val="001C1194"/>
    <w:rsid w:val="001C13E2"/>
    <w:rsid w:val="001C213E"/>
    <w:rsid w:val="001C3025"/>
    <w:rsid w:val="001C3237"/>
    <w:rsid w:val="001C460F"/>
    <w:rsid w:val="001C47E2"/>
    <w:rsid w:val="001C4975"/>
    <w:rsid w:val="001C560E"/>
    <w:rsid w:val="001C61E4"/>
    <w:rsid w:val="001C6D51"/>
    <w:rsid w:val="001C7065"/>
    <w:rsid w:val="001D0F3F"/>
    <w:rsid w:val="001D1775"/>
    <w:rsid w:val="001D3650"/>
    <w:rsid w:val="001D38E2"/>
    <w:rsid w:val="001D6BFF"/>
    <w:rsid w:val="001D7FCC"/>
    <w:rsid w:val="001E08F7"/>
    <w:rsid w:val="001E0AFB"/>
    <w:rsid w:val="001E23B2"/>
    <w:rsid w:val="001E278C"/>
    <w:rsid w:val="001E431A"/>
    <w:rsid w:val="001E4C59"/>
    <w:rsid w:val="001E522D"/>
    <w:rsid w:val="001E55B7"/>
    <w:rsid w:val="001E66D2"/>
    <w:rsid w:val="001F4DB3"/>
    <w:rsid w:val="001F512D"/>
    <w:rsid w:val="001F51E7"/>
    <w:rsid w:val="001F5DBB"/>
    <w:rsid w:val="001F69A3"/>
    <w:rsid w:val="001F7004"/>
    <w:rsid w:val="001F7E7B"/>
    <w:rsid w:val="00201A43"/>
    <w:rsid w:val="002030FD"/>
    <w:rsid w:val="0020321E"/>
    <w:rsid w:val="00203DE6"/>
    <w:rsid w:val="0020466F"/>
    <w:rsid w:val="00204DC2"/>
    <w:rsid w:val="00205D9D"/>
    <w:rsid w:val="00205F14"/>
    <w:rsid w:val="002067E3"/>
    <w:rsid w:val="002122AF"/>
    <w:rsid w:val="00213C36"/>
    <w:rsid w:val="002144F5"/>
    <w:rsid w:val="00216BF6"/>
    <w:rsid w:val="00216FA9"/>
    <w:rsid w:val="00217306"/>
    <w:rsid w:val="0022067A"/>
    <w:rsid w:val="002212FA"/>
    <w:rsid w:val="0022272F"/>
    <w:rsid w:val="00222C55"/>
    <w:rsid w:val="002232A2"/>
    <w:rsid w:val="00224DF5"/>
    <w:rsid w:val="00224EBB"/>
    <w:rsid w:val="00225D2A"/>
    <w:rsid w:val="00227671"/>
    <w:rsid w:val="00227D33"/>
    <w:rsid w:val="00232312"/>
    <w:rsid w:val="0023398D"/>
    <w:rsid w:val="00235ED9"/>
    <w:rsid w:val="002424DD"/>
    <w:rsid w:val="002442CE"/>
    <w:rsid w:val="00244994"/>
    <w:rsid w:val="00244D44"/>
    <w:rsid w:val="00245079"/>
    <w:rsid w:val="00245BF6"/>
    <w:rsid w:val="00246C93"/>
    <w:rsid w:val="0024736C"/>
    <w:rsid w:val="0024778F"/>
    <w:rsid w:val="00247F56"/>
    <w:rsid w:val="00251469"/>
    <w:rsid w:val="0025240A"/>
    <w:rsid w:val="00256C05"/>
    <w:rsid w:val="00262C99"/>
    <w:rsid w:val="00263871"/>
    <w:rsid w:val="00264667"/>
    <w:rsid w:val="00264AB8"/>
    <w:rsid w:val="002651A7"/>
    <w:rsid w:val="00271E81"/>
    <w:rsid w:val="002720EA"/>
    <w:rsid w:val="002723DF"/>
    <w:rsid w:val="002735BE"/>
    <w:rsid w:val="002742AC"/>
    <w:rsid w:val="00275773"/>
    <w:rsid w:val="002759CA"/>
    <w:rsid w:val="0027615E"/>
    <w:rsid w:val="00280FE6"/>
    <w:rsid w:val="002818D4"/>
    <w:rsid w:val="00281E2D"/>
    <w:rsid w:val="0028258B"/>
    <w:rsid w:val="002834DB"/>
    <w:rsid w:val="002838E2"/>
    <w:rsid w:val="002847BA"/>
    <w:rsid w:val="00285367"/>
    <w:rsid w:val="00286A07"/>
    <w:rsid w:val="00287274"/>
    <w:rsid w:val="002912E0"/>
    <w:rsid w:val="00291610"/>
    <w:rsid w:val="00291D8C"/>
    <w:rsid w:val="00292BFD"/>
    <w:rsid w:val="002946E6"/>
    <w:rsid w:val="002950DD"/>
    <w:rsid w:val="0029514F"/>
    <w:rsid w:val="00295918"/>
    <w:rsid w:val="002A06D9"/>
    <w:rsid w:val="002A12E6"/>
    <w:rsid w:val="002A17CF"/>
    <w:rsid w:val="002A302A"/>
    <w:rsid w:val="002A380A"/>
    <w:rsid w:val="002A3833"/>
    <w:rsid w:val="002A58D3"/>
    <w:rsid w:val="002A5974"/>
    <w:rsid w:val="002A6CFA"/>
    <w:rsid w:val="002A78E8"/>
    <w:rsid w:val="002B00D2"/>
    <w:rsid w:val="002B0E81"/>
    <w:rsid w:val="002B1317"/>
    <w:rsid w:val="002B1B23"/>
    <w:rsid w:val="002B1E32"/>
    <w:rsid w:val="002B22FD"/>
    <w:rsid w:val="002B30A3"/>
    <w:rsid w:val="002B3B6F"/>
    <w:rsid w:val="002B6EA2"/>
    <w:rsid w:val="002B74AD"/>
    <w:rsid w:val="002C2E68"/>
    <w:rsid w:val="002C2E93"/>
    <w:rsid w:val="002C433A"/>
    <w:rsid w:val="002C561B"/>
    <w:rsid w:val="002C596E"/>
    <w:rsid w:val="002C5FC3"/>
    <w:rsid w:val="002C6474"/>
    <w:rsid w:val="002C7134"/>
    <w:rsid w:val="002C77C0"/>
    <w:rsid w:val="002D0314"/>
    <w:rsid w:val="002D2164"/>
    <w:rsid w:val="002D2976"/>
    <w:rsid w:val="002D3877"/>
    <w:rsid w:val="002D5E71"/>
    <w:rsid w:val="002D7917"/>
    <w:rsid w:val="002E0469"/>
    <w:rsid w:val="002E11AF"/>
    <w:rsid w:val="002E1311"/>
    <w:rsid w:val="002E1864"/>
    <w:rsid w:val="002E3593"/>
    <w:rsid w:val="002E44FA"/>
    <w:rsid w:val="002E4D21"/>
    <w:rsid w:val="002E6054"/>
    <w:rsid w:val="002E6772"/>
    <w:rsid w:val="002E73B5"/>
    <w:rsid w:val="002F0147"/>
    <w:rsid w:val="002F0AB0"/>
    <w:rsid w:val="002F0EEE"/>
    <w:rsid w:val="002F11FC"/>
    <w:rsid w:val="002F5F87"/>
    <w:rsid w:val="002F68AC"/>
    <w:rsid w:val="002F690C"/>
    <w:rsid w:val="002F6A08"/>
    <w:rsid w:val="002F7925"/>
    <w:rsid w:val="0030169F"/>
    <w:rsid w:val="00301B16"/>
    <w:rsid w:val="00302FF1"/>
    <w:rsid w:val="003038B9"/>
    <w:rsid w:val="0030414B"/>
    <w:rsid w:val="003048AF"/>
    <w:rsid w:val="00304ABD"/>
    <w:rsid w:val="00312A9E"/>
    <w:rsid w:val="00312E9C"/>
    <w:rsid w:val="00313A01"/>
    <w:rsid w:val="00316CCE"/>
    <w:rsid w:val="00316E71"/>
    <w:rsid w:val="00320D07"/>
    <w:rsid w:val="00321A92"/>
    <w:rsid w:val="00321F19"/>
    <w:rsid w:val="00323D9E"/>
    <w:rsid w:val="00324D24"/>
    <w:rsid w:val="003261DC"/>
    <w:rsid w:val="0032679F"/>
    <w:rsid w:val="00326BF5"/>
    <w:rsid w:val="00326DCA"/>
    <w:rsid w:val="003305A6"/>
    <w:rsid w:val="00330756"/>
    <w:rsid w:val="00330F1A"/>
    <w:rsid w:val="00331DD9"/>
    <w:rsid w:val="003336FC"/>
    <w:rsid w:val="003349A6"/>
    <w:rsid w:val="003352B5"/>
    <w:rsid w:val="00335DC1"/>
    <w:rsid w:val="00336579"/>
    <w:rsid w:val="00341CFA"/>
    <w:rsid w:val="003423C7"/>
    <w:rsid w:val="00342AB1"/>
    <w:rsid w:val="0034341B"/>
    <w:rsid w:val="00343A22"/>
    <w:rsid w:val="00343AF8"/>
    <w:rsid w:val="00347012"/>
    <w:rsid w:val="003478FB"/>
    <w:rsid w:val="00347BB3"/>
    <w:rsid w:val="00347CA7"/>
    <w:rsid w:val="003508BE"/>
    <w:rsid w:val="00350E3F"/>
    <w:rsid w:val="00351236"/>
    <w:rsid w:val="00355230"/>
    <w:rsid w:val="00356174"/>
    <w:rsid w:val="00356D88"/>
    <w:rsid w:val="003576A9"/>
    <w:rsid w:val="00360264"/>
    <w:rsid w:val="003604DD"/>
    <w:rsid w:val="00360D60"/>
    <w:rsid w:val="00361C97"/>
    <w:rsid w:val="00361CBA"/>
    <w:rsid w:val="00361D2C"/>
    <w:rsid w:val="00362336"/>
    <w:rsid w:val="00362C82"/>
    <w:rsid w:val="0036395D"/>
    <w:rsid w:val="003655B2"/>
    <w:rsid w:val="003656AF"/>
    <w:rsid w:val="00370386"/>
    <w:rsid w:val="0037197A"/>
    <w:rsid w:val="00375B05"/>
    <w:rsid w:val="00375FA0"/>
    <w:rsid w:val="003802DF"/>
    <w:rsid w:val="00380E06"/>
    <w:rsid w:val="00381984"/>
    <w:rsid w:val="0038230D"/>
    <w:rsid w:val="00382B34"/>
    <w:rsid w:val="00387A33"/>
    <w:rsid w:val="003904CD"/>
    <w:rsid w:val="003904E7"/>
    <w:rsid w:val="00391B85"/>
    <w:rsid w:val="00392636"/>
    <w:rsid w:val="00392CC3"/>
    <w:rsid w:val="00392D82"/>
    <w:rsid w:val="00393CCF"/>
    <w:rsid w:val="003944BB"/>
    <w:rsid w:val="00394BDF"/>
    <w:rsid w:val="00395609"/>
    <w:rsid w:val="003961B3"/>
    <w:rsid w:val="00396AAB"/>
    <w:rsid w:val="00397DEC"/>
    <w:rsid w:val="003A2D2E"/>
    <w:rsid w:val="003A373A"/>
    <w:rsid w:val="003A3757"/>
    <w:rsid w:val="003A67D0"/>
    <w:rsid w:val="003A772A"/>
    <w:rsid w:val="003B04A0"/>
    <w:rsid w:val="003B155A"/>
    <w:rsid w:val="003B1AA7"/>
    <w:rsid w:val="003B2DE8"/>
    <w:rsid w:val="003B41F7"/>
    <w:rsid w:val="003B4D4F"/>
    <w:rsid w:val="003B63F2"/>
    <w:rsid w:val="003C0C89"/>
    <w:rsid w:val="003C2AEC"/>
    <w:rsid w:val="003C510B"/>
    <w:rsid w:val="003C5539"/>
    <w:rsid w:val="003C7896"/>
    <w:rsid w:val="003D0A9A"/>
    <w:rsid w:val="003D0E8E"/>
    <w:rsid w:val="003D2218"/>
    <w:rsid w:val="003D280C"/>
    <w:rsid w:val="003D4217"/>
    <w:rsid w:val="003D598E"/>
    <w:rsid w:val="003D61C8"/>
    <w:rsid w:val="003E07BF"/>
    <w:rsid w:val="003E087D"/>
    <w:rsid w:val="003E1105"/>
    <w:rsid w:val="003E1118"/>
    <w:rsid w:val="003E117E"/>
    <w:rsid w:val="003E127F"/>
    <w:rsid w:val="003E4FBE"/>
    <w:rsid w:val="003E528E"/>
    <w:rsid w:val="003E6148"/>
    <w:rsid w:val="003E75AB"/>
    <w:rsid w:val="003F0FCB"/>
    <w:rsid w:val="003F21C3"/>
    <w:rsid w:val="003F2EFE"/>
    <w:rsid w:val="003F3360"/>
    <w:rsid w:val="003F3616"/>
    <w:rsid w:val="003F41A3"/>
    <w:rsid w:val="003F50B6"/>
    <w:rsid w:val="003F52CE"/>
    <w:rsid w:val="003F6BAA"/>
    <w:rsid w:val="003F6C95"/>
    <w:rsid w:val="003F73EA"/>
    <w:rsid w:val="004012E1"/>
    <w:rsid w:val="00402E55"/>
    <w:rsid w:val="00403492"/>
    <w:rsid w:val="00404168"/>
    <w:rsid w:val="0041084F"/>
    <w:rsid w:val="004111CD"/>
    <w:rsid w:val="00412769"/>
    <w:rsid w:val="0041293C"/>
    <w:rsid w:val="00412B8A"/>
    <w:rsid w:val="00412DE5"/>
    <w:rsid w:val="00412F0B"/>
    <w:rsid w:val="0041462C"/>
    <w:rsid w:val="00414B20"/>
    <w:rsid w:val="00415C1F"/>
    <w:rsid w:val="004169F0"/>
    <w:rsid w:val="00416E44"/>
    <w:rsid w:val="0041774D"/>
    <w:rsid w:val="00417F24"/>
    <w:rsid w:val="00420064"/>
    <w:rsid w:val="00420338"/>
    <w:rsid w:val="0042038A"/>
    <w:rsid w:val="00420AC9"/>
    <w:rsid w:val="00422952"/>
    <w:rsid w:val="00423A49"/>
    <w:rsid w:val="004245B2"/>
    <w:rsid w:val="00425843"/>
    <w:rsid w:val="004317CD"/>
    <w:rsid w:val="0043221D"/>
    <w:rsid w:val="00432D6B"/>
    <w:rsid w:val="00433329"/>
    <w:rsid w:val="00433913"/>
    <w:rsid w:val="004358D4"/>
    <w:rsid w:val="00435960"/>
    <w:rsid w:val="004360F4"/>
    <w:rsid w:val="00440767"/>
    <w:rsid w:val="00440805"/>
    <w:rsid w:val="0044103A"/>
    <w:rsid w:val="0044118D"/>
    <w:rsid w:val="00441EB1"/>
    <w:rsid w:val="0044313F"/>
    <w:rsid w:val="004431F6"/>
    <w:rsid w:val="004455A3"/>
    <w:rsid w:val="00445943"/>
    <w:rsid w:val="0045064D"/>
    <w:rsid w:val="0045096E"/>
    <w:rsid w:val="00452DBF"/>
    <w:rsid w:val="00452F60"/>
    <w:rsid w:val="004553C6"/>
    <w:rsid w:val="0045690B"/>
    <w:rsid w:val="004572FF"/>
    <w:rsid w:val="00460A05"/>
    <w:rsid w:val="00460A15"/>
    <w:rsid w:val="004611B9"/>
    <w:rsid w:val="00462AE3"/>
    <w:rsid w:val="00464CAD"/>
    <w:rsid w:val="00465924"/>
    <w:rsid w:val="004673FA"/>
    <w:rsid w:val="00470668"/>
    <w:rsid w:val="00472487"/>
    <w:rsid w:val="00472AAC"/>
    <w:rsid w:val="00472DF5"/>
    <w:rsid w:val="00473993"/>
    <w:rsid w:val="004742D9"/>
    <w:rsid w:val="00477BFD"/>
    <w:rsid w:val="00477DC4"/>
    <w:rsid w:val="00480191"/>
    <w:rsid w:val="004803D1"/>
    <w:rsid w:val="004819A5"/>
    <w:rsid w:val="00482630"/>
    <w:rsid w:val="004847D9"/>
    <w:rsid w:val="00485357"/>
    <w:rsid w:val="00485773"/>
    <w:rsid w:val="00487A49"/>
    <w:rsid w:val="00487F1D"/>
    <w:rsid w:val="004912AD"/>
    <w:rsid w:val="00491C69"/>
    <w:rsid w:val="00491D7F"/>
    <w:rsid w:val="00492179"/>
    <w:rsid w:val="00492388"/>
    <w:rsid w:val="00493513"/>
    <w:rsid w:val="004939F5"/>
    <w:rsid w:val="00493AAF"/>
    <w:rsid w:val="0049427A"/>
    <w:rsid w:val="00494AE0"/>
    <w:rsid w:val="00495A48"/>
    <w:rsid w:val="004966CB"/>
    <w:rsid w:val="004A08DC"/>
    <w:rsid w:val="004A38B9"/>
    <w:rsid w:val="004A3C7F"/>
    <w:rsid w:val="004A4E4B"/>
    <w:rsid w:val="004A4E5C"/>
    <w:rsid w:val="004A5288"/>
    <w:rsid w:val="004A5DFA"/>
    <w:rsid w:val="004A6C8C"/>
    <w:rsid w:val="004A6F8F"/>
    <w:rsid w:val="004A73CA"/>
    <w:rsid w:val="004B0D4B"/>
    <w:rsid w:val="004B1962"/>
    <w:rsid w:val="004B1D63"/>
    <w:rsid w:val="004B20A5"/>
    <w:rsid w:val="004B2171"/>
    <w:rsid w:val="004B30F2"/>
    <w:rsid w:val="004B4435"/>
    <w:rsid w:val="004B495D"/>
    <w:rsid w:val="004B5C13"/>
    <w:rsid w:val="004B666F"/>
    <w:rsid w:val="004B6E71"/>
    <w:rsid w:val="004B73C5"/>
    <w:rsid w:val="004B7E03"/>
    <w:rsid w:val="004C264A"/>
    <w:rsid w:val="004C3324"/>
    <w:rsid w:val="004C6297"/>
    <w:rsid w:val="004C65D9"/>
    <w:rsid w:val="004C6F6E"/>
    <w:rsid w:val="004C7E5D"/>
    <w:rsid w:val="004D1494"/>
    <w:rsid w:val="004D16EC"/>
    <w:rsid w:val="004D1B24"/>
    <w:rsid w:val="004D1DAB"/>
    <w:rsid w:val="004D2DA2"/>
    <w:rsid w:val="004D3A71"/>
    <w:rsid w:val="004D5C38"/>
    <w:rsid w:val="004D6740"/>
    <w:rsid w:val="004E163F"/>
    <w:rsid w:val="004E3F16"/>
    <w:rsid w:val="004E4382"/>
    <w:rsid w:val="004E562C"/>
    <w:rsid w:val="004E5ADE"/>
    <w:rsid w:val="004E5ED5"/>
    <w:rsid w:val="004E6ABC"/>
    <w:rsid w:val="004F2155"/>
    <w:rsid w:val="004F2742"/>
    <w:rsid w:val="004F3FF0"/>
    <w:rsid w:val="004F48E2"/>
    <w:rsid w:val="004F4ABB"/>
    <w:rsid w:val="004F5233"/>
    <w:rsid w:val="004F5605"/>
    <w:rsid w:val="004F6BD0"/>
    <w:rsid w:val="004F7D06"/>
    <w:rsid w:val="0050163A"/>
    <w:rsid w:val="00502692"/>
    <w:rsid w:val="00503641"/>
    <w:rsid w:val="005038C3"/>
    <w:rsid w:val="0050429E"/>
    <w:rsid w:val="00504B91"/>
    <w:rsid w:val="005051A7"/>
    <w:rsid w:val="005076C2"/>
    <w:rsid w:val="005106BF"/>
    <w:rsid w:val="005107D8"/>
    <w:rsid w:val="00510FEE"/>
    <w:rsid w:val="00511EF0"/>
    <w:rsid w:val="00512E72"/>
    <w:rsid w:val="00512F3B"/>
    <w:rsid w:val="0051305B"/>
    <w:rsid w:val="0051333E"/>
    <w:rsid w:val="0051396E"/>
    <w:rsid w:val="0051409D"/>
    <w:rsid w:val="00515717"/>
    <w:rsid w:val="0051581C"/>
    <w:rsid w:val="00516241"/>
    <w:rsid w:val="005172FC"/>
    <w:rsid w:val="00522376"/>
    <w:rsid w:val="00522453"/>
    <w:rsid w:val="00522573"/>
    <w:rsid w:val="00523B8B"/>
    <w:rsid w:val="005245BF"/>
    <w:rsid w:val="0052522D"/>
    <w:rsid w:val="005263E5"/>
    <w:rsid w:val="00530196"/>
    <w:rsid w:val="00530996"/>
    <w:rsid w:val="005309C0"/>
    <w:rsid w:val="0053169A"/>
    <w:rsid w:val="0053170E"/>
    <w:rsid w:val="00531CB0"/>
    <w:rsid w:val="005326BD"/>
    <w:rsid w:val="005326F8"/>
    <w:rsid w:val="005356E6"/>
    <w:rsid w:val="005370D0"/>
    <w:rsid w:val="00544298"/>
    <w:rsid w:val="00544D76"/>
    <w:rsid w:val="00545FC3"/>
    <w:rsid w:val="00546C3F"/>
    <w:rsid w:val="005478C7"/>
    <w:rsid w:val="00550754"/>
    <w:rsid w:val="00551F17"/>
    <w:rsid w:val="00556A10"/>
    <w:rsid w:val="00557C63"/>
    <w:rsid w:val="005621F3"/>
    <w:rsid w:val="0056229A"/>
    <w:rsid w:val="005622DD"/>
    <w:rsid w:val="00562629"/>
    <w:rsid w:val="005645F0"/>
    <w:rsid w:val="005650F7"/>
    <w:rsid w:val="0056520A"/>
    <w:rsid w:val="00565F36"/>
    <w:rsid w:val="00566809"/>
    <w:rsid w:val="00567E7D"/>
    <w:rsid w:val="005710DC"/>
    <w:rsid w:val="00571490"/>
    <w:rsid w:val="005726A9"/>
    <w:rsid w:val="00573694"/>
    <w:rsid w:val="00574379"/>
    <w:rsid w:val="00574C77"/>
    <w:rsid w:val="0057509C"/>
    <w:rsid w:val="00575CF4"/>
    <w:rsid w:val="005828A8"/>
    <w:rsid w:val="00585237"/>
    <w:rsid w:val="005861F9"/>
    <w:rsid w:val="005867C9"/>
    <w:rsid w:val="00587C49"/>
    <w:rsid w:val="00590AE4"/>
    <w:rsid w:val="00590E4C"/>
    <w:rsid w:val="00593B85"/>
    <w:rsid w:val="00594737"/>
    <w:rsid w:val="00594D73"/>
    <w:rsid w:val="005954C2"/>
    <w:rsid w:val="005968D2"/>
    <w:rsid w:val="00596EF7"/>
    <w:rsid w:val="005A017B"/>
    <w:rsid w:val="005A09C1"/>
    <w:rsid w:val="005A192C"/>
    <w:rsid w:val="005A1BE0"/>
    <w:rsid w:val="005A314D"/>
    <w:rsid w:val="005A3534"/>
    <w:rsid w:val="005A3A33"/>
    <w:rsid w:val="005A3B91"/>
    <w:rsid w:val="005A3D18"/>
    <w:rsid w:val="005A484A"/>
    <w:rsid w:val="005A4C93"/>
    <w:rsid w:val="005A4D95"/>
    <w:rsid w:val="005A542A"/>
    <w:rsid w:val="005A545A"/>
    <w:rsid w:val="005A66C5"/>
    <w:rsid w:val="005A6DD8"/>
    <w:rsid w:val="005A76F5"/>
    <w:rsid w:val="005A7CEA"/>
    <w:rsid w:val="005B0C07"/>
    <w:rsid w:val="005B22AC"/>
    <w:rsid w:val="005B2547"/>
    <w:rsid w:val="005B2CA5"/>
    <w:rsid w:val="005B335D"/>
    <w:rsid w:val="005B38B2"/>
    <w:rsid w:val="005B44C1"/>
    <w:rsid w:val="005B49FB"/>
    <w:rsid w:val="005B4A76"/>
    <w:rsid w:val="005B4FED"/>
    <w:rsid w:val="005B60CE"/>
    <w:rsid w:val="005B7026"/>
    <w:rsid w:val="005B745F"/>
    <w:rsid w:val="005B795F"/>
    <w:rsid w:val="005C02FC"/>
    <w:rsid w:val="005C0816"/>
    <w:rsid w:val="005C2982"/>
    <w:rsid w:val="005C29E1"/>
    <w:rsid w:val="005C2E39"/>
    <w:rsid w:val="005C500D"/>
    <w:rsid w:val="005C604C"/>
    <w:rsid w:val="005C60FE"/>
    <w:rsid w:val="005C6665"/>
    <w:rsid w:val="005D354B"/>
    <w:rsid w:val="005D3E7F"/>
    <w:rsid w:val="005D4028"/>
    <w:rsid w:val="005D58BB"/>
    <w:rsid w:val="005D60BC"/>
    <w:rsid w:val="005D67F5"/>
    <w:rsid w:val="005D7304"/>
    <w:rsid w:val="005E0F72"/>
    <w:rsid w:val="005E355D"/>
    <w:rsid w:val="005E3972"/>
    <w:rsid w:val="005E550D"/>
    <w:rsid w:val="005E5635"/>
    <w:rsid w:val="005E6B0E"/>
    <w:rsid w:val="005E7DAE"/>
    <w:rsid w:val="005F1CFE"/>
    <w:rsid w:val="005F280C"/>
    <w:rsid w:val="005F3949"/>
    <w:rsid w:val="005F5443"/>
    <w:rsid w:val="005F5554"/>
    <w:rsid w:val="005F6652"/>
    <w:rsid w:val="005F67BC"/>
    <w:rsid w:val="005F7865"/>
    <w:rsid w:val="005F7ABF"/>
    <w:rsid w:val="00602629"/>
    <w:rsid w:val="00602F11"/>
    <w:rsid w:val="00605453"/>
    <w:rsid w:val="0060608F"/>
    <w:rsid w:val="00606DB5"/>
    <w:rsid w:val="006128C6"/>
    <w:rsid w:val="00612A9F"/>
    <w:rsid w:val="00612AC4"/>
    <w:rsid w:val="00612B63"/>
    <w:rsid w:val="00613218"/>
    <w:rsid w:val="00613BC4"/>
    <w:rsid w:val="00614CBB"/>
    <w:rsid w:val="00615214"/>
    <w:rsid w:val="00616785"/>
    <w:rsid w:val="00616FDA"/>
    <w:rsid w:val="00617CE3"/>
    <w:rsid w:val="00621C9B"/>
    <w:rsid w:val="00622203"/>
    <w:rsid w:val="00624BDF"/>
    <w:rsid w:val="006253D3"/>
    <w:rsid w:val="00625918"/>
    <w:rsid w:val="00627489"/>
    <w:rsid w:val="00627EC3"/>
    <w:rsid w:val="00630111"/>
    <w:rsid w:val="006307D8"/>
    <w:rsid w:val="00630988"/>
    <w:rsid w:val="0063176F"/>
    <w:rsid w:val="00631BC2"/>
    <w:rsid w:val="00632362"/>
    <w:rsid w:val="00632976"/>
    <w:rsid w:val="0063765F"/>
    <w:rsid w:val="00637CF1"/>
    <w:rsid w:val="006400A9"/>
    <w:rsid w:val="0064084D"/>
    <w:rsid w:val="00642783"/>
    <w:rsid w:val="0064566C"/>
    <w:rsid w:val="006522E4"/>
    <w:rsid w:val="006525D9"/>
    <w:rsid w:val="00652897"/>
    <w:rsid w:val="00652DEB"/>
    <w:rsid w:val="00652F98"/>
    <w:rsid w:val="0065319A"/>
    <w:rsid w:val="00654E71"/>
    <w:rsid w:val="006554AD"/>
    <w:rsid w:val="006571DF"/>
    <w:rsid w:val="0065738D"/>
    <w:rsid w:val="00661174"/>
    <w:rsid w:val="00662281"/>
    <w:rsid w:val="00662DAA"/>
    <w:rsid w:val="00662FDC"/>
    <w:rsid w:val="00663CE0"/>
    <w:rsid w:val="00664619"/>
    <w:rsid w:val="00664BC1"/>
    <w:rsid w:val="00664E04"/>
    <w:rsid w:val="0066500D"/>
    <w:rsid w:val="0066523F"/>
    <w:rsid w:val="006659F1"/>
    <w:rsid w:val="006665F9"/>
    <w:rsid w:val="0066728A"/>
    <w:rsid w:val="006720D6"/>
    <w:rsid w:val="00672C4D"/>
    <w:rsid w:val="0067358D"/>
    <w:rsid w:val="00673653"/>
    <w:rsid w:val="006748E5"/>
    <w:rsid w:val="0067697E"/>
    <w:rsid w:val="00676BAE"/>
    <w:rsid w:val="0067757F"/>
    <w:rsid w:val="00677944"/>
    <w:rsid w:val="0068088D"/>
    <w:rsid w:val="006817B5"/>
    <w:rsid w:val="00682F01"/>
    <w:rsid w:val="00683D9E"/>
    <w:rsid w:val="00684E95"/>
    <w:rsid w:val="00684FCD"/>
    <w:rsid w:val="0068528B"/>
    <w:rsid w:val="006853D5"/>
    <w:rsid w:val="006863F4"/>
    <w:rsid w:val="006871E1"/>
    <w:rsid w:val="006913EB"/>
    <w:rsid w:val="006922BE"/>
    <w:rsid w:val="006929AE"/>
    <w:rsid w:val="006943F1"/>
    <w:rsid w:val="0069560F"/>
    <w:rsid w:val="006958B3"/>
    <w:rsid w:val="00695DB3"/>
    <w:rsid w:val="00696B60"/>
    <w:rsid w:val="00697494"/>
    <w:rsid w:val="006A0506"/>
    <w:rsid w:val="006A09EC"/>
    <w:rsid w:val="006A20B9"/>
    <w:rsid w:val="006A3B35"/>
    <w:rsid w:val="006A3DEB"/>
    <w:rsid w:val="006A4F2D"/>
    <w:rsid w:val="006A6413"/>
    <w:rsid w:val="006A64A9"/>
    <w:rsid w:val="006A6D83"/>
    <w:rsid w:val="006A6DC2"/>
    <w:rsid w:val="006A7A54"/>
    <w:rsid w:val="006B07A8"/>
    <w:rsid w:val="006B0F20"/>
    <w:rsid w:val="006B1B0C"/>
    <w:rsid w:val="006B23A4"/>
    <w:rsid w:val="006B3E7A"/>
    <w:rsid w:val="006B4061"/>
    <w:rsid w:val="006B67FF"/>
    <w:rsid w:val="006C04BA"/>
    <w:rsid w:val="006C0765"/>
    <w:rsid w:val="006C3EAB"/>
    <w:rsid w:val="006C3EB5"/>
    <w:rsid w:val="006C5257"/>
    <w:rsid w:val="006C5590"/>
    <w:rsid w:val="006C5B36"/>
    <w:rsid w:val="006C6829"/>
    <w:rsid w:val="006C6895"/>
    <w:rsid w:val="006C6D92"/>
    <w:rsid w:val="006C71C2"/>
    <w:rsid w:val="006D0659"/>
    <w:rsid w:val="006D12E6"/>
    <w:rsid w:val="006D1791"/>
    <w:rsid w:val="006D28F6"/>
    <w:rsid w:val="006D4F19"/>
    <w:rsid w:val="006D526A"/>
    <w:rsid w:val="006D66C9"/>
    <w:rsid w:val="006D72DC"/>
    <w:rsid w:val="006D72FE"/>
    <w:rsid w:val="006E03F5"/>
    <w:rsid w:val="006E0C81"/>
    <w:rsid w:val="006E265A"/>
    <w:rsid w:val="006E3604"/>
    <w:rsid w:val="006F21F2"/>
    <w:rsid w:val="006F2DFA"/>
    <w:rsid w:val="006F781F"/>
    <w:rsid w:val="006F7830"/>
    <w:rsid w:val="00701B01"/>
    <w:rsid w:val="00702541"/>
    <w:rsid w:val="0070295A"/>
    <w:rsid w:val="007030C9"/>
    <w:rsid w:val="00704408"/>
    <w:rsid w:val="00705A48"/>
    <w:rsid w:val="007076EB"/>
    <w:rsid w:val="00707E94"/>
    <w:rsid w:val="00710810"/>
    <w:rsid w:val="00710F16"/>
    <w:rsid w:val="0071104D"/>
    <w:rsid w:val="007118DF"/>
    <w:rsid w:val="007123F0"/>
    <w:rsid w:val="007127DE"/>
    <w:rsid w:val="0071282C"/>
    <w:rsid w:val="007142A5"/>
    <w:rsid w:val="00716F43"/>
    <w:rsid w:val="0071713A"/>
    <w:rsid w:val="007177F1"/>
    <w:rsid w:val="007201DD"/>
    <w:rsid w:val="007206B9"/>
    <w:rsid w:val="00722B6D"/>
    <w:rsid w:val="007231C9"/>
    <w:rsid w:val="00723577"/>
    <w:rsid w:val="0072461B"/>
    <w:rsid w:val="00726C27"/>
    <w:rsid w:val="00727873"/>
    <w:rsid w:val="0072792D"/>
    <w:rsid w:val="00727D37"/>
    <w:rsid w:val="00730B43"/>
    <w:rsid w:val="00731A9E"/>
    <w:rsid w:val="00732C6D"/>
    <w:rsid w:val="0073463A"/>
    <w:rsid w:val="00736369"/>
    <w:rsid w:val="00737367"/>
    <w:rsid w:val="00742C16"/>
    <w:rsid w:val="007461CC"/>
    <w:rsid w:val="0074725C"/>
    <w:rsid w:val="007475DC"/>
    <w:rsid w:val="007477E6"/>
    <w:rsid w:val="0075102C"/>
    <w:rsid w:val="0075162E"/>
    <w:rsid w:val="00752672"/>
    <w:rsid w:val="0075782D"/>
    <w:rsid w:val="007609B1"/>
    <w:rsid w:val="00761688"/>
    <w:rsid w:val="00764F8B"/>
    <w:rsid w:val="00765DAC"/>
    <w:rsid w:val="0076776C"/>
    <w:rsid w:val="0077009A"/>
    <w:rsid w:val="007705BF"/>
    <w:rsid w:val="00772481"/>
    <w:rsid w:val="00772BD6"/>
    <w:rsid w:val="007731F2"/>
    <w:rsid w:val="00776937"/>
    <w:rsid w:val="007771EF"/>
    <w:rsid w:val="0077766A"/>
    <w:rsid w:val="00777C37"/>
    <w:rsid w:val="00780602"/>
    <w:rsid w:val="00780667"/>
    <w:rsid w:val="007826E0"/>
    <w:rsid w:val="00783AF7"/>
    <w:rsid w:val="00783B95"/>
    <w:rsid w:val="00785ED0"/>
    <w:rsid w:val="00787281"/>
    <w:rsid w:val="007875BA"/>
    <w:rsid w:val="00787884"/>
    <w:rsid w:val="007900ED"/>
    <w:rsid w:val="00790ADB"/>
    <w:rsid w:val="007923F3"/>
    <w:rsid w:val="00792A2C"/>
    <w:rsid w:val="0079307E"/>
    <w:rsid w:val="0079388C"/>
    <w:rsid w:val="00796027"/>
    <w:rsid w:val="00797D78"/>
    <w:rsid w:val="00797E2F"/>
    <w:rsid w:val="007A089D"/>
    <w:rsid w:val="007A1310"/>
    <w:rsid w:val="007A15A6"/>
    <w:rsid w:val="007A275B"/>
    <w:rsid w:val="007A2A55"/>
    <w:rsid w:val="007A31E8"/>
    <w:rsid w:val="007A3B65"/>
    <w:rsid w:val="007A3FA0"/>
    <w:rsid w:val="007A4795"/>
    <w:rsid w:val="007A4819"/>
    <w:rsid w:val="007A5127"/>
    <w:rsid w:val="007A5371"/>
    <w:rsid w:val="007A5C46"/>
    <w:rsid w:val="007A5FF1"/>
    <w:rsid w:val="007B0C01"/>
    <w:rsid w:val="007B2B01"/>
    <w:rsid w:val="007B33CE"/>
    <w:rsid w:val="007B50E9"/>
    <w:rsid w:val="007B5583"/>
    <w:rsid w:val="007B617A"/>
    <w:rsid w:val="007B702F"/>
    <w:rsid w:val="007B7573"/>
    <w:rsid w:val="007B7B4D"/>
    <w:rsid w:val="007B7E1E"/>
    <w:rsid w:val="007C1681"/>
    <w:rsid w:val="007C37E9"/>
    <w:rsid w:val="007C49A9"/>
    <w:rsid w:val="007C5253"/>
    <w:rsid w:val="007C54E1"/>
    <w:rsid w:val="007C6631"/>
    <w:rsid w:val="007D0FFE"/>
    <w:rsid w:val="007D1BC6"/>
    <w:rsid w:val="007D2E14"/>
    <w:rsid w:val="007D32C6"/>
    <w:rsid w:val="007D3A82"/>
    <w:rsid w:val="007D3DD7"/>
    <w:rsid w:val="007D4AEC"/>
    <w:rsid w:val="007D664F"/>
    <w:rsid w:val="007D7A5F"/>
    <w:rsid w:val="007E1135"/>
    <w:rsid w:val="007E1DE2"/>
    <w:rsid w:val="007E3A30"/>
    <w:rsid w:val="007E3F60"/>
    <w:rsid w:val="007E42D9"/>
    <w:rsid w:val="007E4D0D"/>
    <w:rsid w:val="007E6F29"/>
    <w:rsid w:val="007E737D"/>
    <w:rsid w:val="007E7492"/>
    <w:rsid w:val="007F20FD"/>
    <w:rsid w:val="007F40B8"/>
    <w:rsid w:val="007F4DAF"/>
    <w:rsid w:val="007F64F6"/>
    <w:rsid w:val="007F675C"/>
    <w:rsid w:val="007F6F0C"/>
    <w:rsid w:val="007F75FA"/>
    <w:rsid w:val="00800078"/>
    <w:rsid w:val="008007FB"/>
    <w:rsid w:val="00801963"/>
    <w:rsid w:val="00802FB9"/>
    <w:rsid w:val="00803EE4"/>
    <w:rsid w:val="00804081"/>
    <w:rsid w:val="00804465"/>
    <w:rsid w:val="00805B3F"/>
    <w:rsid w:val="008066D4"/>
    <w:rsid w:val="0080787D"/>
    <w:rsid w:val="0081304D"/>
    <w:rsid w:val="00814565"/>
    <w:rsid w:val="00814587"/>
    <w:rsid w:val="0081458B"/>
    <w:rsid w:val="00814703"/>
    <w:rsid w:val="00815A63"/>
    <w:rsid w:val="00816F0E"/>
    <w:rsid w:val="008172B9"/>
    <w:rsid w:val="00817D36"/>
    <w:rsid w:val="00817FD0"/>
    <w:rsid w:val="0082021A"/>
    <w:rsid w:val="0082215A"/>
    <w:rsid w:val="00822A65"/>
    <w:rsid w:val="008241FE"/>
    <w:rsid w:val="00824EB4"/>
    <w:rsid w:val="00825A71"/>
    <w:rsid w:val="00826C76"/>
    <w:rsid w:val="00833BB0"/>
    <w:rsid w:val="00833E51"/>
    <w:rsid w:val="00833ECF"/>
    <w:rsid w:val="0083413C"/>
    <w:rsid w:val="008343C5"/>
    <w:rsid w:val="00835139"/>
    <w:rsid w:val="00836C35"/>
    <w:rsid w:val="0083748E"/>
    <w:rsid w:val="008403D8"/>
    <w:rsid w:val="00840572"/>
    <w:rsid w:val="00843B9F"/>
    <w:rsid w:val="00844B36"/>
    <w:rsid w:val="00844D32"/>
    <w:rsid w:val="00845656"/>
    <w:rsid w:val="0084641A"/>
    <w:rsid w:val="00846456"/>
    <w:rsid w:val="00850B5B"/>
    <w:rsid w:val="008514A4"/>
    <w:rsid w:val="008517E4"/>
    <w:rsid w:val="0085356B"/>
    <w:rsid w:val="0085543F"/>
    <w:rsid w:val="00855EC0"/>
    <w:rsid w:val="0085722C"/>
    <w:rsid w:val="00864724"/>
    <w:rsid w:val="00866735"/>
    <w:rsid w:val="00867190"/>
    <w:rsid w:val="0086773C"/>
    <w:rsid w:val="00867AA6"/>
    <w:rsid w:val="00870558"/>
    <w:rsid w:val="00870D4D"/>
    <w:rsid w:val="008726F7"/>
    <w:rsid w:val="00872C94"/>
    <w:rsid w:val="008745CF"/>
    <w:rsid w:val="00874791"/>
    <w:rsid w:val="00874AFF"/>
    <w:rsid w:val="00876F99"/>
    <w:rsid w:val="008772E3"/>
    <w:rsid w:val="0087740B"/>
    <w:rsid w:val="00880D3A"/>
    <w:rsid w:val="008818EC"/>
    <w:rsid w:val="00883C0E"/>
    <w:rsid w:val="00884369"/>
    <w:rsid w:val="0088669E"/>
    <w:rsid w:val="008902C9"/>
    <w:rsid w:val="00890BE4"/>
    <w:rsid w:val="00891763"/>
    <w:rsid w:val="00891B4E"/>
    <w:rsid w:val="00891FA0"/>
    <w:rsid w:val="00892590"/>
    <w:rsid w:val="00892AD2"/>
    <w:rsid w:val="00892BAD"/>
    <w:rsid w:val="00896055"/>
    <w:rsid w:val="00896471"/>
    <w:rsid w:val="00897435"/>
    <w:rsid w:val="008A27A9"/>
    <w:rsid w:val="008A2C36"/>
    <w:rsid w:val="008A2F5F"/>
    <w:rsid w:val="008A6971"/>
    <w:rsid w:val="008A6A86"/>
    <w:rsid w:val="008A7B1B"/>
    <w:rsid w:val="008B01AA"/>
    <w:rsid w:val="008B03E6"/>
    <w:rsid w:val="008B09E5"/>
    <w:rsid w:val="008B272B"/>
    <w:rsid w:val="008B29A7"/>
    <w:rsid w:val="008B34B7"/>
    <w:rsid w:val="008B3976"/>
    <w:rsid w:val="008B40FB"/>
    <w:rsid w:val="008B511B"/>
    <w:rsid w:val="008B6440"/>
    <w:rsid w:val="008B7C23"/>
    <w:rsid w:val="008C2C21"/>
    <w:rsid w:val="008C2D35"/>
    <w:rsid w:val="008C4950"/>
    <w:rsid w:val="008C6E05"/>
    <w:rsid w:val="008C723A"/>
    <w:rsid w:val="008C7770"/>
    <w:rsid w:val="008C7AB0"/>
    <w:rsid w:val="008D0821"/>
    <w:rsid w:val="008D0FDD"/>
    <w:rsid w:val="008D1AAD"/>
    <w:rsid w:val="008D1E25"/>
    <w:rsid w:val="008D1ED4"/>
    <w:rsid w:val="008D28CD"/>
    <w:rsid w:val="008D2B4D"/>
    <w:rsid w:val="008D2BC1"/>
    <w:rsid w:val="008D428D"/>
    <w:rsid w:val="008D42E2"/>
    <w:rsid w:val="008D556B"/>
    <w:rsid w:val="008D65F5"/>
    <w:rsid w:val="008D6A75"/>
    <w:rsid w:val="008E35B4"/>
    <w:rsid w:val="008E4163"/>
    <w:rsid w:val="008E4637"/>
    <w:rsid w:val="008E5A78"/>
    <w:rsid w:val="008E5F87"/>
    <w:rsid w:val="008E5FFD"/>
    <w:rsid w:val="008F0077"/>
    <w:rsid w:val="008F02E5"/>
    <w:rsid w:val="008F2395"/>
    <w:rsid w:val="008F280E"/>
    <w:rsid w:val="008F313C"/>
    <w:rsid w:val="008F3DCD"/>
    <w:rsid w:val="008F40E2"/>
    <w:rsid w:val="008F54CE"/>
    <w:rsid w:val="008F5BAA"/>
    <w:rsid w:val="008F6B52"/>
    <w:rsid w:val="008F6E51"/>
    <w:rsid w:val="008F6F60"/>
    <w:rsid w:val="008F7D03"/>
    <w:rsid w:val="009003E5"/>
    <w:rsid w:val="00902804"/>
    <w:rsid w:val="00902F5C"/>
    <w:rsid w:val="009034D3"/>
    <w:rsid w:val="00903B10"/>
    <w:rsid w:val="00904822"/>
    <w:rsid w:val="00904CC1"/>
    <w:rsid w:val="00904E7B"/>
    <w:rsid w:val="009101E8"/>
    <w:rsid w:val="009113EE"/>
    <w:rsid w:val="00912128"/>
    <w:rsid w:val="00913466"/>
    <w:rsid w:val="00915C1F"/>
    <w:rsid w:val="00915EE9"/>
    <w:rsid w:val="009160C0"/>
    <w:rsid w:val="009161F5"/>
    <w:rsid w:val="00917733"/>
    <w:rsid w:val="00920D4E"/>
    <w:rsid w:val="00921FA7"/>
    <w:rsid w:val="00923862"/>
    <w:rsid w:val="00923A70"/>
    <w:rsid w:val="00924C01"/>
    <w:rsid w:val="0092531E"/>
    <w:rsid w:val="00926E7B"/>
    <w:rsid w:val="00927235"/>
    <w:rsid w:val="009273DD"/>
    <w:rsid w:val="00927477"/>
    <w:rsid w:val="0092785C"/>
    <w:rsid w:val="009310F6"/>
    <w:rsid w:val="00931338"/>
    <w:rsid w:val="00931815"/>
    <w:rsid w:val="00932442"/>
    <w:rsid w:val="00932998"/>
    <w:rsid w:val="00933125"/>
    <w:rsid w:val="00933A0C"/>
    <w:rsid w:val="00934240"/>
    <w:rsid w:val="00934494"/>
    <w:rsid w:val="00934DA2"/>
    <w:rsid w:val="0093665F"/>
    <w:rsid w:val="0093774E"/>
    <w:rsid w:val="00937C0C"/>
    <w:rsid w:val="0094027F"/>
    <w:rsid w:val="0094081D"/>
    <w:rsid w:val="00940C7B"/>
    <w:rsid w:val="00942A35"/>
    <w:rsid w:val="00943032"/>
    <w:rsid w:val="00946143"/>
    <w:rsid w:val="00946A53"/>
    <w:rsid w:val="009506CC"/>
    <w:rsid w:val="00950B4D"/>
    <w:rsid w:val="009512A4"/>
    <w:rsid w:val="00954A13"/>
    <w:rsid w:val="0095502C"/>
    <w:rsid w:val="009553DE"/>
    <w:rsid w:val="00955CB3"/>
    <w:rsid w:val="00957284"/>
    <w:rsid w:val="009604A4"/>
    <w:rsid w:val="00960C0C"/>
    <w:rsid w:val="00961621"/>
    <w:rsid w:val="00961B06"/>
    <w:rsid w:val="00961D95"/>
    <w:rsid w:val="00961DBA"/>
    <w:rsid w:val="0096285F"/>
    <w:rsid w:val="009628EC"/>
    <w:rsid w:val="00964AE8"/>
    <w:rsid w:val="009672A7"/>
    <w:rsid w:val="009703D9"/>
    <w:rsid w:val="00970509"/>
    <w:rsid w:val="00970FDC"/>
    <w:rsid w:val="00973783"/>
    <w:rsid w:val="009752EB"/>
    <w:rsid w:val="00975733"/>
    <w:rsid w:val="009762C9"/>
    <w:rsid w:val="009764FC"/>
    <w:rsid w:val="009776C2"/>
    <w:rsid w:val="00981344"/>
    <w:rsid w:val="009824EC"/>
    <w:rsid w:val="0098268F"/>
    <w:rsid w:val="00982F49"/>
    <w:rsid w:val="00986B58"/>
    <w:rsid w:val="0098748C"/>
    <w:rsid w:val="00990C6E"/>
    <w:rsid w:val="00990C86"/>
    <w:rsid w:val="0099112E"/>
    <w:rsid w:val="00993FC4"/>
    <w:rsid w:val="00994150"/>
    <w:rsid w:val="00996E6F"/>
    <w:rsid w:val="00996F01"/>
    <w:rsid w:val="00997080"/>
    <w:rsid w:val="009A0E1A"/>
    <w:rsid w:val="009A1177"/>
    <w:rsid w:val="009A169E"/>
    <w:rsid w:val="009A398C"/>
    <w:rsid w:val="009A3E0F"/>
    <w:rsid w:val="009A3E3B"/>
    <w:rsid w:val="009A735A"/>
    <w:rsid w:val="009A749A"/>
    <w:rsid w:val="009A7593"/>
    <w:rsid w:val="009B0513"/>
    <w:rsid w:val="009B1A77"/>
    <w:rsid w:val="009B226C"/>
    <w:rsid w:val="009B2B03"/>
    <w:rsid w:val="009B5730"/>
    <w:rsid w:val="009B7349"/>
    <w:rsid w:val="009B7FE7"/>
    <w:rsid w:val="009C16E8"/>
    <w:rsid w:val="009C1BDF"/>
    <w:rsid w:val="009C20CE"/>
    <w:rsid w:val="009C3F2D"/>
    <w:rsid w:val="009C490C"/>
    <w:rsid w:val="009C7DE5"/>
    <w:rsid w:val="009D1601"/>
    <w:rsid w:val="009D68FB"/>
    <w:rsid w:val="009D7563"/>
    <w:rsid w:val="009D7DEF"/>
    <w:rsid w:val="009E02AB"/>
    <w:rsid w:val="009E0D6F"/>
    <w:rsid w:val="009E108E"/>
    <w:rsid w:val="009E2530"/>
    <w:rsid w:val="009E48E3"/>
    <w:rsid w:val="009E65CD"/>
    <w:rsid w:val="009E7224"/>
    <w:rsid w:val="009E7B9B"/>
    <w:rsid w:val="009F0ABB"/>
    <w:rsid w:val="009F31DD"/>
    <w:rsid w:val="009F53B3"/>
    <w:rsid w:val="009F73DA"/>
    <w:rsid w:val="009F751D"/>
    <w:rsid w:val="009F763D"/>
    <w:rsid w:val="009F79AE"/>
    <w:rsid w:val="009F7DB9"/>
    <w:rsid w:val="009F7DD6"/>
    <w:rsid w:val="009F7F70"/>
    <w:rsid w:val="00A00732"/>
    <w:rsid w:val="00A00F3D"/>
    <w:rsid w:val="00A01DBB"/>
    <w:rsid w:val="00A02704"/>
    <w:rsid w:val="00A02897"/>
    <w:rsid w:val="00A02DA4"/>
    <w:rsid w:val="00A03104"/>
    <w:rsid w:val="00A038BD"/>
    <w:rsid w:val="00A0391A"/>
    <w:rsid w:val="00A04458"/>
    <w:rsid w:val="00A05689"/>
    <w:rsid w:val="00A0606A"/>
    <w:rsid w:val="00A07EC0"/>
    <w:rsid w:val="00A116A8"/>
    <w:rsid w:val="00A12495"/>
    <w:rsid w:val="00A12E02"/>
    <w:rsid w:val="00A12F16"/>
    <w:rsid w:val="00A1433A"/>
    <w:rsid w:val="00A1518A"/>
    <w:rsid w:val="00A15E6D"/>
    <w:rsid w:val="00A1692A"/>
    <w:rsid w:val="00A202E8"/>
    <w:rsid w:val="00A20D34"/>
    <w:rsid w:val="00A22195"/>
    <w:rsid w:val="00A2243F"/>
    <w:rsid w:val="00A22E47"/>
    <w:rsid w:val="00A23D6D"/>
    <w:rsid w:val="00A2671D"/>
    <w:rsid w:val="00A26C4A"/>
    <w:rsid w:val="00A272F8"/>
    <w:rsid w:val="00A30876"/>
    <w:rsid w:val="00A326E7"/>
    <w:rsid w:val="00A32889"/>
    <w:rsid w:val="00A32A09"/>
    <w:rsid w:val="00A35074"/>
    <w:rsid w:val="00A37020"/>
    <w:rsid w:val="00A40655"/>
    <w:rsid w:val="00A41FB2"/>
    <w:rsid w:val="00A423DA"/>
    <w:rsid w:val="00A42B99"/>
    <w:rsid w:val="00A42ECD"/>
    <w:rsid w:val="00A44703"/>
    <w:rsid w:val="00A4477A"/>
    <w:rsid w:val="00A4481C"/>
    <w:rsid w:val="00A4584A"/>
    <w:rsid w:val="00A45BC0"/>
    <w:rsid w:val="00A4617E"/>
    <w:rsid w:val="00A46AD0"/>
    <w:rsid w:val="00A46B76"/>
    <w:rsid w:val="00A4779F"/>
    <w:rsid w:val="00A500FD"/>
    <w:rsid w:val="00A50908"/>
    <w:rsid w:val="00A53AC5"/>
    <w:rsid w:val="00A54172"/>
    <w:rsid w:val="00A55C75"/>
    <w:rsid w:val="00A55FA8"/>
    <w:rsid w:val="00A5679B"/>
    <w:rsid w:val="00A5763F"/>
    <w:rsid w:val="00A578E7"/>
    <w:rsid w:val="00A6056F"/>
    <w:rsid w:val="00A618FB"/>
    <w:rsid w:val="00A626BA"/>
    <w:rsid w:val="00A64ED3"/>
    <w:rsid w:val="00A6704A"/>
    <w:rsid w:val="00A70842"/>
    <w:rsid w:val="00A70A36"/>
    <w:rsid w:val="00A73039"/>
    <w:rsid w:val="00A754B6"/>
    <w:rsid w:val="00A75BE6"/>
    <w:rsid w:val="00A76365"/>
    <w:rsid w:val="00A76AF0"/>
    <w:rsid w:val="00A76D52"/>
    <w:rsid w:val="00A776D8"/>
    <w:rsid w:val="00A776E3"/>
    <w:rsid w:val="00A77C1A"/>
    <w:rsid w:val="00A80811"/>
    <w:rsid w:val="00A81323"/>
    <w:rsid w:val="00A832E7"/>
    <w:rsid w:val="00A85196"/>
    <w:rsid w:val="00A85783"/>
    <w:rsid w:val="00A859A4"/>
    <w:rsid w:val="00A85F3C"/>
    <w:rsid w:val="00A86459"/>
    <w:rsid w:val="00A87B9B"/>
    <w:rsid w:val="00A92216"/>
    <w:rsid w:val="00A92422"/>
    <w:rsid w:val="00A92AFD"/>
    <w:rsid w:val="00A9413E"/>
    <w:rsid w:val="00A9482A"/>
    <w:rsid w:val="00A96404"/>
    <w:rsid w:val="00A96F02"/>
    <w:rsid w:val="00A97A33"/>
    <w:rsid w:val="00AA01C9"/>
    <w:rsid w:val="00AA1836"/>
    <w:rsid w:val="00AA241E"/>
    <w:rsid w:val="00AA44FB"/>
    <w:rsid w:val="00AA52BD"/>
    <w:rsid w:val="00AA6BA3"/>
    <w:rsid w:val="00AB22DD"/>
    <w:rsid w:val="00AB24BD"/>
    <w:rsid w:val="00AB28A6"/>
    <w:rsid w:val="00AB3CEA"/>
    <w:rsid w:val="00AB5767"/>
    <w:rsid w:val="00AB6428"/>
    <w:rsid w:val="00AB6BAA"/>
    <w:rsid w:val="00AB6CF2"/>
    <w:rsid w:val="00AB7FA0"/>
    <w:rsid w:val="00AC047A"/>
    <w:rsid w:val="00AC1841"/>
    <w:rsid w:val="00AC22E7"/>
    <w:rsid w:val="00AC233C"/>
    <w:rsid w:val="00AC2E0D"/>
    <w:rsid w:val="00AC2E2D"/>
    <w:rsid w:val="00AC31FE"/>
    <w:rsid w:val="00AC3EB0"/>
    <w:rsid w:val="00AC488C"/>
    <w:rsid w:val="00AC5501"/>
    <w:rsid w:val="00AC5E2A"/>
    <w:rsid w:val="00AC61D7"/>
    <w:rsid w:val="00AC6316"/>
    <w:rsid w:val="00AC733D"/>
    <w:rsid w:val="00AD0085"/>
    <w:rsid w:val="00AD28DA"/>
    <w:rsid w:val="00AD55B5"/>
    <w:rsid w:val="00AD68E0"/>
    <w:rsid w:val="00AD696A"/>
    <w:rsid w:val="00AD7B4C"/>
    <w:rsid w:val="00AD7CD0"/>
    <w:rsid w:val="00AE27E9"/>
    <w:rsid w:val="00AE33AA"/>
    <w:rsid w:val="00AE41A7"/>
    <w:rsid w:val="00AE42CC"/>
    <w:rsid w:val="00AE4CEF"/>
    <w:rsid w:val="00AE5398"/>
    <w:rsid w:val="00AE6E19"/>
    <w:rsid w:val="00AE7533"/>
    <w:rsid w:val="00AE7B57"/>
    <w:rsid w:val="00AE7C81"/>
    <w:rsid w:val="00AF3484"/>
    <w:rsid w:val="00AF36AB"/>
    <w:rsid w:val="00AF459D"/>
    <w:rsid w:val="00AF548C"/>
    <w:rsid w:val="00AF5548"/>
    <w:rsid w:val="00AF619D"/>
    <w:rsid w:val="00AF64E1"/>
    <w:rsid w:val="00AF6AD6"/>
    <w:rsid w:val="00AF7089"/>
    <w:rsid w:val="00B01252"/>
    <w:rsid w:val="00B0180F"/>
    <w:rsid w:val="00B01874"/>
    <w:rsid w:val="00B02136"/>
    <w:rsid w:val="00B0222C"/>
    <w:rsid w:val="00B02759"/>
    <w:rsid w:val="00B03684"/>
    <w:rsid w:val="00B04270"/>
    <w:rsid w:val="00B0468A"/>
    <w:rsid w:val="00B0535B"/>
    <w:rsid w:val="00B0536D"/>
    <w:rsid w:val="00B05376"/>
    <w:rsid w:val="00B10D3C"/>
    <w:rsid w:val="00B11C13"/>
    <w:rsid w:val="00B13DCE"/>
    <w:rsid w:val="00B143E3"/>
    <w:rsid w:val="00B1684D"/>
    <w:rsid w:val="00B16936"/>
    <w:rsid w:val="00B16F3C"/>
    <w:rsid w:val="00B20C2A"/>
    <w:rsid w:val="00B218BF"/>
    <w:rsid w:val="00B22BC1"/>
    <w:rsid w:val="00B23E11"/>
    <w:rsid w:val="00B25168"/>
    <w:rsid w:val="00B26F73"/>
    <w:rsid w:val="00B27393"/>
    <w:rsid w:val="00B276F8"/>
    <w:rsid w:val="00B30E07"/>
    <w:rsid w:val="00B30EFB"/>
    <w:rsid w:val="00B31133"/>
    <w:rsid w:val="00B31536"/>
    <w:rsid w:val="00B315AE"/>
    <w:rsid w:val="00B322A6"/>
    <w:rsid w:val="00B325FA"/>
    <w:rsid w:val="00B34147"/>
    <w:rsid w:val="00B35394"/>
    <w:rsid w:val="00B35624"/>
    <w:rsid w:val="00B35A6A"/>
    <w:rsid w:val="00B3622E"/>
    <w:rsid w:val="00B3652B"/>
    <w:rsid w:val="00B36E47"/>
    <w:rsid w:val="00B40818"/>
    <w:rsid w:val="00B41955"/>
    <w:rsid w:val="00B45768"/>
    <w:rsid w:val="00B45824"/>
    <w:rsid w:val="00B471A9"/>
    <w:rsid w:val="00B47357"/>
    <w:rsid w:val="00B47589"/>
    <w:rsid w:val="00B5061A"/>
    <w:rsid w:val="00B50722"/>
    <w:rsid w:val="00B51AE1"/>
    <w:rsid w:val="00B51E4A"/>
    <w:rsid w:val="00B5203B"/>
    <w:rsid w:val="00B529BD"/>
    <w:rsid w:val="00B53345"/>
    <w:rsid w:val="00B538DB"/>
    <w:rsid w:val="00B53958"/>
    <w:rsid w:val="00B53E46"/>
    <w:rsid w:val="00B54840"/>
    <w:rsid w:val="00B56146"/>
    <w:rsid w:val="00B563B4"/>
    <w:rsid w:val="00B565A4"/>
    <w:rsid w:val="00B5684A"/>
    <w:rsid w:val="00B57531"/>
    <w:rsid w:val="00B57766"/>
    <w:rsid w:val="00B57E46"/>
    <w:rsid w:val="00B602F5"/>
    <w:rsid w:val="00B60646"/>
    <w:rsid w:val="00B61BBC"/>
    <w:rsid w:val="00B61E3C"/>
    <w:rsid w:val="00B620EB"/>
    <w:rsid w:val="00B62911"/>
    <w:rsid w:val="00B63880"/>
    <w:rsid w:val="00B63E4C"/>
    <w:rsid w:val="00B6425D"/>
    <w:rsid w:val="00B66E37"/>
    <w:rsid w:val="00B67D8C"/>
    <w:rsid w:val="00B70777"/>
    <w:rsid w:val="00B709CD"/>
    <w:rsid w:val="00B70C9C"/>
    <w:rsid w:val="00B70F59"/>
    <w:rsid w:val="00B712AE"/>
    <w:rsid w:val="00B722F4"/>
    <w:rsid w:val="00B724AB"/>
    <w:rsid w:val="00B74795"/>
    <w:rsid w:val="00B75D08"/>
    <w:rsid w:val="00B760DD"/>
    <w:rsid w:val="00B80206"/>
    <w:rsid w:val="00B80FDD"/>
    <w:rsid w:val="00B812E7"/>
    <w:rsid w:val="00B81953"/>
    <w:rsid w:val="00B82075"/>
    <w:rsid w:val="00B822C0"/>
    <w:rsid w:val="00B82896"/>
    <w:rsid w:val="00B82F95"/>
    <w:rsid w:val="00B836E5"/>
    <w:rsid w:val="00B847A9"/>
    <w:rsid w:val="00B84D7C"/>
    <w:rsid w:val="00B852D8"/>
    <w:rsid w:val="00B868E6"/>
    <w:rsid w:val="00B86CD1"/>
    <w:rsid w:val="00B87C38"/>
    <w:rsid w:val="00B900C2"/>
    <w:rsid w:val="00B90824"/>
    <w:rsid w:val="00B90B9D"/>
    <w:rsid w:val="00B911CF"/>
    <w:rsid w:val="00B940E0"/>
    <w:rsid w:val="00B95683"/>
    <w:rsid w:val="00B95A67"/>
    <w:rsid w:val="00B964CA"/>
    <w:rsid w:val="00B9743B"/>
    <w:rsid w:val="00BA05BA"/>
    <w:rsid w:val="00BA1EC5"/>
    <w:rsid w:val="00BA212F"/>
    <w:rsid w:val="00BA25DC"/>
    <w:rsid w:val="00BA3109"/>
    <w:rsid w:val="00BA32C0"/>
    <w:rsid w:val="00BA5E5B"/>
    <w:rsid w:val="00BA6535"/>
    <w:rsid w:val="00BA6B16"/>
    <w:rsid w:val="00BA7BCA"/>
    <w:rsid w:val="00BB01CE"/>
    <w:rsid w:val="00BB0DC7"/>
    <w:rsid w:val="00BB11A3"/>
    <w:rsid w:val="00BB1FF1"/>
    <w:rsid w:val="00BB3B1C"/>
    <w:rsid w:val="00BB475F"/>
    <w:rsid w:val="00BC0410"/>
    <w:rsid w:val="00BC0F12"/>
    <w:rsid w:val="00BC1107"/>
    <w:rsid w:val="00BC1B3D"/>
    <w:rsid w:val="00BC1DB9"/>
    <w:rsid w:val="00BC45CD"/>
    <w:rsid w:val="00BC4816"/>
    <w:rsid w:val="00BC5044"/>
    <w:rsid w:val="00BC6231"/>
    <w:rsid w:val="00BC63A1"/>
    <w:rsid w:val="00BC6C3A"/>
    <w:rsid w:val="00BC7D3E"/>
    <w:rsid w:val="00BC7E81"/>
    <w:rsid w:val="00BD16B4"/>
    <w:rsid w:val="00BD343D"/>
    <w:rsid w:val="00BD3468"/>
    <w:rsid w:val="00BD366C"/>
    <w:rsid w:val="00BD44F8"/>
    <w:rsid w:val="00BD6FB3"/>
    <w:rsid w:val="00BD7EDA"/>
    <w:rsid w:val="00BD7F07"/>
    <w:rsid w:val="00BE05CF"/>
    <w:rsid w:val="00BE1292"/>
    <w:rsid w:val="00BE24B0"/>
    <w:rsid w:val="00BE27FC"/>
    <w:rsid w:val="00BE28AB"/>
    <w:rsid w:val="00BE3B1B"/>
    <w:rsid w:val="00BE3E26"/>
    <w:rsid w:val="00BE4364"/>
    <w:rsid w:val="00BE5528"/>
    <w:rsid w:val="00BE7F60"/>
    <w:rsid w:val="00BF00CD"/>
    <w:rsid w:val="00BF0474"/>
    <w:rsid w:val="00BF098A"/>
    <w:rsid w:val="00BF09E6"/>
    <w:rsid w:val="00BF1045"/>
    <w:rsid w:val="00BF1126"/>
    <w:rsid w:val="00BF1C9F"/>
    <w:rsid w:val="00BF1F50"/>
    <w:rsid w:val="00BF2310"/>
    <w:rsid w:val="00BF2E6A"/>
    <w:rsid w:val="00BF3F98"/>
    <w:rsid w:val="00BF4726"/>
    <w:rsid w:val="00BF50A2"/>
    <w:rsid w:val="00BF5B19"/>
    <w:rsid w:val="00BF6345"/>
    <w:rsid w:val="00BF651F"/>
    <w:rsid w:val="00BF7856"/>
    <w:rsid w:val="00C01DF9"/>
    <w:rsid w:val="00C01EAD"/>
    <w:rsid w:val="00C0217D"/>
    <w:rsid w:val="00C03D9A"/>
    <w:rsid w:val="00C05CB2"/>
    <w:rsid w:val="00C07EC2"/>
    <w:rsid w:val="00C1027C"/>
    <w:rsid w:val="00C1081D"/>
    <w:rsid w:val="00C118B4"/>
    <w:rsid w:val="00C13AC3"/>
    <w:rsid w:val="00C14712"/>
    <w:rsid w:val="00C156E5"/>
    <w:rsid w:val="00C15E5E"/>
    <w:rsid w:val="00C1614F"/>
    <w:rsid w:val="00C161ED"/>
    <w:rsid w:val="00C16C11"/>
    <w:rsid w:val="00C1722D"/>
    <w:rsid w:val="00C21A28"/>
    <w:rsid w:val="00C21FBE"/>
    <w:rsid w:val="00C240F7"/>
    <w:rsid w:val="00C269CF"/>
    <w:rsid w:val="00C26ECC"/>
    <w:rsid w:val="00C26F3A"/>
    <w:rsid w:val="00C27A32"/>
    <w:rsid w:val="00C30EBD"/>
    <w:rsid w:val="00C32467"/>
    <w:rsid w:val="00C33758"/>
    <w:rsid w:val="00C340F8"/>
    <w:rsid w:val="00C344EF"/>
    <w:rsid w:val="00C349BD"/>
    <w:rsid w:val="00C34EAB"/>
    <w:rsid w:val="00C354EA"/>
    <w:rsid w:val="00C35B15"/>
    <w:rsid w:val="00C35CC9"/>
    <w:rsid w:val="00C377D1"/>
    <w:rsid w:val="00C403EA"/>
    <w:rsid w:val="00C40B4F"/>
    <w:rsid w:val="00C40CFA"/>
    <w:rsid w:val="00C42245"/>
    <w:rsid w:val="00C42584"/>
    <w:rsid w:val="00C43AD6"/>
    <w:rsid w:val="00C4586C"/>
    <w:rsid w:val="00C46E27"/>
    <w:rsid w:val="00C46E54"/>
    <w:rsid w:val="00C46EA4"/>
    <w:rsid w:val="00C4703B"/>
    <w:rsid w:val="00C50804"/>
    <w:rsid w:val="00C5301B"/>
    <w:rsid w:val="00C53D58"/>
    <w:rsid w:val="00C557F7"/>
    <w:rsid w:val="00C56F0F"/>
    <w:rsid w:val="00C60818"/>
    <w:rsid w:val="00C60841"/>
    <w:rsid w:val="00C6122E"/>
    <w:rsid w:val="00C62D10"/>
    <w:rsid w:val="00C62F31"/>
    <w:rsid w:val="00C63064"/>
    <w:rsid w:val="00C63ACC"/>
    <w:rsid w:val="00C6448D"/>
    <w:rsid w:val="00C64D93"/>
    <w:rsid w:val="00C675B4"/>
    <w:rsid w:val="00C711CA"/>
    <w:rsid w:val="00C71B17"/>
    <w:rsid w:val="00C73BF9"/>
    <w:rsid w:val="00C73C31"/>
    <w:rsid w:val="00C74613"/>
    <w:rsid w:val="00C75437"/>
    <w:rsid w:val="00C75512"/>
    <w:rsid w:val="00C755C5"/>
    <w:rsid w:val="00C77364"/>
    <w:rsid w:val="00C80273"/>
    <w:rsid w:val="00C80AFA"/>
    <w:rsid w:val="00C82469"/>
    <w:rsid w:val="00C83389"/>
    <w:rsid w:val="00C835B9"/>
    <w:rsid w:val="00C85EA5"/>
    <w:rsid w:val="00C871C4"/>
    <w:rsid w:val="00C87422"/>
    <w:rsid w:val="00C90E5A"/>
    <w:rsid w:val="00C9125E"/>
    <w:rsid w:val="00C912AA"/>
    <w:rsid w:val="00C923DB"/>
    <w:rsid w:val="00C95431"/>
    <w:rsid w:val="00C95825"/>
    <w:rsid w:val="00CA0A60"/>
    <w:rsid w:val="00CA0A7C"/>
    <w:rsid w:val="00CA0B12"/>
    <w:rsid w:val="00CA0C33"/>
    <w:rsid w:val="00CA3BB3"/>
    <w:rsid w:val="00CA4821"/>
    <w:rsid w:val="00CA576F"/>
    <w:rsid w:val="00CA58A6"/>
    <w:rsid w:val="00CA7694"/>
    <w:rsid w:val="00CA7BED"/>
    <w:rsid w:val="00CB34E6"/>
    <w:rsid w:val="00CB4C11"/>
    <w:rsid w:val="00CB4DFC"/>
    <w:rsid w:val="00CB5016"/>
    <w:rsid w:val="00CB5EBA"/>
    <w:rsid w:val="00CB75FD"/>
    <w:rsid w:val="00CB7AFC"/>
    <w:rsid w:val="00CC23F5"/>
    <w:rsid w:val="00CC2F92"/>
    <w:rsid w:val="00CC3693"/>
    <w:rsid w:val="00CC4D15"/>
    <w:rsid w:val="00CC51A9"/>
    <w:rsid w:val="00CC5904"/>
    <w:rsid w:val="00CC5B3F"/>
    <w:rsid w:val="00CC6072"/>
    <w:rsid w:val="00CD0003"/>
    <w:rsid w:val="00CD2C56"/>
    <w:rsid w:val="00CD2CC4"/>
    <w:rsid w:val="00CD38A9"/>
    <w:rsid w:val="00CD3B1F"/>
    <w:rsid w:val="00CD4F86"/>
    <w:rsid w:val="00CD5074"/>
    <w:rsid w:val="00CD5ABB"/>
    <w:rsid w:val="00CD6517"/>
    <w:rsid w:val="00CD766A"/>
    <w:rsid w:val="00CE447A"/>
    <w:rsid w:val="00CE4691"/>
    <w:rsid w:val="00CE4EA5"/>
    <w:rsid w:val="00CE5C41"/>
    <w:rsid w:val="00CE78D6"/>
    <w:rsid w:val="00CF064E"/>
    <w:rsid w:val="00CF0BDD"/>
    <w:rsid w:val="00CF15F5"/>
    <w:rsid w:val="00CF2C99"/>
    <w:rsid w:val="00CF56A9"/>
    <w:rsid w:val="00CF5827"/>
    <w:rsid w:val="00CF611E"/>
    <w:rsid w:val="00D0091D"/>
    <w:rsid w:val="00D013ED"/>
    <w:rsid w:val="00D01842"/>
    <w:rsid w:val="00D01A5A"/>
    <w:rsid w:val="00D025EB"/>
    <w:rsid w:val="00D0361A"/>
    <w:rsid w:val="00D05388"/>
    <w:rsid w:val="00D070EB"/>
    <w:rsid w:val="00D104E5"/>
    <w:rsid w:val="00D11167"/>
    <w:rsid w:val="00D11720"/>
    <w:rsid w:val="00D1388B"/>
    <w:rsid w:val="00D13C0E"/>
    <w:rsid w:val="00D15EBE"/>
    <w:rsid w:val="00D15F31"/>
    <w:rsid w:val="00D16DDE"/>
    <w:rsid w:val="00D17959"/>
    <w:rsid w:val="00D17E01"/>
    <w:rsid w:val="00D20C53"/>
    <w:rsid w:val="00D21066"/>
    <w:rsid w:val="00D21587"/>
    <w:rsid w:val="00D21718"/>
    <w:rsid w:val="00D22CF2"/>
    <w:rsid w:val="00D232B8"/>
    <w:rsid w:val="00D241B8"/>
    <w:rsid w:val="00D24751"/>
    <w:rsid w:val="00D24783"/>
    <w:rsid w:val="00D26F12"/>
    <w:rsid w:val="00D30EF4"/>
    <w:rsid w:val="00D319F3"/>
    <w:rsid w:val="00D3238E"/>
    <w:rsid w:val="00D3295F"/>
    <w:rsid w:val="00D33483"/>
    <w:rsid w:val="00D36076"/>
    <w:rsid w:val="00D37AA1"/>
    <w:rsid w:val="00D414BA"/>
    <w:rsid w:val="00D42720"/>
    <w:rsid w:val="00D427C6"/>
    <w:rsid w:val="00D42E6D"/>
    <w:rsid w:val="00D447BA"/>
    <w:rsid w:val="00D456D8"/>
    <w:rsid w:val="00D45E12"/>
    <w:rsid w:val="00D46892"/>
    <w:rsid w:val="00D479AC"/>
    <w:rsid w:val="00D47EB3"/>
    <w:rsid w:val="00D50121"/>
    <w:rsid w:val="00D501AF"/>
    <w:rsid w:val="00D503F4"/>
    <w:rsid w:val="00D51D22"/>
    <w:rsid w:val="00D5255D"/>
    <w:rsid w:val="00D52974"/>
    <w:rsid w:val="00D52AED"/>
    <w:rsid w:val="00D54A1F"/>
    <w:rsid w:val="00D562CC"/>
    <w:rsid w:val="00D56316"/>
    <w:rsid w:val="00D61302"/>
    <w:rsid w:val="00D61487"/>
    <w:rsid w:val="00D614EE"/>
    <w:rsid w:val="00D61D58"/>
    <w:rsid w:val="00D62952"/>
    <w:rsid w:val="00D63F51"/>
    <w:rsid w:val="00D6427B"/>
    <w:rsid w:val="00D6472B"/>
    <w:rsid w:val="00D64DAD"/>
    <w:rsid w:val="00D64EE5"/>
    <w:rsid w:val="00D66D1D"/>
    <w:rsid w:val="00D729DC"/>
    <w:rsid w:val="00D73E89"/>
    <w:rsid w:val="00D74218"/>
    <w:rsid w:val="00D7549A"/>
    <w:rsid w:val="00D75762"/>
    <w:rsid w:val="00D75F17"/>
    <w:rsid w:val="00D80823"/>
    <w:rsid w:val="00D816CC"/>
    <w:rsid w:val="00D822BA"/>
    <w:rsid w:val="00D8479E"/>
    <w:rsid w:val="00D85501"/>
    <w:rsid w:val="00D85B78"/>
    <w:rsid w:val="00D86B75"/>
    <w:rsid w:val="00D87A22"/>
    <w:rsid w:val="00D90592"/>
    <w:rsid w:val="00D9094F"/>
    <w:rsid w:val="00D9184A"/>
    <w:rsid w:val="00D91944"/>
    <w:rsid w:val="00D91D91"/>
    <w:rsid w:val="00D93CEE"/>
    <w:rsid w:val="00D950B8"/>
    <w:rsid w:val="00D952F0"/>
    <w:rsid w:val="00DA024D"/>
    <w:rsid w:val="00DA046B"/>
    <w:rsid w:val="00DA19AB"/>
    <w:rsid w:val="00DA1FD6"/>
    <w:rsid w:val="00DA244C"/>
    <w:rsid w:val="00DA4C83"/>
    <w:rsid w:val="00DA5A5F"/>
    <w:rsid w:val="00DA5E40"/>
    <w:rsid w:val="00DA643D"/>
    <w:rsid w:val="00DA79D0"/>
    <w:rsid w:val="00DA7EB0"/>
    <w:rsid w:val="00DB18AC"/>
    <w:rsid w:val="00DB1C15"/>
    <w:rsid w:val="00DB2FEA"/>
    <w:rsid w:val="00DB3883"/>
    <w:rsid w:val="00DB3CC5"/>
    <w:rsid w:val="00DB4DC9"/>
    <w:rsid w:val="00DB58BC"/>
    <w:rsid w:val="00DB75B1"/>
    <w:rsid w:val="00DC07B2"/>
    <w:rsid w:val="00DC31DB"/>
    <w:rsid w:val="00DC33D5"/>
    <w:rsid w:val="00DC3CD2"/>
    <w:rsid w:val="00DC5734"/>
    <w:rsid w:val="00DC65DB"/>
    <w:rsid w:val="00DD0496"/>
    <w:rsid w:val="00DD072F"/>
    <w:rsid w:val="00DD24A4"/>
    <w:rsid w:val="00DD5521"/>
    <w:rsid w:val="00DD67FF"/>
    <w:rsid w:val="00DD6814"/>
    <w:rsid w:val="00DE03EF"/>
    <w:rsid w:val="00DE1C5E"/>
    <w:rsid w:val="00DE26DB"/>
    <w:rsid w:val="00DE2A98"/>
    <w:rsid w:val="00DE2B1D"/>
    <w:rsid w:val="00DE3499"/>
    <w:rsid w:val="00DE45B7"/>
    <w:rsid w:val="00DE45EF"/>
    <w:rsid w:val="00DE5142"/>
    <w:rsid w:val="00DE5F54"/>
    <w:rsid w:val="00DE6217"/>
    <w:rsid w:val="00DE67C6"/>
    <w:rsid w:val="00DE6F8E"/>
    <w:rsid w:val="00DE7F6C"/>
    <w:rsid w:val="00DF39E3"/>
    <w:rsid w:val="00DF4CF0"/>
    <w:rsid w:val="00DF4EEF"/>
    <w:rsid w:val="00DF4FE3"/>
    <w:rsid w:val="00DF55C1"/>
    <w:rsid w:val="00DF60A7"/>
    <w:rsid w:val="00DF62A2"/>
    <w:rsid w:val="00DF6D76"/>
    <w:rsid w:val="00DF706E"/>
    <w:rsid w:val="00DF7DA1"/>
    <w:rsid w:val="00E00239"/>
    <w:rsid w:val="00E00506"/>
    <w:rsid w:val="00E00611"/>
    <w:rsid w:val="00E007FF"/>
    <w:rsid w:val="00E00B0A"/>
    <w:rsid w:val="00E00BE0"/>
    <w:rsid w:val="00E031F3"/>
    <w:rsid w:val="00E03FE1"/>
    <w:rsid w:val="00E05B05"/>
    <w:rsid w:val="00E06024"/>
    <w:rsid w:val="00E07D38"/>
    <w:rsid w:val="00E11055"/>
    <w:rsid w:val="00E11580"/>
    <w:rsid w:val="00E1350A"/>
    <w:rsid w:val="00E14F45"/>
    <w:rsid w:val="00E16568"/>
    <w:rsid w:val="00E17297"/>
    <w:rsid w:val="00E17B13"/>
    <w:rsid w:val="00E20C97"/>
    <w:rsid w:val="00E215F7"/>
    <w:rsid w:val="00E21A95"/>
    <w:rsid w:val="00E2515F"/>
    <w:rsid w:val="00E25DED"/>
    <w:rsid w:val="00E260DE"/>
    <w:rsid w:val="00E27184"/>
    <w:rsid w:val="00E300B6"/>
    <w:rsid w:val="00E3040A"/>
    <w:rsid w:val="00E30490"/>
    <w:rsid w:val="00E30D59"/>
    <w:rsid w:val="00E30DE3"/>
    <w:rsid w:val="00E30FCC"/>
    <w:rsid w:val="00E329DB"/>
    <w:rsid w:val="00E32F93"/>
    <w:rsid w:val="00E33DD9"/>
    <w:rsid w:val="00E345D3"/>
    <w:rsid w:val="00E372F8"/>
    <w:rsid w:val="00E375FC"/>
    <w:rsid w:val="00E37A18"/>
    <w:rsid w:val="00E402C2"/>
    <w:rsid w:val="00E42909"/>
    <w:rsid w:val="00E42C3F"/>
    <w:rsid w:val="00E4369A"/>
    <w:rsid w:val="00E43A86"/>
    <w:rsid w:val="00E44FC6"/>
    <w:rsid w:val="00E45261"/>
    <w:rsid w:val="00E47E4A"/>
    <w:rsid w:val="00E5070A"/>
    <w:rsid w:val="00E50A22"/>
    <w:rsid w:val="00E5125A"/>
    <w:rsid w:val="00E5512C"/>
    <w:rsid w:val="00E56443"/>
    <w:rsid w:val="00E57DBF"/>
    <w:rsid w:val="00E60FE4"/>
    <w:rsid w:val="00E61660"/>
    <w:rsid w:val="00E61D3E"/>
    <w:rsid w:val="00E62069"/>
    <w:rsid w:val="00E62D1B"/>
    <w:rsid w:val="00E639AA"/>
    <w:rsid w:val="00E651A8"/>
    <w:rsid w:val="00E65DAC"/>
    <w:rsid w:val="00E71B34"/>
    <w:rsid w:val="00E72B59"/>
    <w:rsid w:val="00E7415E"/>
    <w:rsid w:val="00E746B8"/>
    <w:rsid w:val="00E748C6"/>
    <w:rsid w:val="00E75737"/>
    <w:rsid w:val="00E757E2"/>
    <w:rsid w:val="00E7700F"/>
    <w:rsid w:val="00E77724"/>
    <w:rsid w:val="00E80D2D"/>
    <w:rsid w:val="00E81873"/>
    <w:rsid w:val="00E81E83"/>
    <w:rsid w:val="00E82389"/>
    <w:rsid w:val="00E82D87"/>
    <w:rsid w:val="00E832AF"/>
    <w:rsid w:val="00E842E4"/>
    <w:rsid w:val="00E844F6"/>
    <w:rsid w:val="00E85953"/>
    <w:rsid w:val="00E8623C"/>
    <w:rsid w:val="00E8769E"/>
    <w:rsid w:val="00E909E2"/>
    <w:rsid w:val="00E90D8A"/>
    <w:rsid w:val="00E90E29"/>
    <w:rsid w:val="00E92CFE"/>
    <w:rsid w:val="00E92DF5"/>
    <w:rsid w:val="00E9713A"/>
    <w:rsid w:val="00EA0EA0"/>
    <w:rsid w:val="00EA17D3"/>
    <w:rsid w:val="00EA6F8C"/>
    <w:rsid w:val="00EA7220"/>
    <w:rsid w:val="00EA7599"/>
    <w:rsid w:val="00EB01C8"/>
    <w:rsid w:val="00EB0BC9"/>
    <w:rsid w:val="00EB1693"/>
    <w:rsid w:val="00EB1AF4"/>
    <w:rsid w:val="00EB373D"/>
    <w:rsid w:val="00EB5120"/>
    <w:rsid w:val="00EB7CFF"/>
    <w:rsid w:val="00EC0B7F"/>
    <w:rsid w:val="00EC1073"/>
    <w:rsid w:val="00EC1BE8"/>
    <w:rsid w:val="00EC2D61"/>
    <w:rsid w:val="00EC46B7"/>
    <w:rsid w:val="00EC49B6"/>
    <w:rsid w:val="00EC5015"/>
    <w:rsid w:val="00EC56DB"/>
    <w:rsid w:val="00EC61C8"/>
    <w:rsid w:val="00EC6BF1"/>
    <w:rsid w:val="00ED1835"/>
    <w:rsid w:val="00ED28B2"/>
    <w:rsid w:val="00ED4289"/>
    <w:rsid w:val="00ED65D9"/>
    <w:rsid w:val="00ED73C7"/>
    <w:rsid w:val="00ED7B71"/>
    <w:rsid w:val="00EE067E"/>
    <w:rsid w:val="00EE42D7"/>
    <w:rsid w:val="00EE515A"/>
    <w:rsid w:val="00EE5516"/>
    <w:rsid w:val="00EE7A18"/>
    <w:rsid w:val="00EF1945"/>
    <w:rsid w:val="00EF1FF3"/>
    <w:rsid w:val="00EF283E"/>
    <w:rsid w:val="00EF3CFF"/>
    <w:rsid w:val="00EF5245"/>
    <w:rsid w:val="00EF659C"/>
    <w:rsid w:val="00EF70AB"/>
    <w:rsid w:val="00EF7166"/>
    <w:rsid w:val="00F00A20"/>
    <w:rsid w:val="00F022CB"/>
    <w:rsid w:val="00F03955"/>
    <w:rsid w:val="00F03957"/>
    <w:rsid w:val="00F044E6"/>
    <w:rsid w:val="00F04949"/>
    <w:rsid w:val="00F05094"/>
    <w:rsid w:val="00F0609F"/>
    <w:rsid w:val="00F12779"/>
    <w:rsid w:val="00F13E14"/>
    <w:rsid w:val="00F15860"/>
    <w:rsid w:val="00F15BDE"/>
    <w:rsid w:val="00F1638C"/>
    <w:rsid w:val="00F16515"/>
    <w:rsid w:val="00F16740"/>
    <w:rsid w:val="00F168B9"/>
    <w:rsid w:val="00F2028B"/>
    <w:rsid w:val="00F20997"/>
    <w:rsid w:val="00F2347F"/>
    <w:rsid w:val="00F236EA"/>
    <w:rsid w:val="00F24FBF"/>
    <w:rsid w:val="00F25642"/>
    <w:rsid w:val="00F26022"/>
    <w:rsid w:val="00F267EE"/>
    <w:rsid w:val="00F26ADB"/>
    <w:rsid w:val="00F302CA"/>
    <w:rsid w:val="00F31828"/>
    <w:rsid w:val="00F32D29"/>
    <w:rsid w:val="00F32E72"/>
    <w:rsid w:val="00F32F8F"/>
    <w:rsid w:val="00F333E7"/>
    <w:rsid w:val="00F34EBF"/>
    <w:rsid w:val="00F371C9"/>
    <w:rsid w:val="00F37A3D"/>
    <w:rsid w:val="00F40749"/>
    <w:rsid w:val="00F41ECD"/>
    <w:rsid w:val="00F42854"/>
    <w:rsid w:val="00F433CB"/>
    <w:rsid w:val="00F440F4"/>
    <w:rsid w:val="00F4461D"/>
    <w:rsid w:val="00F45520"/>
    <w:rsid w:val="00F46E8A"/>
    <w:rsid w:val="00F46EAB"/>
    <w:rsid w:val="00F52253"/>
    <w:rsid w:val="00F53583"/>
    <w:rsid w:val="00F545CC"/>
    <w:rsid w:val="00F558BD"/>
    <w:rsid w:val="00F55CFE"/>
    <w:rsid w:val="00F56145"/>
    <w:rsid w:val="00F56151"/>
    <w:rsid w:val="00F570D6"/>
    <w:rsid w:val="00F61A43"/>
    <w:rsid w:val="00F62363"/>
    <w:rsid w:val="00F624E5"/>
    <w:rsid w:val="00F62D13"/>
    <w:rsid w:val="00F63096"/>
    <w:rsid w:val="00F632AA"/>
    <w:rsid w:val="00F64683"/>
    <w:rsid w:val="00F64AA4"/>
    <w:rsid w:val="00F65FA2"/>
    <w:rsid w:val="00F6670C"/>
    <w:rsid w:val="00F6700A"/>
    <w:rsid w:val="00F73613"/>
    <w:rsid w:val="00F744EF"/>
    <w:rsid w:val="00F745CF"/>
    <w:rsid w:val="00F764E1"/>
    <w:rsid w:val="00F76A89"/>
    <w:rsid w:val="00F772FE"/>
    <w:rsid w:val="00F81B0A"/>
    <w:rsid w:val="00F81D82"/>
    <w:rsid w:val="00F81D8D"/>
    <w:rsid w:val="00F81DEE"/>
    <w:rsid w:val="00F81ECA"/>
    <w:rsid w:val="00F830E4"/>
    <w:rsid w:val="00F83DD1"/>
    <w:rsid w:val="00F8568B"/>
    <w:rsid w:val="00F8656E"/>
    <w:rsid w:val="00F90237"/>
    <w:rsid w:val="00F9072C"/>
    <w:rsid w:val="00F90CCB"/>
    <w:rsid w:val="00F91E38"/>
    <w:rsid w:val="00F9232D"/>
    <w:rsid w:val="00F94A3D"/>
    <w:rsid w:val="00F94CF1"/>
    <w:rsid w:val="00F95EAE"/>
    <w:rsid w:val="00F960C1"/>
    <w:rsid w:val="00F96EDE"/>
    <w:rsid w:val="00F970DB"/>
    <w:rsid w:val="00F97333"/>
    <w:rsid w:val="00F975E9"/>
    <w:rsid w:val="00F97CF4"/>
    <w:rsid w:val="00FA1652"/>
    <w:rsid w:val="00FA1E4B"/>
    <w:rsid w:val="00FA1F8B"/>
    <w:rsid w:val="00FA4442"/>
    <w:rsid w:val="00FA53B6"/>
    <w:rsid w:val="00FA62EA"/>
    <w:rsid w:val="00FA75F8"/>
    <w:rsid w:val="00FA7B9C"/>
    <w:rsid w:val="00FB06E4"/>
    <w:rsid w:val="00FB0E01"/>
    <w:rsid w:val="00FB194B"/>
    <w:rsid w:val="00FB41D4"/>
    <w:rsid w:val="00FB4340"/>
    <w:rsid w:val="00FB51DE"/>
    <w:rsid w:val="00FB524F"/>
    <w:rsid w:val="00FB534E"/>
    <w:rsid w:val="00FB572A"/>
    <w:rsid w:val="00FB6831"/>
    <w:rsid w:val="00FB69FB"/>
    <w:rsid w:val="00FB6C43"/>
    <w:rsid w:val="00FB6FBA"/>
    <w:rsid w:val="00FB7053"/>
    <w:rsid w:val="00FB7357"/>
    <w:rsid w:val="00FC0CD8"/>
    <w:rsid w:val="00FC1F7A"/>
    <w:rsid w:val="00FC2C63"/>
    <w:rsid w:val="00FC3062"/>
    <w:rsid w:val="00FC476B"/>
    <w:rsid w:val="00FC4DE7"/>
    <w:rsid w:val="00FC6098"/>
    <w:rsid w:val="00FC7BB6"/>
    <w:rsid w:val="00FD1E61"/>
    <w:rsid w:val="00FD21C8"/>
    <w:rsid w:val="00FD2E5C"/>
    <w:rsid w:val="00FD6900"/>
    <w:rsid w:val="00FD74CC"/>
    <w:rsid w:val="00FE00AF"/>
    <w:rsid w:val="00FE070E"/>
    <w:rsid w:val="00FE0CB0"/>
    <w:rsid w:val="00FE0F3B"/>
    <w:rsid w:val="00FE1012"/>
    <w:rsid w:val="00FE2091"/>
    <w:rsid w:val="00FE2098"/>
    <w:rsid w:val="00FE3536"/>
    <w:rsid w:val="00FE3F6F"/>
    <w:rsid w:val="00FE5FB4"/>
    <w:rsid w:val="00FE63DC"/>
    <w:rsid w:val="00FE6F41"/>
    <w:rsid w:val="00FE7DF9"/>
    <w:rsid w:val="00FF1543"/>
    <w:rsid w:val="00FF3A47"/>
    <w:rsid w:val="00FF5142"/>
    <w:rsid w:val="00FF5FFB"/>
    <w:rsid w:val="00FF6C66"/>
    <w:rsid w:val="00FF7E06"/>
    <w:rsid w:val="00FF7E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2C5602"/>
  <w15:docId w15:val="{FE0914E8-2DB9-4C5B-8B80-264130C8A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15AE"/>
    <w:rPr>
      <w:rFonts w:ascii="Arial" w:hAnsi="Arial"/>
      <w:szCs w:val="24"/>
      <w:lang w:eastAsia="en-US"/>
    </w:rPr>
  </w:style>
  <w:style w:type="paragraph" w:styleId="Heading1">
    <w:name w:val="heading 1"/>
    <w:aliases w:val="Heading 0"/>
    <w:basedOn w:val="Normal"/>
    <w:next w:val="Normal"/>
    <w:link w:val="Heading1Char"/>
    <w:qFormat/>
    <w:rsid w:val="00B315AE"/>
    <w:pPr>
      <w:keepNext/>
      <w:numPr>
        <w:numId w:val="1"/>
      </w:numPr>
      <w:spacing w:before="240" w:after="60"/>
      <w:outlineLvl w:val="0"/>
    </w:pPr>
    <w:rPr>
      <w:b/>
      <w:bCs/>
      <w:kern w:val="32"/>
      <w:sz w:val="32"/>
      <w:szCs w:val="32"/>
    </w:rPr>
  </w:style>
  <w:style w:type="paragraph" w:styleId="Heading2">
    <w:name w:val="heading 2"/>
    <w:aliases w:val="Attribute Heading 2,h2,H2,第一章 标题 2,Heading 2 Hidden,Heading 2 CCBS,heading 2,ISO1,L2,Titre3,Underrubrik1,prop2,UNDERRUBRIK 1-2,Level 2 Topic Heading,2nd level,Titre2,l2,2,Header 2,I2,Section Title,sect 1.2,H21,sect 1.21,H22,sect 1.22,H211,H23"/>
    <w:basedOn w:val="Normal"/>
    <w:next w:val="Normal"/>
    <w:link w:val="Heading2Char"/>
    <w:qFormat/>
    <w:rsid w:val="00B315AE"/>
    <w:pPr>
      <w:keepNext/>
      <w:numPr>
        <w:ilvl w:val="1"/>
        <w:numId w:val="1"/>
      </w:numPr>
      <w:spacing w:before="240" w:after="60"/>
      <w:outlineLvl w:val="1"/>
    </w:pPr>
    <w:rPr>
      <w:b/>
      <w:bCs/>
      <w:i/>
      <w:iCs/>
      <w:sz w:val="28"/>
      <w:szCs w:val="28"/>
    </w:rPr>
  </w:style>
  <w:style w:type="paragraph" w:styleId="Heading3">
    <w:name w:val="heading 3"/>
    <w:aliases w:val="h3,Table Attribute Heading,Heading 3 - old,L3,ISO2,heading 3,H3,l3,CT,BOD 0,3rd level,3,Head 3,level_3,PIM 3,Level 3 Head,二级节名,sect1.2.3,sect1.2.31,sect1.2.32,sect1.2.311,sect1.2.33,sect1.2.312,Bold Head,bh,标题 3 Char"/>
    <w:basedOn w:val="Normal"/>
    <w:next w:val="Normal"/>
    <w:link w:val="Heading3Char"/>
    <w:qFormat/>
    <w:rsid w:val="00B315AE"/>
    <w:pPr>
      <w:keepNext/>
      <w:numPr>
        <w:ilvl w:val="2"/>
        <w:numId w:val="1"/>
      </w:numPr>
      <w:spacing w:before="240" w:after="60"/>
      <w:outlineLvl w:val="2"/>
    </w:pPr>
    <w:rPr>
      <w:b/>
      <w:bCs/>
      <w:sz w:val="26"/>
      <w:szCs w:val="26"/>
    </w:rPr>
  </w:style>
  <w:style w:type="paragraph" w:styleId="Heading4">
    <w:name w:val="heading 4"/>
    <w:basedOn w:val="Normal"/>
    <w:next w:val="Normal"/>
    <w:link w:val="Heading4Char"/>
    <w:qFormat/>
    <w:rsid w:val="008B01AA"/>
    <w:pPr>
      <w:keepNext/>
      <w:keepLines/>
      <w:widowControl w:val="0"/>
      <w:numPr>
        <w:ilvl w:val="3"/>
        <w:numId w:val="7"/>
      </w:numPr>
      <w:spacing w:before="120" w:after="120" w:line="300" w:lineRule="auto"/>
      <w:jc w:val="both"/>
      <w:outlineLvl w:val="3"/>
    </w:pPr>
    <w:rPr>
      <w:b/>
      <w:bCs/>
      <w:color w:val="000000"/>
      <w:sz w:val="24"/>
      <w:szCs w:val="28"/>
      <w:lang w:val="en-GB"/>
    </w:rPr>
  </w:style>
  <w:style w:type="paragraph" w:styleId="Heading5">
    <w:name w:val="heading 5"/>
    <w:basedOn w:val="Normal"/>
    <w:next w:val="Normal"/>
    <w:link w:val="Heading5Char"/>
    <w:qFormat/>
    <w:rsid w:val="00B315AE"/>
    <w:pPr>
      <w:numPr>
        <w:ilvl w:val="4"/>
        <w:numId w:val="1"/>
      </w:numPr>
      <w:spacing w:before="240" w:after="60"/>
      <w:outlineLvl w:val="4"/>
    </w:pPr>
    <w:rPr>
      <w:b/>
      <w:bCs/>
      <w:i/>
      <w:iCs/>
      <w:sz w:val="26"/>
      <w:szCs w:val="26"/>
    </w:rPr>
  </w:style>
  <w:style w:type="paragraph" w:styleId="Heading6">
    <w:name w:val="heading 6"/>
    <w:aliases w:val="DO NOT USE_h6,h6,Third Subheading"/>
    <w:basedOn w:val="Normal"/>
    <w:next w:val="Normal"/>
    <w:link w:val="Heading6Char"/>
    <w:qFormat/>
    <w:rsid w:val="00B315AE"/>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315AE"/>
    <w:pPr>
      <w:numPr>
        <w:ilvl w:val="6"/>
        <w:numId w:val="1"/>
      </w:numPr>
      <w:spacing w:before="240" w:after="60"/>
      <w:outlineLvl w:val="6"/>
    </w:pPr>
  </w:style>
  <w:style w:type="paragraph" w:styleId="Heading8">
    <w:name w:val="heading 8"/>
    <w:basedOn w:val="Normal"/>
    <w:next w:val="Normal"/>
    <w:link w:val="Heading8Char"/>
    <w:qFormat/>
    <w:rsid w:val="00B315AE"/>
    <w:pPr>
      <w:numPr>
        <w:ilvl w:val="7"/>
        <w:numId w:val="1"/>
      </w:numPr>
      <w:spacing w:before="240" w:after="60"/>
      <w:outlineLvl w:val="7"/>
    </w:pPr>
    <w:rPr>
      <w:i/>
      <w:iCs/>
    </w:rPr>
  </w:style>
  <w:style w:type="paragraph" w:styleId="Heading9">
    <w:name w:val="heading 9"/>
    <w:basedOn w:val="Normal"/>
    <w:next w:val="Normal"/>
    <w:link w:val="Heading9Char"/>
    <w:qFormat/>
    <w:rsid w:val="00B315AE"/>
    <w:pPr>
      <w:numPr>
        <w:ilvl w:val="8"/>
        <w:numId w:val="1"/>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BlockText"/>
    <w:next w:val="Normal"/>
    <w:autoRedefine/>
    <w:uiPriority w:val="39"/>
    <w:rsid w:val="00B315AE"/>
    <w:pPr>
      <w:spacing w:before="120"/>
      <w:ind w:left="0" w:right="0"/>
    </w:pPr>
    <w:rPr>
      <w:rFonts w:ascii="Times New Roman" w:hAnsi="Times New Roman"/>
      <w:bCs/>
      <w:caps/>
      <w:szCs w:val="20"/>
    </w:rPr>
  </w:style>
  <w:style w:type="paragraph" w:styleId="BlockText">
    <w:name w:val="Block Text"/>
    <w:basedOn w:val="Normal"/>
    <w:rsid w:val="00B315AE"/>
    <w:pPr>
      <w:spacing w:after="120"/>
      <w:ind w:left="1440" w:right="1440"/>
    </w:pPr>
  </w:style>
  <w:style w:type="paragraph" w:styleId="Header">
    <w:name w:val="header"/>
    <w:aliases w:val="hd"/>
    <w:basedOn w:val="Normal"/>
    <w:link w:val="HeaderChar"/>
    <w:rsid w:val="002C596E"/>
  </w:style>
  <w:style w:type="paragraph" w:styleId="Footer">
    <w:name w:val="footer"/>
    <w:basedOn w:val="Normal"/>
    <w:link w:val="FooterChar"/>
    <w:rsid w:val="00B315AE"/>
    <w:pPr>
      <w:tabs>
        <w:tab w:val="center" w:pos="4320"/>
        <w:tab w:val="right" w:pos="8640"/>
      </w:tabs>
    </w:pPr>
  </w:style>
  <w:style w:type="character" w:styleId="PageNumber">
    <w:name w:val="page number"/>
    <w:basedOn w:val="DefaultParagraphFont"/>
    <w:rsid w:val="00B315AE"/>
  </w:style>
  <w:style w:type="paragraph" w:customStyle="1" w:styleId="Table1">
    <w:name w:val="Table1"/>
    <w:basedOn w:val="Normal"/>
    <w:rsid w:val="00B315AE"/>
    <w:pPr>
      <w:ind w:left="360"/>
    </w:pPr>
    <w:rPr>
      <w:b/>
      <w:i/>
      <w:color w:val="000000"/>
      <w:szCs w:val="20"/>
    </w:rPr>
  </w:style>
  <w:style w:type="paragraph" w:customStyle="1" w:styleId="Table1Input">
    <w:name w:val="Table1 Input"/>
    <w:basedOn w:val="Table1"/>
    <w:rsid w:val="00B315AE"/>
    <w:rPr>
      <w:color w:val="FF0000"/>
    </w:rPr>
  </w:style>
  <w:style w:type="paragraph" w:styleId="Title">
    <w:name w:val="Title"/>
    <w:basedOn w:val="Normal"/>
    <w:link w:val="TitleChar"/>
    <w:qFormat/>
    <w:rsid w:val="00B315AE"/>
    <w:pPr>
      <w:jc w:val="center"/>
    </w:pPr>
    <w:rPr>
      <w:b/>
      <w:szCs w:val="20"/>
    </w:rPr>
  </w:style>
  <w:style w:type="paragraph" w:customStyle="1" w:styleId="Table">
    <w:name w:val="Table"/>
    <w:basedOn w:val="Normal"/>
    <w:rsid w:val="00B315AE"/>
    <w:pPr>
      <w:spacing w:before="40" w:after="40"/>
    </w:pPr>
    <w:rPr>
      <w:szCs w:val="20"/>
    </w:rPr>
  </w:style>
  <w:style w:type="paragraph" w:styleId="TOC2">
    <w:name w:val="toc 2"/>
    <w:basedOn w:val="Normal"/>
    <w:next w:val="Normal"/>
    <w:autoRedefine/>
    <w:uiPriority w:val="39"/>
    <w:rsid w:val="004B1962"/>
    <w:pPr>
      <w:tabs>
        <w:tab w:val="left" w:pos="800"/>
        <w:tab w:val="right" w:leader="dot" w:pos="8789"/>
      </w:tabs>
      <w:ind w:left="400" w:rightChars="21" w:right="42"/>
    </w:pPr>
    <w:rPr>
      <w:rFonts w:ascii="Times New Roman" w:hAnsi="Times New Roman"/>
      <w:smallCaps/>
      <w:szCs w:val="20"/>
    </w:rPr>
  </w:style>
  <w:style w:type="paragraph" w:styleId="TOC3">
    <w:name w:val="toc 3"/>
    <w:basedOn w:val="Normal"/>
    <w:next w:val="Normal"/>
    <w:autoRedefine/>
    <w:uiPriority w:val="39"/>
    <w:rsid w:val="00B315AE"/>
    <w:pPr>
      <w:ind w:left="400"/>
    </w:pPr>
    <w:rPr>
      <w:rFonts w:ascii="Times New Roman" w:hAnsi="Times New Roman"/>
      <w:i/>
      <w:iCs/>
      <w:szCs w:val="20"/>
    </w:rPr>
  </w:style>
  <w:style w:type="paragraph" w:styleId="TOC4">
    <w:name w:val="toc 4"/>
    <w:basedOn w:val="Normal"/>
    <w:next w:val="Normal"/>
    <w:autoRedefine/>
    <w:uiPriority w:val="39"/>
    <w:rsid w:val="00B315AE"/>
    <w:pPr>
      <w:ind w:left="600"/>
    </w:pPr>
    <w:rPr>
      <w:rFonts w:ascii="Times New Roman" w:hAnsi="Times New Roman"/>
      <w:sz w:val="18"/>
      <w:szCs w:val="18"/>
    </w:rPr>
  </w:style>
  <w:style w:type="paragraph" w:styleId="TOC5">
    <w:name w:val="toc 5"/>
    <w:basedOn w:val="Normal"/>
    <w:next w:val="Normal"/>
    <w:autoRedefine/>
    <w:uiPriority w:val="39"/>
    <w:rsid w:val="00B315AE"/>
    <w:pPr>
      <w:ind w:left="800"/>
    </w:pPr>
    <w:rPr>
      <w:rFonts w:ascii="Times New Roman" w:hAnsi="Times New Roman"/>
      <w:sz w:val="18"/>
      <w:szCs w:val="18"/>
    </w:rPr>
  </w:style>
  <w:style w:type="paragraph" w:styleId="TOC6">
    <w:name w:val="toc 6"/>
    <w:basedOn w:val="Normal"/>
    <w:next w:val="Normal"/>
    <w:autoRedefine/>
    <w:uiPriority w:val="39"/>
    <w:rsid w:val="00B315AE"/>
    <w:pPr>
      <w:ind w:left="1000"/>
    </w:pPr>
    <w:rPr>
      <w:rFonts w:ascii="Times New Roman" w:hAnsi="Times New Roman"/>
      <w:sz w:val="18"/>
      <w:szCs w:val="18"/>
    </w:rPr>
  </w:style>
  <w:style w:type="paragraph" w:styleId="TOC7">
    <w:name w:val="toc 7"/>
    <w:basedOn w:val="Normal"/>
    <w:next w:val="Normal"/>
    <w:autoRedefine/>
    <w:uiPriority w:val="39"/>
    <w:rsid w:val="00B315AE"/>
    <w:pPr>
      <w:ind w:left="1200"/>
    </w:pPr>
    <w:rPr>
      <w:rFonts w:ascii="Times New Roman" w:hAnsi="Times New Roman"/>
      <w:sz w:val="18"/>
      <w:szCs w:val="18"/>
    </w:rPr>
  </w:style>
  <w:style w:type="paragraph" w:styleId="TOC8">
    <w:name w:val="toc 8"/>
    <w:basedOn w:val="Normal"/>
    <w:next w:val="Normal"/>
    <w:autoRedefine/>
    <w:uiPriority w:val="39"/>
    <w:rsid w:val="00B315AE"/>
    <w:pPr>
      <w:ind w:left="1400"/>
    </w:pPr>
    <w:rPr>
      <w:rFonts w:ascii="Times New Roman" w:hAnsi="Times New Roman"/>
      <w:sz w:val="18"/>
      <w:szCs w:val="18"/>
    </w:rPr>
  </w:style>
  <w:style w:type="paragraph" w:styleId="TOC9">
    <w:name w:val="toc 9"/>
    <w:basedOn w:val="Normal"/>
    <w:next w:val="Normal"/>
    <w:autoRedefine/>
    <w:uiPriority w:val="39"/>
    <w:rsid w:val="00B315AE"/>
    <w:pPr>
      <w:ind w:left="1600"/>
    </w:pPr>
    <w:rPr>
      <w:rFonts w:ascii="Times New Roman" w:hAnsi="Times New Roman"/>
      <w:sz w:val="18"/>
      <w:szCs w:val="18"/>
    </w:rPr>
  </w:style>
  <w:style w:type="character" w:styleId="Hyperlink">
    <w:name w:val="Hyperlink"/>
    <w:uiPriority w:val="99"/>
    <w:rsid w:val="00B315AE"/>
    <w:rPr>
      <w:color w:val="0000FF"/>
      <w:u w:val="single"/>
    </w:rPr>
  </w:style>
  <w:style w:type="paragraph" w:customStyle="1" w:styleId="Bulletwithtext2">
    <w:name w:val="Bullet with text 2"/>
    <w:basedOn w:val="Normal"/>
    <w:rsid w:val="00B315AE"/>
    <w:pPr>
      <w:numPr>
        <w:numId w:val="2"/>
      </w:numPr>
    </w:pPr>
    <w:rPr>
      <w:szCs w:val="20"/>
      <w:lang w:val="en-GB"/>
    </w:rPr>
  </w:style>
  <w:style w:type="paragraph" w:customStyle="1" w:styleId="TableHeading">
    <w:name w:val="Table_Heading"/>
    <w:basedOn w:val="Normal"/>
    <w:next w:val="Table"/>
    <w:rsid w:val="00B315AE"/>
    <w:pPr>
      <w:keepNext/>
      <w:keepLines/>
      <w:spacing w:before="40" w:after="40"/>
    </w:pPr>
    <w:rPr>
      <w:b/>
      <w:szCs w:val="20"/>
    </w:rPr>
  </w:style>
  <w:style w:type="paragraph" w:customStyle="1" w:styleId="TableSmHeading">
    <w:name w:val="Table_Sm_Heading"/>
    <w:basedOn w:val="TableHeading"/>
    <w:rsid w:val="00B315AE"/>
    <w:pPr>
      <w:spacing w:before="60"/>
    </w:pPr>
    <w:rPr>
      <w:sz w:val="16"/>
    </w:rPr>
  </w:style>
  <w:style w:type="paragraph" w:customStyle="1" w:styleId="TableSmall">
    <w:name w:val="Table_Small"/>
    <w:basedOn w:val="Table"/>
    <w:rsid w:val="00B315AE"/>
    <w:rPr>
      <w:sz w:val="16"/>
    </w:rPr>
  </w:style>
  <w:style w:type="paragraph" w:customStyle="1" w:styleId="Info">
    <w:name w:val="Info"/>
    <w:basedOn w:val="Normal"/>
    <w:next w:val="Normal"/>
    <w:autoRedefine/>
    <w:rsid w:val="00B315AE"/>
    <w:rPr>
      <w:iCs/>
      <w:color w:val="0000FF"/>
      <w:szCs w:val="20"/>
    </w:rPr>
  </w:style>
  <w:style w:type="paragraph" w:styleId="BodyText3">
    <w:name w:val="Body Text 3"/>
    <w:basedOn w:val="Normal"/>
    <w:link w:val="BodyText3Char"/>
    <w:rsid w:val="00B315AE"/>
    <w:rPr>
      <w:b/>
      <w:bCs/>
      <w:szCs w:val="20"/>
    </w:rPr>
  </w:style>
  <w:style w:type="paragraph" w:customStyle="1" w:styleId="Head2numbered">
    <w:name w:val="Head 2 numbered"/>
    <w:basedOn w:val="Normal"/>
    <w:next w:val="Heading2"/>
    <w:rsid w:val="00B315AE"/>
    <w:pPr>
      <w:keepNext/>
      <w:pageBreakBefore/>
      <w:tabs>
        <w:tab w:val="left" w:pos="720"/>
        <w:tab w:val="left" w:pos="2016"/>
      </w:tabs>
      <w:overflowPunct w:val="0"/>
      <w:autoSpaceDE w:val="0"/>
      <w:autoSpaceDN w:val="0"/>
      <w:adjustRightInd w:val="0"/>
      <w:spacing w:before="240" w:after="60"/>
      <w:ind w:left="720" w:hanging="720"/>
      <w:textAlignment w:val="baseline"/>
    </w:pPr>
    <w:rPr>
      <w:b/>
      <w:color w:val="000000"/>
      <w:kern w:val="28"/>
      <w:sz w:val="24"/>
      <w:szCs w:val="20"/>
    </w:rPr>
  </w:style>
  <w:style w:type="paragraph" w:customStyle="1" w:styleId="NormalComment">
    <w:name w:val="Normal Comment"/>
    <w:basedOn w:val="Normal"/>
    <w:rsid w:val="00B315AE"/>
    <w:pPr>
      <w:overflowPunct w:val="0"/>
      <w:autoSpaceDE w:val="0"/>
      <w:autoSpaceDN w:val="0"/>
      <w:adjustRightInd w:val="0"/>
      <w:textAlignment w:val="baseline"/>
    </w:pPr>
    <w:rPr>
      <w:color w:val="FF0000"/>
      <w:szCs w:val="20"/>
    </w:rPr>
  </w:style>
  <w:style w:type="paragraph" w:styleId="BodyText2">
    <w:name w:val="Body Text 2"/>
    <w:basedOn w:val="Normal"/>
    <w:link w:val="BodyText2Char"/>
    <w:rsid w:val="00B315AE"/>
    <w:pPr>
      <w:spacing w:after="120" w:line="480" w:lineRule="auto"/>
    </w:pPr>
  </w:style>
  <w:style w:type="character" w:customStyle="1" w:styleId="infoChar">
    <w:name w:val="info Char"/>
    <w:rsid w:val="00B315AE"/>
    <w:rPr>
      <w:rFonts w:ascii="Arial" w:hAnsi="Arial" w:cs="Arial" w:hint="default"/>
      <w:i/>
      <w:iCs w:val="0"/>
      <w:color w:val="0000FF"/>
      <w:lang w:val="en-US" w:eastAsia="en-US" w:bidi="ar-SA"/>
    </w:rPr>
  </w:style>
  <w:style w:type="paragraph" w:styleId="BalloonText">
    <w:name w:val="Balloon Text"/>
    <w:basedOn w:val="Normal"/>
    <w:link w:val="BalloonTextChar"/>
    <w:rsid w:val="00B315AE"/>
    <w:rPr>
      <w:rFonts w:ascii="Tahoma" w:hAnsi="Tahoma"/>
      <w:sz w:val="16"/>
      <w:szCs w:val="16"/>
    </w:rPr>
  </w:style>
  <w:style w:type="paragraph" w:styleId="DocumentMap">
    <w:name w:val="Document Map"/>
    <w:basedOn w:val="Normal"/>
    <w:link w:val="DocumentMapChar"/>
    <w:semiHidden/>
    <w:rsid w:val="00B315AE"/>
    <w:pPr>
      <w:shd w:val="clear" w:color="auto" w:fill="000080"/>
    </w:pPr>
  </w:style>
  <w:style w:type="paragraph" w:customStyle="1" w:styleId="InsideAddress">
    <w:name w:val="Inside Address"/>
    <w:basedOn w:val="Normal"/>
    <w:autoRedefine/>
    <w:rsid w:val="00B315AE"/>
    <w:pPr>
      <w:tabs>
        <w:tab w:val="num" w:pos="360"/>
      </w:tabs>
      <w:ind w:left="360" w:hanging="360"/>
    </w:pPr>
    <w:rPr>
      <w:rFonts w:ascii="Times New Roman" w:hAnsi="Times New Roman"/>
      <w:szCs w:val="20"/>
    </w:rPr>
  </w:style>
  <w:style w:type="paragraph" w:styleId="NormalIndent">
    <w:name w:val="Normal Indent"/>
    <w:aliases w:val="特点 Char,正文缩进 Char,正文（首行缩进两字） Char Char,正文（首行缩进两字） Char,特点,表正文,正文非缩进,Normal Indent Char1,Normal Indent Char Char,Normal Indent Char1 Char1 Char,Normal Indent Char Char Char Char,Normal Indent Char2 Char Char Char1 Char,特,表正文1,标题41"/>
    <w:basedOn w:val="Normal"/>
    <w:rsid w:val="00B315AE"/>
    <w:pPr>
      <w:widowControl w:val="0"/>
      <w:ind w:firstLine="420"/>
      <w:jc w:val="both"/>
    </w:pPr>
    <w:rPr>
      <w:rFonts w:ascii="Times New Roman" w:hAnsi="Times New Roman"/>
      <w:kern w:val="2"/>
      <w:sz w:val="21"/>
      <w:szCs w:val="20"/>
      <w:lang w:eastAsia="zh-CN"/>
    </w:rPr>
  </w:style>
  <w:style w:type="paragraph" w:styleId="BodyTextIndent2">
    <w:name w:val="Body Text Indent 2"/>
    <w:basedOn w:val="Normal"/>
    <w:link w:val="BodyTextIndent2Char"/>
    <w:rsid w:val="00B315AE"/>
    <w:pPr>
      <w:spacing w:after="120" w:line="480" w:lineRule="auto"/>
      <w:ind w:leftChars="200" w:left="420"/>
    </w:pPr>
  </w:style>
  <w:style w:type="paragraph" w:customStyle="1" w:styleId="TabListe">
    <w:name w:val="TabListe"/>
    <w:basedOn w:val="Normal"/>
    <w:rsid w:val="00B315AE"/>
    <w:pPr>
      <w:keepNext/>
      <w:spacing w:line="240" w:lineRule="atLeast"/>
    </w:pPr>
    <w:rPr>
      <w:szCs w:val="20"/>
    </w:rPr>
  </w:style>
  <w:style w:type="paragraph" w:styleId="BodyTextIndent3">
    <w:name w:val="Body Text Indent 3"/>
    <w:basedOn w:val="Normal"/>
    <w:link w:val="BodyTextIndent3Char"/>
    <w:rsid w:val="00B315AE"/>
    <w:pPr>
      <w:spacing w:after="120"/>
      <w:ind w:leftChars="200" w:left="420"/>
    </w:pPr>
    <w:rPr>
      <w:sz w:val="16"/>
      <w:szCs w:val="16"/>
    </w:rPr>
  </w:style>
  <w:style w:type="paragraph" w:customStyle="1" w:styleId="4">
    <w:name w:val="4"/>
    <w:basedOn w:val="Normal"/>
    <w:next w:val="NormalIndent"/>
    <w:rsid w:val="00B315AE"/>
    <w:pPr>
      <w:widowControl w:val="0"/>
      <w:ind w:firstLine="420"/>
      <w:jc w:val="both"/>
    </w:pPr>
    <w:rPr>
      <w:rFonts w:ascii="Times New Roman" w:hAnsi="Times New Roman"/>
      <w:kern w:val="2"/>
      <w:sz w:val="21"/>
      <w:szCs w:val="20"/>
      <w:lang w:eastAsia="zh-CN"/>
    </w:rPr>
  </w:style>
  <w:style w:type="paragraph" w:customStyle="1" w:styleId="1">
    <w:name w:val="1"/>
    <w:basedOn w:val="Normal"/>
    <w:next w:val="NormalIndent"/>
    <w:rsid w:val="00B315AE"/>
    <w:pPr>
      <w:widowControl w:val="0"/>
      <w:ind w:firstLine="420"/>
      <w:jc w:val="both"/>
    </w:pPr>
    <w:rPr>
      <w:rFonts w:ascii="Times New Roman" w:hAnsi="Times New Roman"/>
      <w:kern w:val="2"/>
      <w:sz w:val="21"/>
      <w:szCs w:val="20"/>
      <w:lang w:eastAsia="zh-CN"/>
    </w:rPr>
  </w:style>
  <w:style w:type="paragraph" w:styleId="BodyTextIndent">
    <w:name w:val="Body Text Indent"/>
    <w:basedOn w:val="Normal"/>
    <w:link w:val="BodyTextIndentChar1"/>
    <w:rsid w:val="00B315AE"/>
    <w:pPr>
      <w:spacing w:after="120"/>
      <w:ind w:leftChars="200" w:left="420"/>
    </w:pPr>
  </w:style>
  <w:style w:type="paragraph" w:styleId="CommentText">
    <w:name w:val="annotation text"/>
    <w:basedOn w:val="Normal"/>
    <w:link w:val="CommentTextChar"/>
    <w:rsid w:val="00B315AE"/>
    <w:pPr>
      <w:widowControl w:val="0"/>
    </w:pPr>
    <w:rPr>
      <w:rFonts w:ascii="Times New Roman" w:hAnsi="Times New Roman"/>
      <w:kern w:val="2"/>
      <w:sz w:val="21"/>
    </w:rPr>
  </w:style>
  <w:style w:type="paragraph" w:customStyle="1" w:styleId="5">
    <w:name w:val="5"/>
    <w:basedOn w:val="Normal"/>
    <w:next w:val="NormalIndent"/>
    <w:rsid w:val="00B315AE"/>
    <w:pPr>
      <w:widowControl w:val="0"/>
      <w:ind w:firstLine="420"/>
      <w:jc w:val="both"/>
    </w:pPr>
    <w:rPr>
      <w:rFonts w:ascii="Times New Roman" w:hAnsi="Times New Roman"/>
      <w:kern w:val="2"/>
      <w:sz w:val="21"/>
      <w:szCs w:val="20"/>
      <w:lang w:eastAsia="zh-CN"/>
    </w:rPr>
  </w:style>
  <w:style w:type="paragraph" w:styleId="ListBullet">
    <w:name w:val="List Bullet"/>
    <w:basedOn w:val="Normal"/>
    <w:rsid w:val="00B315AE"/>
    <w:pPr>
      <w:tabs>
        <w:tab w:val="num" w:pos="360"/>
      </w:tabs>
      <w:spacing w:after="60"/>
      <w:ind w:left="360" w:hanging="360"/>
    </w:pPr>
    <w:rPr>
      <w:rFonts w:ascii="Times New Roman" w:hAnsi="Times New Roman"/>
      <w:szCs w:val="20"/>
    </w:rPr>
  </w:style>
  <w:style w:type="table" w:styleId="TableGrid">
    <w:name w:val="Table Grid"/>
    <w:basedOn w:val="TableNormal"/>
    <w:rsid w:val="00833B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
    <w:name w:val="Char Char1"/>
    <w:basedOn w:val="Normal"/>
    <w:rsid w:val="007D3DD7"/>
    <w:pPr>
      <w:widowControl w:val="0"/>
      <w:tabs>
        <w:tab w:val="left" w:pos="425"/>
      </w:tabs>
      <w:spacing w:after="120" w:line="360" w:lineRule="auto"/>
      <w:ind w:left="425" w:hanging="425"/>
      <w:jc w:val="both"/>
    </w:pPr>
    <w:rPr>
      <w:rFonts w:ascii="Times New Roman" w:hAnsi="Times New Roman"/>
      <w:kern w:val="2"/>
      <w:sz w:val="24"/>
      <w:lang w:eastAsia="zh-CN"/>
    </w:rPr>
  </w:style>
  <w:style w:type="paragraph" w:styleId="BodyText">
    <w:name w:val="Body Text"/>
    <w:basedOn w:val="Normal"/>
    <w:link w:val="BodyTextChar"/>
    <w:rsid w:val="00AE7B57"/>
    <w:pPr>
      <w:spacing w:after="120"/>
    </w:pPr>
  </w:style>
  <w:style w:type="character" w:customStyle="1" w:styleId="BodyTextChar">
    <w:name w:val="Body Text Char"/>
    <w:link w:val="BodyText"/>
    <w:rsid w:val="00AE7B57"/>
    <w:rPr>
      <w:rFonts w:ascii="Arial" w:hAnsi="Arial"/>
      <w:szCs w:val="24"/>
      <w:lang w:eastAsia="en-US"/>
    </w:rPr>
  </w:style>
  <w:style w:type="character" w:customStyle="1" w:styleId="mediumtext1">
    <w:name w:val="medium_text1"/>
    <w:rsid w:val="00AE7B57"/>
    <w:rPr>
      <w:sz w:val="27"/>
      <w:szCs w:val="27"/>
    </w:rPr>
  </w:style>
  <w:style w:type="character" w:customStyle="1" w:styleId="BodyText2Char">
    <w:name w:val="Body Text 2 Char"/>
    <w:link w:val="BodyText2"/>
    <w:rsid w:val="00AE7B57"/>
    <w:rPr>
      <w:rFonts w:ascii="Arial" w:hAnsi="Arial"/>
      <w:szCs w:val="24"/>
      <w:lang w:eastAsia="en-US"/>
    </w:rPr>
  </w:style>
  <w:style w:type="character" w:customStyle="1" w:styleId="NormalIndentChar">
    <w:name w:val="Normal Indent Char"/>
    <w:rsid w:val="00AE7B57"/>
    <w:rPr>
      <w:rFonts w:ascii="Arial" w:eastAsia="宋体" w:hAnsi="Arial"/>
      <w:sz w:val="24"/>
      <w:lang w:val="en-US" w:eastAsia="en-US"/>
    </w:rPr>
  </w:style>
  <w:style w:type="character" w:customStyle="1" w:styleId="Heading6Char">
    <w:name w:val="Heading 6 Char"/>
    <w:aliases w:val="DO NOT USE_h6 Char,h6 Char,Third Subheading Char"/>
    <w:link w:val="Heading6"/>
    <w:rsid w:val="00AE7B57"/>
    <w:rPr>
      <w:rFonts w:ascii="Arial" w:hAnsi="Arial"/>
      <w:b/>
      <w:bCs/>
      <w:sz w:val="22"/>
      <w:szCs w:val="22"/>
      <w:lang w:eastAsia="en-US"/>
    </w:rPr>
  </w:style>
  <w:style w:type="character" w:customStyle="1" w:styleId="BodyTextIndent3Char">
    <w:name w:val="Body Text Indent 3 Char"/>
    <w:link w:val="BodyTextIndent3"/>
    <w:rsid w:val="00AE7B57"/>
    <w:rPr>
      <w:rFonts w:ascii="Arial" w:hAnsi="Arial"/>
      <w:sz w:val="16"/>
      <w:szCs w:val="16"/>
      <w:lang w:eastAsia="en-US"/>
    </w:rPr>
  </w:style>
  <w:style w:type="character" w:customStyle="1" w:styleId="BodyTextIndentChar">
    <w:name w:val="Body Text Indent Char"/>
    <w:link w:val="BodyTextIndent1"/>
    <w:rsid w:val="00AE7B57"/>
    <w:rPr>
      <w:kern w:val="2"/>
      <w:sz w:val="24"/>
      <w:szCs w:val="24"/>
    </w:rPr>
  </w:style>
  <w:style w:type="character" w:customStyle="1" w:styleId="PageNumber1">
    <w:name w:val="Page Number1"/>
    <w:rsid w:val="00AE7B57"/>
  </w:style>
  <w:style w:type="character" w:customStyle="1" w:styleId="Heading2Char">
    <w:name w:val="Heading 2 Char"/>
    <w:aliases w:val="Attribute Heading 2 Char,h2 Char,H2 Char,第一章 标题 2 Char,Heading 2 Hidden Char,Heading 2 CCBS Char,heading 2 Char,ISO1 Char,L2 Char,Titre3 Char,Underrubrik1 Char,prop2 Char,UNDERRUBRIK 1-2 Char,Level 2 Topic Heading Char,2nd level Char"/>
    <w:link w:val="Heading2"/>
    <w:rsid w:val="00AE7B57"/>
    <w:rPr>
      <w:rFonts w:ascii="Arial" w:hAnsi="Arial"/>
      <w:b/>
      <w:bCs/>
      <w:i/>
      <w:iCs/>
      <w:sz w:val="28"/>
      <w:szCs w:val="28"/>
      <w:lang w:eastAsia="en-US"/>
    </w:rPr>
  </w:style>
  <w:style w:type="character" w:customStyle="1" w:styleId="Heading7Char">
    <w:name w:val="Heading 7 Char"/>
    <w:link w:val="Heading7"/>
    <w:rsid w:val="00AE7B57"/>
    <w:rPr>
      <w:rFonts w:ascii="Arial" w:hAnsi="Arial"/>
      <w:szCs w:val="24"/>
      <w:lang w:eastAsia="en-US"/>
    </w:rPr>
  </w:style>
  <w:style w:type="character" w:customStyle="1" w:styleId="Heading9Char">
    <w:name w:val="Heading 9 Char"/>
    <w:link w:val="Heading9"/>
    <w:rsid w:val="00AE7B57"/>
    <w:rPr>
      <w:rFonts w:ascii="Arial" w:hAnsi="Arial"/>
      <w:sz w:val="22"/>
      <w:szCs w:val="22"/>
      <w:lang w:eastAsia="en-US"/>
    </w:rPr>
  </w:style>
  <w:style w:type="character" w:customStyle="1" w:styleId="Heading5Char">
    <w:name w:val="Heading 5 Char"/>
    <w:link w:val="Heading5"/>
    <w:rsid w:val="00AE7B57"/>
    <w:rPr>
      <w:rFonts w:ascii="Arial" w:hAnsi="Arial"/>
      <w:b/>
      <w:bCs/>
      <w:i/>
      <w:iCs/>
      <w:sz w:val="26"/>
      <w:szCs w:val="26"/>
      <w:lang w:eastAsia="en-US"/>
    </w:rPr>
  </w:style>
  <w:style w:type="character" w:customStyle="1" w:styleId="Heading4Char">
    <w:name w:val="Heading 4 Char"/>
    <w:link w:val="Heading4"/>
    <w:rsid w:val="008B01AA"/>
    <w:rPr>
      <w:rFonts w:ascii="Arial" w:hAnsi="Arial"/>
      <w:b/>
      <w:bCs/>
      <w:color w:val="000000"/>
      <w:sz w:val="24"/>
      <w:szCs w:val="28"/>
      <w:lang w:val="en-GB" w:eastAsia="en-US"/>
    </w:rPr>
  </w:style>
  <w:style w:type="character" w:customStyle="1" w:styleId="Heading3Char">
    <w:name w:val="Heading 3 Char"/>
    <w:aliases w:val="h3 Char,Table Attribute Heading Char,Heading 3 - old Char,L3 Char,ISO2 Char,heading 3 Char,H3 Char,l3 Char,CT Char,BOD 0 Char,3rd level Char,3 Char,Head 3 Char,level_3 Char,PIM 3 Char,Level 3 Head Char,二级节名 Char,sect1.2.3 Char,bh Char"/>
    <w:link w:val="Heading3"/>
    <w:rsid w:val="00AE7B57"/>
    <w:rPr>
      <w:rFonts w:ascii="Arial" w:hAnsi="Arial"/>
      <w:b/>
      <w:bCs/>
      <w:sz w:val="26"/>
      <w:szCs w:val="26"/>
      <w:lang w:eastAsia="en-US"/>
    </w:rPr>
  </w:style>
  <w:style w:type="character" w:customStyle="1" w:styleId="TitleChar">
    <w:name w:val="Title Char"/>
    <w:link w:val="Title"/>
    <w:rsid w:val="00AE7B57"/>
    <w:rPr>
      <w:rFonts w:ascii="Arial" w:hAnsi="Arial"/>
      <w:b/>
      <w:lang w:eastAsia="en-US"/>
    </w:rPr>
  </w:style>
  <w:style w:type="character" w:customStyle="1" w:styleId="Heading8Char">
    <w:name w:val="Heading 8 Char"/>
    <w:link w:val="Heading8"/>
    <w:rsid w:val="00AE7B57"/>
    <w:rPr>
      <w:rFonts w:ascii="Arial" w:hAnsi="Arial"/>
      <w:i/>
      <w:iCs/>
      <w:szCs w:val="24"/>
      <w:lang w:eastAsia="en-US"/>
    </w:rPr>
  </w:style>
  <w:style w:type="character" w:customStyle="1" w:styleId="HeaderChar">
    <w:name w:val="Header Char"/>
    <w:aliases w:val="hd Char"/>
    <w:link w:val="Header"/>
    <w:rsid w:val="00AE7B57"/>
    <w:rPr>
      <w:rFonts w:ascii="Arial" w:hAnsi="Arial"/>
      <w:szCs w:val="24"/>
    </w:rPr>
  </w:style>
  <w:style w:type="character" w:customStyle="1" w:styleId="BalloonTextChar">
    <w:name w:val="Balloon Text Char"/>
    <w:link w:val="BalloonText"/>
    <w:rsid w:val="00AE7B57"/>
    <w:rPr>
      <w:rFonts w:ascii="Tahoma" w:hAnsi="Tahoma" w:cs="Tahoma"/>
      <w:sz w:val="16"/>
      <w:szCs w:val="16"/>
      <w:lang w:eastAsia="en-US"/>
    </w:rPr>
  </w:style>
  <w:style w:type="character" w:customStyle="1" w:styleId="FooterChar">
    <w:name w:val="Footer Char"/>
    <w:link w:val="Footer"/>
    <w:uiPriority w:val="99"/>
    <w:rsid w:val="00AE7B57"/>
    <w:rPr>
      <w:rFonts w:ascii="Arial" w:hAnsi="Arial"/>
      <w:szCs w:val="24"/>
      <w:lang w:eastAsia="en-US"/>
    </w:rPr>
  </w:style>
  <w:style w:type="character" w:customStyle="1" w:styleId="longtext1">
    <w:name w:val="long_text1"/>
    <w:rsid w:val="00AE7B57"/>
    <w:rPr>
      <w:sz w:val="22"/>
      <w:szCs w:val="22"/>
    </w:rPr>
  </w:style>
  <w:style w:type="character" w:customStyle="1" w:styleId="Heading1Char">
    <w:name w:val="Heading 1 Char"/>
    <w:aliases w:val="Heading 0 Char"/>
    <w:link w:val="Heading1"/>
    <w:rsid w:val="00AE7B57"/>
    <w:rPr>
      <w:rFonts w:ascii="Arial" w:hAnsi="Arial"/>
      <w:b/>
      <w:bCs/>
      <w:kern w:val="32"/>
      <w:sz w:val="32"/>
      <w:szCs w:val="32"/>
      <w:lang w:eastAsia="en-US"/>
    </w:rPr>
  </w:style>
  <w:style w:type="paragraph" w:customStyle="1" w:styleId="TableText">
    <w:name w:val="Table Text"/>
    <w:basedOn w:val="BodyText"/>
    <w:rsid w:val="00AE7B57"/>
    <w:pPr>
      <w:spacing w:after="0" w:line="0" w:lineRule="atLeast"/>
      <w:jc w:val="both"/>
    </w:pPr>
    <w:rPr>
      <w:kern w:val="2"/>
      <w:lang w:val="en-GB"/>
    </w:rPr>
  </w:style>
  <w:style w:type="paragraph" w:customStyle="1" w:styleId="Style4">
    <w:name w:val="Style4"/>
    <w:basedOn w:val="Normal"/>
    <w:next w:val="Normal"/>
    <w:rsid w:val="00AE7B57"/>
    <w:pPr>
      <w:widowControl w:val="0"/>
      <w:spacing w:after="120"/>
    </w:pPr>
    <w:rPr>
      <w:rFonts w:ascii="Times New Roman" w:hAnsi="Times New Roman"/>
      <w:kern w:val="2"/>
      <w:sz w:val="24"/>
      <w:lang w:eastAsia="zh-CN"/>
    </w:rPr>
  </w:style>
  <w:style w:type="paragraph" w:styleId="PlainText">
    <w:name w:val="Plain Text"/>
    <w:basedOn w:val="Normal"/>
    <w:link w:val="PlainTextChar"/>
    <w:rsid w:val="00AE7B57"/>
    <w:pPr>
      <w:widowControl w:val="0"/>
      <w:spacing w:after="120" w:line="360" w:lineRule="auto"/>
      <w:jc w:val="both"/>
    </w:pPr>
    <w:rPr>
      <w:rFonts w:ascii="宋体" w:hAnsi="Courier New"/>
      <w:kern w:val="2"/>
      <w:sz w:val="21"/>
    </w:rPr>
  </w:style>
  <w:style w:type="character" w:customStyle="1" w:styleId="PlainTextChar">
    <w:name w:val="Plain Text Char"/>
    <w:link w:val="PlainText"/>
    <w:rsid w:val="00AE7B57"/>
    <w:rPr>
      <w:rFonts w:ascii="宋体" w:hAnsi="Courier New"/>
      <w:kern w:val="2"/>
      <w:sz w:val="21"/>
      <w:szCs w:val="24"/>
    </w:rPr>
  </w:style>
  <w:style w:type="paragraph" w:customStyle="1" w:styleId="10">
    <w:name w:val="列出段落1"/>
    <w:basedOn w:val="Normal"/>
    <w:uiPriority w:val="99"/>
    <w:qFormat/>
    <w:rsid w:val="00AE7B57"/>
    <w:pPr>
      <w:widowControl w:val="0"/>
      <w:spacing w:after="120" w:line="0" w:lineRule="atLeast"/>
      <w:ind w:firstLineChars="200" w:firstLine="420"/>
      <w:jc w:val="both"/>
    </w:pPr>
    <w:rPr>
      <w:rFonts w:ascii="Calibri" w:eastAsia="仿宋_GB2312" w:hAnsi="Calibri"/>
      <w:kern w:val="2"/>
      <w:sz w:val="24"/>
      <w:szCs w:val="22"/>
      <w:lang w:eastAsia="zh-CN"/>
    </w:rPr>
  </w:style>
  <w:style w:type="paragraph" w:customStyle="1" w:styleId="CNParagraph">
    <w:name w:val="CN Paragraph"/>
    <w:rsid w:val="00AE7B57"/>
    <w:pPr>
      <w:spacing w:before="28" w:after="28"/>
      <w:jc w:val="both"/>
    </w:pPr>
    <w:rPr>
      <w:rFonts w:ascii="宋体常规" w:hAnsi="宋体常规"/>
      <w:lang w:eastAsia="en-US"/>
    </w:rPr>
  </w:style>
  <w:style w:type="paragraph" w:styleId="ListParagraph">
    <w:name w:val="List Paragraph"/>
    <w:basedOn w:val="Normal"/>
    <w:link w:val="ListParagraphChar"/>
    <w:uiPriority w:val="34"/>
    <w:qFormat/>
    <w:rsid w:val="00AE7B57"/>
    <w:pPr>
      <w:widowControl w:val="0"/>
      <w:spacing w:after="120" w:line="360" w:lineRule="auto"/>
      <w:ind w:firstLineChars="200" w:firstLine="420"/>
      <w:jc w:val="both"/>
    </w:pPr>
    <w:rPr>
      <w:rFonts w:ascii="Times New Roman" w:hAnsi="Times New Roman" w:hint="eastAsia"/>
      <w:kern w:val="2"/>
      <w:sz w:val="24"/>
      <w:lang w:eastAsia="zh-CN"/>
    </w:rPr>
  </w:style>
  <w:style w:type="paragraph" w:customStyle="1" w:styleId="106">
    <w:name w:val="样式 宋体 小四 首行缩进:  1.06 厘米"/>
    <w:basedOn w:val="Normal"/>
    <w:rsid w:val="00AE7B57"/>
    <w:pPr>
      <w:widowControl w:val="0"/>
      <w:spacing w:line="360" w:lineRule="auto"/>
      <w:ind w:firstLine="601"/>
      <w:jc w:val="both"/>
    </w:pPr>
    <w:rPr>
      <w:rFonts w:ascii="宋体" w:hAnsi="Times New Roman"/>
      <w:kern w:val="2"/>
      <w:sz w:val="24"/>
      <w:szCs w:val="20"/>
    </w:rPr>
  </w:style>
  <w:style w:type="paragraph" w:customStyle="1" w:styleId="0">
    <w:name w:val="0"/>
    <w:basedOn w:val="Normal"/>
    <w:rsid w:val="00AE7B57"/>
    <w:pPr>
      <w:jc w:val="both"/>
    </w:pPr>
    <w:rPr>
      <w:rFonts w:ascii="Times New Roman" w:hAnsi="Times New Roman"/>
      <w:sz w:val="21"/>
      <w:szCs w:val="20"/>
      <w:lang w:eastAsia="zh-CN"/>
    </w:rPr>
  </w:style>
  <w:style w:type="paragraph" w:customStyle="1" w:styleId="p15">
    <w:name w:val="p15"/>
    <w:basedOn w:val="Normal"/>
    <w:rsid w:val="00AE7B57"/>
    <w:pPr>
      <w:snapToGrid w:val="0"/>
      <w:spacing w:after="120" w:line="312" w:lineRule="atLeast"/>
      <w:ind w:left="420"/>
      <w:jc w:val="both"/>
    </w:pPr>
    <w:rPr>
      <w:rFonts w:ascii="Times New Roman" w:hAnsi="Times New Roman"/>
      <w:sz w:val="21"/>
      <w:szCs w:val="21"/>
      <w:lang w:eastAsia="zh-CN"/>
    </w:rPr>
  </w:style>
  <w:style w:type="paragraph" w:customStyle="1" w:styleId="Bullets">
    <w:name w:val="Bullets"/>
    <w:basedOn w:val="Normal"/>
    <w:rsid w:val="00AE7B57"/>
    <w:pPr>
      <w:widowControl w:val="0"/>
      <w:tabs>
        <w:tab w:val="left" w:pos="720"/>
      </w:tabs>
      <w:spacing w:after="160" w:line="360" w:lineRule="auto"/>
      <w:ind w:left="720" w:hanging="360"/>
      <w:jc w:val="both"/>
    </w:pPr>
    <w:rPr>
      <w:rFonts w:ascii="Times New Roman" w:hAnsi="Times New Roman"/>
      <w:kern w:val="2"/>
      <w:sz w:val="24"/>
      <w:lang w:eastAsia="zh-CN"/>
    </w:rPr>
  </w:style>
  <w:style w:type="paragraph" w:styleId="BodyTextFirstIndent2">
    <w:name w:val="Body Text First Indent 2"/>
    <w:basedOn w:val="BodyTextIndent"/>
    <w:link w:val="BodyTextFirstIndent2Char"/>
    <w:rsid w:val="00AE7B57"/>
    <w:pPr>
      <w:widowControl w:val="0"/>
      <w:snapToGrid w:val="0"/>
      <w:spacing w:line="360" w:lineRule="auto"/>
      <w:ind w:right="-91" w:firstLineChars="200" w:firstLine="420"/>
      <w:jc w:val="both"/>
    </w:pPr>
    <w:rPr>
      <w:kern w:val="2"/>
      <w:sz w:val="24"/>
    </w:rPr>
  </w:style>
  <w:style w:type="character" w:customStyle="1" w:styleId="BodyTextIndentChar1">
    <w:name w:val="Body Text Indent Char1"/>
    <w:link w:val="BodyTextIndent"/>
    <w:rsid w:val="00AE7B57"/>
    <w:rPr>
      <w:rFonts w:ascii="Arial" w:hAnsi="Arial"/>
      <w:szCs w:val="24"/>
      <w:lang w:eastAsia="en-US"/>
    </w:rPr>
  </w:style>
  <w:style w:type="character" w:customStyle="1" w:styleId="BodyTextFirstIndent2Char">
    <w:name w:val="Body Text First Indent 2 Char"/>
    <w:link w:val="BodyTextFirstIndent2"/>
    <w:rsid w:val="00AE7B57"/>
    <w:rPr>
      <w:rFonts w:ascii="Arial" w:hAnsi="Arial"/>
      <w:kern w:val="2"/>
      <w:sz w:val="24"/>
      <w:szCs w:val="24"/>
      <w:lang w:eastAsia="en-US"/>
    </w:rPr>
  </w:style>
  <w:style w:type="paragraph" w:customStyle="1" w:styleId="MES202">
    <w:name w:val="样式 正文MES + 首行缩进:  2 字符 段前: 0.2 行"/>
    <w:basedOn w:val="Normal"/>
    <w:rsid w:val="00AE7B57"/>
    <w:pPr>
      <w:widowControl w:val="0"/>
      <w:spacing w:beforeLines="20" w:line="312" w:lineRule="auto"/>
      <w:ind w:firstLineChars="200" w:firstLine="420"/>
      <w:jc w:val="both"/>
    </w:pPr>
    <w:rPr>
      <w:rFonts w:ascii="Times New Roman" w:hAnsi="Times New Roman" w:cs="宋体"/>
      <w:kern w:val="2"/>
      <w:sz w:val="21"/>
      <w:szCs w:val="21"/>
      <w:lang w:eastAsia="zh-CN"/>
    </w:rPr>
  </w:style>
  <w:style w:type="paragraph" w:customStyle="1" w:styleId="Heading30">
    <w:name w:val="Heading3"/>
    <w:basedOn w:val="Normal"/>
    <w:next w:val="Normal"/>
    <w:rsid w:val="00AE7B57"/>
    <w:pPr>
      <w:widowControl w:val="0"/>
      <w:spacing w:after="120" w:line="360" w:lineRule="auto"/>
      <w:ind w:left="1080" w:hanging="360"/>
      <w:jc w:val="both"/>
    </w:pPr>
    <w:rPr>
      <w:rFonts w:ascii="Times New Roman" w:eastAsia="黑体" w:hAnsi="Times New Roman"/>
      <w:kern w:val="2"/>
      <w:sz w:val="32"/>
      <w:lang w:eastAsia="zh-CN"/>
    </w:rPr>
  </w:style>
  <w:style w:type="paragraph" w:customStyle="1" w:styleId="11">
    <w:name w:val="正文1"/>
    <w:basedOn w:val="Normal"/>
    <w:rsid w:val="00AE7B57"/>
    <w:pPr>
      <w:widowControl w:val="0"/>
      <w:spacing w:after="120" w:line="360" w:lineRule="auto"/>
      <w:ind w:left="329" w:firstLine="448"/>
    </w:pPr>
    <w:rPr>
      <w:rFonts w:ascii="Times New Roman" w:eastAsia="微软雅黑" w:hAnsi="Times New Roman"/>
      <w:kern w:val="2"/>
      <w:sz w:val="24"/>
      <w:lang w:eastAsia="zh-CN"/>
    </w:rPr>
  </w:style>
  <w:style w:type="paragraph" w:styleId="NoSpacing">
    <w:name w:val="No Spacing"/>
    <w:qFormat/>
    <w:rsid w:val="00AE7B57"/>
    <w:pPr>
      <w:widowControl w:val="0"/>
      <w:spacing w:beforeLines="50" w:afterLines="50"/>
      <w:jc w:val="both"/>
    </w:pPr>
    <w:rPr>
      <w:rFonts w:ascii="Arial" w:hAnsi="Arial" w:hint="eastAsia"/>
      <w:kern w:val="2"/>
      <w:sz w:val="22"/>
    </w:rPr>
  </w:style>
  <w:style w:type="paragraph" w:customStyle="1" w:styleId="CharCharChar1CharCharCharCharCharCharChar">
    <w:name w:val="Char Char Char1 Char Char Char Char Char Char Char"/>
    <w:basedOn w:val="Normal"/>
    <w:rsid w:val="00AE7B57"/>
    <w:pPr>
      <w:widowControl w:val="0"/>
      <w:jc w:val="both"/>
    </w:pPr>
    <w:rPr>
      <w:rFonts w:ascii="Times New Roman" w:hAnsi="Times New Roman"/>
      <w:sz w:val="24"/>
    </w:rPr>
  </w:style>
  <w:style w:type="paragraph" w:customStyle="1" w:styleId="Default">
    <w:name w:val="Default"/>
    <w:rsid w:val="00AE7B57"/>
    <w:pPr>
      <w:widowControl w:val="0"/>
      <w:autoSpaceDE w:val="0"/>
      <w:autoSpaceDN w:val="0"/>
      <w:adjustRightInd w:val="0"/>
    </w:pPr>
    <w:rPr>
      <w:rFonts w:ascii="宋体"/>
    </w:rPr>
  </w:style>
  <w:style w:type="paragraph" w:customStyle="1" w:styleId="p0">
    <w:name w:val="p0"/>
    <w:basedOn w:val="Normal"/>
    <w:rsid w:val="00AE7B57"/>
    <w:pPr>
      <w:widowControl w:val="0"/>
      <w:spacing w:before="100" w:beforeAutospacing="1" w:after="100" w:afterAutospacing="1"/>
    </w:pPr>
    <w:rPr>
      <w:rFonts w:ascii="宋体" w:hAnsi="宋体" w:cs="宋体"/>
      <w:kern w:val="2"/>
      <w:sz w:val="24"/>
      <w:lang w:eastAsia="zh-CN"/>
    </w:rPr>
  </w:style>
  <w:style w:type="paragraph" w:customStyle="1" w:styleId="BodyTextIndent1">
    <w:name w:val="Body Text Indent1"/>
    <w:basedOn w:val="Normal"/>
    <w:link w:val="BodyTextIndentChar"/>
    <w:rsid w:val="00AE7B57"/>
    <w:pPr>
      <w:widowControl w:val="0"/>
      <w:spacing w:after="120" w:line="360" w:lineRule="auto"/>
      <w:ind w:leftChars="200" w:left="420"/>
      <w:jc w:val="both"/>
    </w:pPr>
    <w:rPr>
      <w:rFonts w:ascii="Times New Roman" w:hAnsi="Times New Roman"/>
      <w:kern w:val="2"/>
      <w:sz w:val="24"/>
    </w:rPr>
  </w:style>
  <w:style w:type="paragraph" w:styleId="EndnoteText">
    <w:name w:val="endnote text"/>
    <w:basedOn w:val="Normal"/>
    <w:link w:val="EndnoteTextChar"/>
    <w:rsid w:val="001C560E"/>
    <w:rPr>
      <w:szCs w:val="20"/>
    </w:rPr>
  </w:style>
  <w:style w:type="character" w:customStyle="1" w:styleId="EndnoteTextChar">
    <w:name w:val="Endnote Text Char"/>
    <w:link w:val="EndnoteText"/>
    <w:rsid w:val="001C560E"/>
    <w:rPr>
      <w:rFonts w:ascii="Arial" w:hAnsi="Arial"/>
      <w:lang w:eastAsia="en-US"/>
    </w:rPr>
  </w:style>
  <w:style w:type="character" w:styleId="EndnoteReference">
    <w:name w:val="endnote reference"/>
    <w:rsid w:val="001C560E"/>
    <w:rPr>
      <w:vertAlign w:val="superscript"/>
    </w:rPr>
  </w:style>
  <w:style w:type="paragraph" w:styleId="Caption">
    <w:name w:val="caption"/>
    <w:basedOn w:val="Normal"/>
    <w:next w:val="Normal"/>
    <w:unhideWhenUsed/>
    <w:qFormat/>
    <w:rsid w:val="009161F5"/>
    <w:rPr>
      <w:b/>
      <w:bCs/>
      <w:szCs w:val="20"/>
    </w:rPr>
  </w:style>
  <w:style w:type="character" w:styleId="CommentReference">
    <w:name w:val="annotation reference"/>
    <w:rsid w:val="009161F5"/>
    <w:rPr>
      <w:sz w:val="16"/>
      <w:szCs w:val="16"/>
    </w:rPr>
  </w:style>
  <w:style w:type="paragraph" w:styleId="CommentSubject">
    <w:name w:val="annotation subject"/>
    <w:basedOn w:val="CommentText"/>
    <w:next w:val="CommentText"/>
    <w:link w:val="CommentSubjectChar"/>
    <w:rsid w:val="009161F5"/>
    <w:pPr>
      <w:widowControl/>
    </w:pPr>
    <w:rPr>
      <w:rFonts w:ascii="Arial" w:hAnsi="Arial"/>
      <w:b/>
      <w:bCs/>
    </w:rPr>
  </w:style>
  <w:style w:type="character" w:customStyle="1" w:styleId="CommentTextChar">
    <w:name w:val="Comment Text Char"/>
    <w:link w:val="CommentText"/>
    <w:rsid w:val="009161F5"/>
    <w:rPr>
      <w:kern w:val="2"/>
      <w:sz w:val="21"/>
      <w:szCs w:val="24"/>
    </w:rPr>
  </w:style>
  <w:style w:type="character" w:customStyle="1" w:styleId="CommentSubjectChar">
    <w:name w:val="Comment Subject Char"/>
    <w:link w:val="CommentSubject"/>
    <w:rsid w:val="009161F5"/>
    <w:rPr>
      <w:rFonts w:ascii="Arial" w:hAnsi="Arial"/>
      <w:b/>
      <w:bCs/>
      <w:kern w:val="2"/>
      <w:sz w:val="21"/>
      <w:szCs w:val="24"/>
      <w:lang w:eastAsia="en-US"/>
    </w:rPr>
  </w:style>
  <w:style w:type="paragraph" w:customStyle="1" w:styleId="CharCharCharCharCharCharCharCharCharCharChar">
    <w:name w:val="Char Char Char Char Char Char Char Char Char Char Char"/>
    <w:basedOn w:val="Normal"/>
    <w:rsid w:val="00FE3536"/>
    <w:pPr>
      <w:numPr>
        <w:numId w:val="5"/>
      </w:numPr>
      <w:spacing w:after="160" w:line="240" w:lineRule="exact"/>
    </w:pPr>
    <w:rPr>
      <w:rFonts w:ascii="Verdana" w:hAnsi="Verdana"/>
      <w:kern w:val="2"/>
      <w:sz w:val="21"/>
      <w:szCs w:val="20"/>
    </w:rPr>
  </w:style>
  <w:style w:type="paragraph" w:styleId="Revision">
    <w:name w:val="Revision"/>
    <w:hidden/>
    <w:uiPriority w:val="99"/>
    <w:semiHidden/>
    <w:rsid w:val="003336FC"/>
    <w:rPr>
      <w:rFonts w:ascii="Arial" w:hAnsi="Arial"/>
      <w:szCs w:val="24"/>
      <w:lang w:eastAsia="en-US"/>
    </w:rPr>
  </w:style>
  <w:style w:type="paragraph" w:styleId="Subtitle">
    <w:name w:val="Subtitle"/>
    <w:basedOn w:val="Normal"/>
    <w:next w:val="Normal"/>
    <w:link w:val="SubtitleChar"/>
    <w:qFormat/>
    <w:rsid w:val="005F6652"/>
    <w:pPr>
      <w:numPr>
        <w:ilvl w:val="1"/>
      </w:numPr>
      <w:spacing w:after="200" w:line="276" w:lineRule="auto"/>
    </w:pPr>
    <w:rPr>
      <w:rFonts w:ascii="Cambria" w:eastAsia="Times New Roman" w:hAnsi="Cambria"/>
      <w:i/>
      <w:iCs/>
      <w:color w:val="4F81BD"/>
      <w:spacing w:val="15"/>
      <w:sz w:val="24"/>
    </w:rPr>
  </w:style>
  <w:style w:type="character" w:customStyle="1" w:styleId="SubtitleChar">
    <w:name w:val="Subtitle Char"/>
    <w:link w:val="Subtitle"/>
    <w:rsid w:val="005F6652"/>
    <w:rPr>
      <w:rFonts w:ascii="Cambria" w:eastAsia="Times New Roman" w:hAnsi="Cambria"/>
      <w:i/>
      <w:iCs/>
      <w:color w:val="4F81BD"/>
      <w:spacing w:val="15"/>
      <w:sz w:val="24"/>
      <w:szCs w:val="24"/>
      <w:lang w:eastAsia="en-US"/>
    </w:rPr>
  </w:style>
  <w:style w:type="paragraph" w:styleId="Date">
    <w:name w:val="Date"/>
    <w:basedOn w:val="Normal"/>
    <w:next w:val="Normal"/>
    <w:link w:val="DateChar"/>
    <w:rsid w:val="00DD24A4"/>
    <w:pPr>
      <w:widowControl w:val="0"/>
      <w:ind w:leftChars="2500" w:left="100"/>
      <w:jc w:val="both"/>
    </w:pPr>
    <w:rPr>
      <w:rFonts w:ascii="Times New Roman" w:hAnsi="Times New Roman"/>
      <w:kern w:val="2"/>
      <w:sz w:val="21"/>
      <w:szCs w:val="20"/>
      <w:lang w:eastAsia="zh-CN"/>
    </w:rPr>
  </w:style>
  <w:style w:type="character" w:customStyle="1" w:styleId="DateChar">
    <w:name w:val="Date Char"/>
    <w:link w:val="Date"/>
    <w:rsid w:val="00DD24A4"/>
    <w:rPr>
      <w:kern w:val="2"/>
      <w:sz w:val="21"/>
    </w:rPr>
  </w:style>
  <w:style w:type="paragraph" w:customStyle="1" w:styleId="L0">
    <w:name w:val="L0*"/>
    <w:basedOn w:val="Default"/>
    <w:next w:val="Default"/>
    <w:rsid w:val="00DD24A4"/>
    <w:pPr>
      <w:widowControl/>
    </w:pPr>
    <w:rPr>
      <w:rFonts w:ascii="Sim Sun+ 2" w:eastAsia="Sim Sun+ 2"/>
      <w:sz w:val="24"/>
      <w:lang w:eastAsia="en-US"/>
    </w:rPr>
  </w:style>
  <w:style w:type="paragraph" w:customStyle="1" w:styleId="CharCharChar1Char">
    <w:name w:val="Char Char Char1 Char"/>
    <w:basedOn w:val="Normal"/>
    <w:rsid w:val="00DD24A4"/>
    <w:pPr>
      <w:widowControl w:val="0"/>
      <w:adjustRightInd w:val="0"/>
      <w:spacing w:line="312" w:lineRule="atLeast"/>
      <w:jc w:val="both"/>
      <w:textAlignment w:val="baseline"/>
    </w:pPr>
    <w:rPr>
      <w:rFonts w:ascii="Times New Roman" w:hAnsi="Times New Roman"/>
      <w:kern w:val="2"/>
      <w:sz w:val="21"/>
      <w:szCs w:val="20"/>
      <w:lang w:eastAsia="zh-CN"/>
    </w:rPr>
  </w:style>
  <w:style w:type="paragraph" w:customStyle="1" w:styleId="CharCharChar">
    <w:name w:val="Char Char Char"/>
    <w:basedOn w:val="Normal"/>
    <w:rsid w:val="00DD24A4"/>
    <w:pPr>
      <w:widowControl w:val="0"/>
      <w:adjustRightInd w:val="0"/>
      <w:spacing w:line="312" w:lineRule="atLeast"/>
      <w:jc w:val="both"/>
      <w:textAlignment w:val="baseline"/>
    </w:pPr>
    <w:rPr>
      <w:rFonts w:ascii="Times New Roman" w:hAnsi="Times New Roman"/>
      <w:kern w:val="2"/>
      <w:sz w:val="21"/>
      <w:szCs w:val="20"/>
      <w:lang w:eastAsia="zh-CN"/>
    </w:rPr>
  </w:style>
  <w:style w:type="paragraph" w:customStyle="1" w:styleId="TABLEDATA">
    <w:name w:val="TABLEDATA"/>
    <w:basedOn w:val="Normal"/>
    <w:rsid w:val="00DD24A4"/>
    <w:pPr>
      <w:spacing w:before="60"/>
      <w:ind w:right="72"/>
      <w:jc w:val="both"/>
    </w:pPr>
    <w:rPr>
      <w:rFonts w:ascii="GE Inspira" w:hAnsi="GE Inspira"/>
      <w:sz w:val="18"/>
      <w:szCs w:val="20"/>
    </w:rPr>
  </w:style>
  <w:style w:type="paragraph" w:customStyle="1" w:styleId="Style1">
    <w:name w:val="Style1"/>
    <w:basedOn w:val="Normal"/>
    <w:rsid w:val="00DD24A4"/>
    <w:pPr>
      <w:tabs>
        <w:tab w:val="left" w:pos="1140"/>
      </w:tabs>
      <w:spacing w:line="240" w:lineRule="atLeast"/>
      <w:ind w:left="1140" w:hanging="360"/>
    </w:pPr>
    <w:rPr>
      <w:rFonts w:ascii="宋体" w:hAnsi="宋体"/>
      <w:sz w:val="24"/>
      <w:szCs w:val="20"/>
      <w:lang w:eastAsia="zh-CN"/>
    </w:rPr>
  </w:style>
  <w:style w:type="paragraph" w:customStyle="1" w:styleId="L1CharCharChar">
    <w:name w:val="L1* Char Char Char"/>
    <w:basedOn w:val="Default"/>
    <w:next w:val="Default"/>
    <w:rsid w:val="00DD24A4"/>
    <w:pPr>
      <w:widowControl/>
    </w:pPr>
    <w:rPr>
      <w:rFonts w:ascii="Sim Sun+ 2" w:eastAsia="Sim Sun+ 2"/>
      <w:sz w:val="24"/>
      <w:lang w:eastAsia="en-US"/>
    </w:rPr>
  </w:style>
  <w:style w:type="character" w:styleId="FollowedHyperlink">
    <w:name w:val="FollowedHyperlink"/>
    <w:rsid w:val="00DD24A4"/>
    <w:rPr>
      <w:color w:val="800080"/>
      <w:u w:val="single"/>
    </w:rPr>
  </w:style>
  <w:style w:type="paragraph" w:styleId="NormalWeb">
    <w:name w:val="Normal (Web)"/>
    <w:basedOn w:val="Normal"/>
    <w:uiPriority w:val="99"/>
    <w:unhideWhenUsed/>
    <w:rsid w:val="00370386"/>
    <w:pPr>
      <w:spacing w:before="100" w:beforeAutospacing="1" w:after="100" w:afterAutospacing="1"/>
    </w:pPr>
    <w:rPr>
      <w:rFonts w:ascii="Times New Roman" w:eastAsia="Times New Roman" w:hAnsi="Times New Roman"/>
      <w:sz w:val="24"/>
      <w:lang w:eastAsia="zh-CN"/>
    </w:rPr>
  </w:style>
  <w:style w:type="paragraph" w:customStyle="1" w:styleId="a0">
    <w:name w:val="前言、引言标题"/>
    <w:next w:val="Normal"/>
    <w:rsid w:val="002C77C0"/>
    <w:pPr>
      <w:numPr>
        <w:numId w:val="8"/>
      </w:numPr>
      <w:shd w:val="clear" w:color="FFFFFF" w:fill="FFFFFF"/>
      <w:spacing w:before="640" w:after="560"/>
      <w:jc w:val="center"/>
      <w:outlineLvl w:val="0"/>
    </w:pPr>
    <w:rPr>
      <w:rFonts w:ascii="黑体" w:eastAsia="黑体"/>
      <w:sz w:val="32"/>
    </w:rPr>
  </w:style>
  <w:style w:type="paragraph" w:customStyle="1" w:styleId="a1">
    <w:name w:val="章标题"/>
    <w:next w:val="Normal"/>
    <w:rsid w:val="002C77C0"/>
    <w:pPr>
      <w:numPr>
        <w:ilvl w:val="1"/>
        <w:numId w:val="8"/>
      </w:numPr>
      <w:spacing w:beforeLines="50" w:afterLines="50"/>
      <w:jc w:val="both"/>
      <w:outlineLvl w:val="1"/>
    </w:pPr>
    <w:rPr>
      <w:rFonts w:ascii="黑体" w:eastAsia="黑体"/>
      <w:sz w:val="21"/>
    </w:rPr>
  </w:style>
  <w:style w:type="paragraph" w:customStyle="1" w:styleId="a2">
    <w:name w:val="一级条标题"/>
    <w:next w:val="Normal"/>
    <w:rsid w:val="002C77C0"/>
    <w:pPr>
      <w:numPr>
        <w:ilvl w:val="2"/>
        <w:numId w:val="8"/>
      </w:numPr>
      <w:outlineLvl w:val="2"/>
    </w:pPr>
    <w:rPr>
      <w:rFonts w:eastAsia="黑体"/>
      <w:sz w:val="21"/>
    </w:rPr>
  </w:style>
  <w:style w:type="paragraph" w:customStyle="1" w:styleId="a3">
    <w:name w:val="二级条标题"/>
    <w:basedOn w:val="a2"/>
    <w:next w:val="Normal"/>
    <w:rsid w:val="002C77C0"/>
    <w:pPr>
      <w:numPr>
        <w:ilvl w:val="3"/>
      </w:numPr>
      <w:outlineLvl w:val="3"/>
    </w:pPr>
  </w:style>
  <w:style w:type="paragraph" w:customStyle="1" w:styleId="a4">
    <w:name w:val="三级条标题"/>
    <w:basedOn w:val="a3"/>
    <w:next w:val="Normal"/>
    <w:rsid w:val="002C77C0"/>
    <w:pPr>
      <w:numPr>
        <w:ilvl w:val="4"/>
      </w:numPr>
      <w:outlineLvl w:val="4"/>
    </w:pPr>
  </w:style>
  <w:style w:type="paragraph" w:customStyle="1" w:styleId="a5">
    <w:name w:val="四级条标题"/>
    <w:basedOn w:val="a4"/>
    <w:next w:val="Normal"/>
    <w:rsid w:val="002C77C0"/>
    <w:pPr>
      <w:numPr>
        <w:ilvl w:val="5"/>
      </w:numPr>
      <w:outlineLvl w:val="5"/>
    </w:pPr>
  </w:style>
  <w:style w:type="paragraph" w:customStyle="1" w:styleId="a6">
    <w:name w:val="五级条标题"/>
    <w:basedOn w:val="a5"/>
    <w:next w:val="Normal"/>
    <w:rsid w:val="002C77C0"/>
    <w:pPr>
      <w:numPr>
        <w:ilvl w:val="6"/>
      </w:numPr>
      <w:outlineLvl w:val="6"/>
    </w:pPr>
  </w:style>
  <w:style w:type="paragraph" w:customStyle="1" w:styleId="CharChar">
    <w:name w:val="Char Char"/>
    <w:basedOn w:val="Normal"/>
    <w:rsid w:val="002C77C0"/>
    <w:pPr>
      <w:adjustRightInd w:val="0"/>
      <w:spacing w:after="160" w:line="240" w:lineRule="exact"/>
      <w:ind w:left="432" w:hanging="432"/>
      <w:textAlignment w:val="baseline"/>
    </w:pPr>
    <w:rPr>
      <w:rFonts w:ascii="Verdana" w:eastAsia="汉仪楷体" w:hAnsi="Verdana"/>
      <w:color w:val="00FF00"/>
      <w:szCs w:val="20"/>
    </w:rPr>
  </w:style>
  <w:style w:type="paragraph" w:customStyle="1" w:styleId="main">
    <w:name w:val="main"/>
    <w:basedOn w:val="Normal"/>
    <w:link w:val="mainChar"/>
    <w:rsid w:val="000B118A"/>
    <w:pPr>
      <w:spacing w:after="200" w:line="360" w:lineRule="auto"/>
      <w:ind w:firstLineChars="200" w:firstLine="480"/>
    </w:pPr>
    <w:rPr>
      <w:rFonts w:ascii="宋体" w:hAnsi="宋体"/>
      <w:sz w:val="24"/>
      <w:szCs w:val="22"/>
      <w:lang w:eastAsia="zh-CN"/>
    </w:rPr>
  </w:style>
  <w:style w:type="character" w:customStyle="1" w:styleId="mainChar">
    <w:name w:val="main Char"/>
    <w:link w:val="main"/>
    <w:rsid w:val="000B118A"/>
    <w:rPr>
      <w:rFonts w:ascii="宋体" w:hAnsi="宋体"/>
      <w:sz w:val="24"/>
      <w:szCs w:val="22"/>
    </w:rPr>
  </w:style>
  <w:style w:type="paragraph" w:customStyle="1" w:styleId="CM61">
    <w:name w:val="CM61"/>
    <w:basedOn w:val="Default"/>
    <w:next w:val="Default"/>
    <w:link w:val="CM61Char"/>
    <w:uiPriority w:val="99"/>
    <w:rsid w:val="008403D8"/>
    <w:pPr>
      <w:spacing w:after="933"/>
    </w:pPr>
    <w:rPr>
      <w:rFonts w:ascii="TTE12144A8t00" w:eastAsia="TTE12144A8t00" w:hAnsi="Calibri"/>
      <w:sz w:val="24"/>
      <w:szCs w:val="24"/>
    </w:rPr>
  </w:style>
  <w:style w:type="character" w:customStyle="1" w:styleId="CM61Char">
    <w:name w:val="CM61 Char"/>
    <w:link w:val="CM61"/>
    <w:uiPriority w:val="99"/>
    <w:rsid w:val="008403D8"/>
    <w:rPr>
      <w:rFonts w:ascii="TTE12144A8t00" w:eastAsia="TTE12144A8t00" w:hAnsi="Calibri"/>
      <w:sz w:val="24"/>
      <w:szCs w:val="24"/>
    </w:rPr>
  </w:style>
  <w:style w:type="character" w:customStyle="1" w:styleId="ListParagraphChar">
    <w:name w:val="List Paragraph Char"/>
    <w:link w:val="ListParagraph"/>
    <w:uiPriority w:val="34"/>
    <w:rsid w:val="00CF2C99"/>
    <w:rPr>
      <w:kern w:val="2"/>
      <w:sz w:val="24"/>
      <w:szCs w:val="24"/>
    </w:rPr>
  </w:style>
  <w:style w:type="paragraph" w:customStyle="1" w:styleId="Char3">
    <w:name w:val="Char3"/>
    <w:basedOn w:val="Normal"/>
    <w:rsid w:val="00CF2C99"/>
    <w:pPr>
      <w:spacing w:after="160" w:line="240" w:lineRule="exact"/>
    </w:pPr>
    <w:rPr>
      <w:rFonts w:ascii="Verdana" w:hAnsi="Verdana"/>
      <w:szCs w:val="20"/>
    </w:rPr>
  </w:style>
  <w:style w:type="paragraph" w:customStyle="1" w:styleId="CharCharChar1Char1">
    <w:name w:val="Char Char Char1 Char1"/>
    <w:basedOn w:val="Normal"/>
    <w:rsid w:val="00FB7053"/>
    <w:pPr>
      <w:widowControl w:val="0"/>
      <w:adjustRightInd w:val="0"/>
      <w:spacing w:line="312" w:lineRule="atLeast"/>
      <w:jc w:val="both"/>
      <w:textAlignment w:val="baseline"/>
    </w:pPr>
    <w:rPr>
      <w:rFonts w:ascii="Times New Roman" w:hAnsi="Times New Roman"/>
      <w:kern w:val="2"/>
      <w:sz w:val="21"/>
      <w:szCs w:val="20"/>
      <w:lang w:eastAsia="zh-CN"/>
    </w:rPr>
  </w:style>
  <w:style w:type="paragraph" w:customStyle="1" w:styleId="CharCharChar1">
    <w:name w:val="Char Char Char1"/>
    <w:basedOn w:val="Normal"/>
    <w:rsid w:val="00FB7053"/>
    <w:pPr>
      <w:widowControl w:val="0"/>
      <w:adjustRightInd w:val="0"/>
      <w:spacing w:line="312" w:lineRule="atLeast"/>
      <w:jc w:val="both"/>
      <w:textAlignment w:val="baseline"/>
    </w:pPr>
    <w:rPr>
      <w:rFonts w:ascii="Times New Roman" w:hAnsi="Times New Roman"/>
      <w:kern w:val="2"/>
      <w:sz w:val="21"/>
      <w:szCs w:val="20"/>
      <w:lang w:eastAsia="zh-CN"/>
    </w:rPr>
  </w:style>
  <w:style w:type="paragraph" w:customStyle="1" w:styleId="a7">
    <w:name w:val="段"/>
    <w:rsid w:val="00FB7053"/>
    <w:pPr>
      <w:autoSpaceDE w:val="0"/>
      <w:autoSpaceDN w:val="0"/>
      <w:ind w:firstLineChars="200" w:firstLine="200"/>
      <w:jc w:val="both"/>
    </w:pPr>
    <w:rPr>
      <w:rFonts w:ascii="宋体"/>
      <w:noProof/>
      <w:sz w:val="21"/>
    </w:rPr>
  </w:style>
  <w:style w:type="paragraph" w:customStyle="1" w:styleId="a8">
    <w:name w:val="实施日期"/>
    <w:basedOn w:val="Normal"/>
    <w:rsid w:val="00FB7053"/>
    <w:pPr>
      <w:framePr w:w="4000" w:h="473" w:hRule="exact" w:vSpace="180" w:wrap="around" w:hAnchor="margin" w:xAlign="right" w:y="13511" w:anchorLock="1"/>
      <w:numPr>
        <w:ilvl w:val="4"/>
        <w:numId w:val="3"/>
      </w:numPr>
      <w:jc w:val="right"/>
    </w:pPr>
    <w:rPr>
      <w:rFonts w:ascii="Times New Roman" w:eastAsia="黑体" w:hAnsi="Times New Roman"/>
      <w:sz w:val="28"/>
      <w:szCs w:val="20"/>
      <w:lang w:eastAsia="zh-CN"/>
    </w:rPr>
  </w:style>
  <w:style w:type="paragraph" w:customStyle="1" w:styleId="a">
    <w:name w:val="图表脚注"/>
    <w:next w:val="a7"/>
    <w:rsid w:val="00FB7053"/>
    <w:pPr>
      <w:numPr>
        <w:ilvl w:val="5"/>
        <w:numId w:val="3"/>
      </w:numPr>
      <w:ind w:leftChars="200" w:left="300" w:hangingChars="100" w:hanging="100"/>
      <w:jc w:val="both"/>
    </w:pPr>
    <w:rPr>
      <w:rFonts w:ascii="宋体"/>
      <w:sz w:val="18"/>
    </w:rPr>
  </w:style>
  <w:style w:type="paragraph" w:customStyle="1" w:styleId="2">
    <w:name w:val="我的标题2"/>
    <w:basedOn w:val="Heading2"/>
    <w:autoRedefine/>
    <w:rsid w:val="00FB7053"/>
    <w:pPr>
      <w:keepLines/>
      <w:widowControl w:val="0"/>
      <w:numPr>
        <w:ilvl w:val="0"/>
        <w:numId w:val="0"/>
      </w:numPr>
      <w:adjustRightInd w:val="0"/>
      <w:snapToGrid w:val="0"/>
      <w:spacing w:before="160" w:after="160"/>
      <w:jc w:val="both"/>
    </w:pPr>
    <w:rPr>
      <w:rFonts w:eastAsia="黑体"/>
      <w:b w:val="0"/>
      <w:i w:val="0"/>
      <w:iCs w:val="0"/>
      <w:kern w:val="2"/>
      <w:szCs w:val="32"/>
      <w:lang w:eastAsia="zh-CN"/>
    </w:rPr>
  </w:style>
  <w:style w:type="paragraph" w:customStyle="1" w:styleId="063">
    <w:name w:val="样式 小四 首行缩进:  0.63 厘米"/>
    <w:basedOn w:val="Normal"/>
    <w:rsid w:val="00FB7053"/>
    <w:pPr>
      <w:widowControl w:val="0"/>
      <w:spacing w:line="360" w:lineRule="auto"/>
      <w:ind w:firstLine="357"/>
      <w:jc w:val="both"/>
    </w:pPr>
    <w:rPr>
      <w:rFonts w:ascii="Times New Roman" w:hAnsi="Times New Roman" w:cs="宋体"/>
      <w:kern w:val="2"/>
      <w:sz w:val="24"/>
      <w:szCs w:val="20"/>
      <w:lang w:eastAsia="zh-CN"/>
    </w:rPr>
  </w:style>
  <w:style w:type="paragraph" w:customStyle="1" w:styleId="13">
    <w:name w:val="标题13"/>
    <w:basedOn w:val="Heading3"/>
    <w:link w:val="13Char"/>
    <w:autoRedefine/>
    <w:rsid w:val="00FB7053"/>
    <w:pPr>
      <w:keepLines/>
      <w:widowControl w:val="0"/>
      <w:numPr>
        <w:ilvl w:val="0"/>
        <w:numId w:val="0"/>
      </w:numPr>
      <w:spacing w:before="100" w:after="156"/>
    </w:pPr>
    <w:rPr>
      <w:rFonts w:ascii="黑体" w:eastAsia="黑体" w:hAnsi="Times New Roman" w:cs="宋体"/>
      <w:sz w:val="24"/>
      <w:szCs w:val="32"/>
      <w:lang w:eastAsia="zh-CN"/>
    </w:rPr>
  </w:style>
  <w:style w:type="character" w:customStyle="1" w:styleId="13Char">
    <w:name w:val="标题13 Char"/>
    <w:link w:val="13"/>
    <w:rsid w:val="00FB7053"/>
    <w:rPr>
      <w:rFonts w:ascii="黑体" w:eastAsia="黑体" w:cs="宋体"/>
      <w:b/>
      <w:bCs/>
      <w:sz w:val="24"/>
      <w:szCs w:val="32"/>
    </w:rPr>
  </w:style>
  <w:style w:type="paragraph" w:customStyle="1" w:styleId="CharCharCharCharCharCharCharChar">
    <w:name w:val="Char Char Char Char Char Char Char Char"/>
    <w:basedOn w:val="Normal"/>
    <w:rsid w:val="00FB7053"/>
    <w:pPr>
      <w:widowControl w:val="0"/>
      <w:spacing w:line="360" w:lineRule="auto"/>
      <w:jc w:val="both"/>
    </w:pPr>
    <w:rPr>
      <w:rFonts w:ascii="Times New Roman" w:hAnsi="Times New Roman"/>
      <w:kern w:val="2"/>
      <w:sz w:val="24"/>
      <w:szCs w:val="20"/>
      <w:lang w:eastAsia="zh-CN"/>
    </w:rPr>
  </w:style>
  <w:style w:type="paragraph" w:customStyle="1" w:styleId="CharCharCharCharCharCharCharChar1">
    <w:name w:val="Char Char Char Char Char Char Char Char1"/>
    <w:basedOn w:val="Normal"/>
    <w:rsid w:val="00FB7053"/>
    <w:pPr>
      <w:widowControl w:val="0"/>
      <w:spacing w:line="360" w:lineRule="auto"/>
      <w:jc w:val="both"/>
    </w:pPr>
    <w:rPr>
      <w:rFonts w:ascii="Times New Roman" w:hAnsi="Times New Roman"/>
      <w:kern w:val="2"/>
      <w:sz w:val="24"/>
      <w:szCs w:val="20"/>
      <w:lang w:eastAsia="zh-CN"/>
    </w:rPr>
  </w:style>
  <w:style w:type="numbering" w:styleId="111111">
    <w:name w:val="Outline List 2"/>
    <w:basedOn w:val="NoList"/>
    <w:rsid w:val="00FB7053"/>
    <w:pPr>
      <w:numPr>
        <w:numId w:val="27"/>
      </w:numPr>
    </w:pPr>
  </w:style>
  <w:style w:type="character" w:customStyle="1" w:styleId="h3Char1">
    <w:name w:val="h3 Char1"/>
    <w:aliases w:val="Table Attribute Heading Char1,Heading 3 - old Char1,L3 Char1,ISO2 Char1,heading 3 Char1,H3 Char1,l3 Char1,CT Char1,BOD 0 Char1,3rd level Char1,3 Char1,Head 3 Char1,level_3 Char1,PIM 3 Char1,Level 3 Head Char1,二级节名 Char1,Bold Head Char"/>
    <w:rsid w:val="00FB7053"/>
    <w:rPr>
      <w:rFonts w:eastAsia="黑体"/>
      <w:kern w:val="2"/>
      <w:sz w:val="28"/>
      <w:lang w:val="en-US" w:eastAsia="zh-CN" w:bidi="ar-SA"/>
    </w:rPr>
  </w:style>
  <w:style w:type="character" w:customStyle="1" w:styleId="BodyTextIndent2Char">
    <w:name w:val="Body Text Indent 2 Char"/>
    <w:link w:val="BodyTextIndent2"/>
    <w:rsid w:val="00FB7053"/>
    <w:rPr>
      <w:rFonts w:ascii="Arial" w:hAnsi="Arial"/>
      <w:szCs w:val="24"/>
      <w:lang w:eastAsia="en-US"/>
    </w:rPr>
  </w:style>
  <w:style w:type="character" w:customStyle="1" w:styleId="DocumentMapChar">
    <w:name w:val="Document Map Char"/>
    <w:link w:val="DocumentMap"/>
    <w:uiPriority w:val="99"/>
    <w:semiHidden/>
    <w:rsid w:val="00FB7053"/>
    <w:rPr>
      <w:rFonts w:ascii="Arial" w:hAnsi="Arial"/>
      <w:szCs w:val="24"/>
      <w:shd w:val="clear" w:color="auto" w:fill="000080"/>
      <w:lang w:eastAsia="en-US"/>
    </w:rPr>
  </w:style>
  <w:style w:type="character" w:customStyle="1" w:styleId="BodyText3Char">
    <w:name w:val="Body Text 3 Char"/>
    <w:link w:val="BodyText3"/>
    <w:rsid w:val="00FB7053"/>
    <w:rPr>
      <w:rFonts w:ascii="Arial" w:hAnsi="Arial"/>
      <w:b/>
      <w:bCs/>
      <w:lang w:eastAsia="en-US"/>
    </w:rPr>
  </w:style>
  <w:style w:type="character" w:customStyle="1" w:styleId="word">
    <w:name w:val="word"/>
    <w:basedOn w:val="DefaultParagraphFont"/>
    <w:rsid w:val="00FB7053"/>
  </w:style>
  <w:style w:type="character" w:customStyle="1" w:styleId="Heading0CharChar">
    <w:name w:val="Heading 0 Char Char"/>
    <w:rsid w:val="00FB7053"/>
    <w:rPr>
      <w:rFonts w:eastAsia="黑体"/>
      <w:b/>
      <w:kern w:val="44"/>
      <w:sz w:val="36"/>
      <w:lang w:val="en-US" w:eastAsia="zh-CN" w:bidi="ar-SA"/>
    </w:rPr>
  </w:style>
  <w:style w:type="character" w:customStyle="1" w:styleId="high-light-bg">
    <w:name w:val="high-light-bg"/>
    <w:basedOn w:val="DefaultParagraphFont"/>
    <w:rsid w:val="000212AB"/>
  </w:style>
  <w:style w:type="paragraph" w:customStyle="1" w:styleId="font5">
    <w:name w:val="font5"/>
    <w:basedOn w:val="Normal"/>
    <w:rsid w:val="00D24783"/>
    <w:pPr>
      <w:spacing w:before="100" w:beforeAutospacing="1" w:after="100" w:afterAutospacing="1"/>
    </w:pPr>
    <w:rPr>
      <w:rFonts w:ascii="宋体" w:hAnsi="宋体" w:cs="宋体"/>
      <w:sz w:val="18"/>
      <w:szCs w:val="18"/>
      <w:lang w:eastAsia="zh-CN"/>
    </w:rPr>
  </w:style>
  <w:style w:type="paragraph" w:customStyle="1" w:styleId="font6">
    <w:name w:val="font6"/>
    <w:basedOn w:val="Normal"/>
    <w:rsid w:val="00D24783"/>
    <w:pPr>
      <w:spacing w:before="100" w:beforeAutospacing="1" w:after="100" w:afterAutospacing="1"/>
    </w:pPr>
    <w:rPr>
      <w:rFonts w:ascii="宋体" w:hAnsi="宋体" w:cs="宋体"/>
      <w:sz w:val="18"/>
      <w:szCs w:val="18"/>
      <w:lang w:eastAsia="zh-CN"/>
    </w:rPr>
  </w:style>
  <w:style w:type="paragraph" w:customStyle="1" w:styleId="xl65">
    <w:name w:val="xl65"/>
    <w:basedOn w:val="Normal"/>
    <w:rsid w:val="00D24783"/>
    <w:pPr>
      <w:pBdr>
        <w:top w:val="single" w:sz="4" w:space="0" w:color="auto"/>
        <w:left w:val="single" w:sz="4" w:space="0" w:color="auto"/>
        <w:bottom w:val="single" w:sz="4" w:space="0" w:color="auto"/>
        <w:right w:val="single" w:sz="4" w:space="0" w:color="auto"/>
      </w:pBdr>
      <w:shd w:val="clear" w:color="000000" w:fill="64B1FF"/>
      <w:spacing w:before="100" w:beforeAutospacing="1" w:after="100" w:afterAutospacing="1"/>
      <w:textAlignment w:val="top"/>
    </w:pPr>
    <w:rPr>
      <w:rFonts w:ascii="Times New Roman" w:hAnsi="Times New Roman"/>
      <w:b/>
      <w:bCs/>
      <w:color w:val="000000"/>
      <w:sz w:val="18"/>
      <w:szCs w:val="18"/>
      <w:lang w:eastAsia="zh-CN"/>
    </w:rPr>
  </w:style>
  <w:style w:type="paragraph" w:customStyle="1" w:styleId="xl66">
    <w:name w:val="xl66"/>
    <w:basedOn w:val="Normal"/>
    <w:rsid w:val="00D2478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color w:val="000000"/>
      <w:sz w:val="18"/>
      <w:szCs w:val="18"/>
      <w:lang w:eastAsia="zh-CN"/>
    </w:rPr>
  </w:style>
  <w:style w:type="paragraph" w:customStyle="1" w:styleId="xl67">
    <w:name w:val="xl67"/>
    <w:basedOn w:val="Normal"/>
    <w:rsid w:val="00D2478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宋体" w:hAnsi="宋体" w:cs="宋体"/>
      <w:sz w:val="18"/>
      <w:szCs w:val="18"/>
      <w:lang w:eastAsia="zh-CN"/>
    </w:rPr>
  </w:style>
  <w:style w:type="paragraph" w:customStyle="1" w:styleId="xl68">
    <w:name w:val="xl68"/>
    <w:basedOn w:val="Normal"/>
    <w:rsid w:val="00D2478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w:hAnsi="Times New Roman"/>
      <w:color w:val="000000"/>
      <w:sz w:val="18"/>
      <w:szCs w:val="18"/>
      <w:lang w:eastAsia="zh-CN"/>
    </w:rPr>
  </w:style>
  <w:style w:type="paragraph" w:customStyle="1" w:styleId="xl69">
    <w:name w:val="xl69"/>
    <w:basedOn w:val="Normal"/>
    <w:rsid w:val="00D2478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宋体" w:hAnsi="宋体" w:cs="宋体"/>
      <w:color w:val="000000"/>
      <w:sz w:val="18"/>
      <w:szCs w:val="18"/>
      <w:lang w:eastAsia="zh-CN"/>
    </w:rPr>
  </w:style>
  <w:style w:type="paragraph" w:customStyle="1" w:styleId="xl70">
    <w:name w:val="xl70"/>
    <w:basedOn w:val="Normal"/>
    <w:rsid w:val="00D2478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宋体" w:hAnsi="宋体" w:cs="宋体"/>
      <w:sz w:val="18"/>
      <w:szCs w:val="18"/>
      <w:lang w:eastAsia="zh-CN"/>
    </w:rPr>
  </w:style>
  <w:style w:type="paragraph" w:customStyle="1" w:styleId="xl71">
    <w:name w:val="xl71"/>
    <w:basedOn w:val="Normal"/>
    <w:rsid w:val="00D2478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宋体" w:hAnsi="宋体" w:cs="宋体"/>
      <w:color w:val="000000"/>
      <w:sz w:val="18"/>
      <w:szCs w:val="18"/>
      <w:lang w:eastAsia="zh-CN"/>
    </w:rPr>
  </w:style>
  <w:style w:type="paragraph" w:customStyle="1" w:styleId="xl72">
    <w:name w:val="xl72"/>
    <w:basedOn w:val="Normal"/>
    <w:rsid w:val="00D2478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宋体" w:hAnsi="宋体" w:cs="宋体"/>
      <w:color w:val="000000"/>
      <w:sz w:val="18"/>
      <w:szCs w:val="18"/>
      <w:lang w:eastAsia="zh-CN"/>
    </w:rPr>
  </w:style>
  <w:style w:type="paragraph" w:customStyle="1" w:styleId="xl73">
    <w:name w:val="xl73"/>
    <w:basedOn w:val="Normal"/>
    <w:rsid w:val="00D24783"/>
    <w:pPr>
      <w:spacing w:before="100" w:beforeAutospacing="1" w:after="100" w:afterAutospacing="1"/>
      <w:textAlignment w:val="top"/>
    </w:pPr>
    <w:rPr>
      <w:rFonts w:ascii="Times New Roman" w:hAnsi="Times New Roman"/>
      <w:color w:val="000000"/>
      <w:sz w:val="18"/>
      <w:szCs w:val="18"/>
      <w:lang w:eastAsia="zh-CN"/>
    </w:rPr>
  </w:style>
  <w:style w:type="paragraph" w:customStyle="1" w:styleId="xl74">
    <w:name w:val="xl74"/>
    <w:basedOn w:val="Normal"/>
    <w:rsid w:val="00D24783"/>
    <w:pPr>
      <w:spacing w:before="100" w:beforeAutospacing="1" w:after="100" w:afterAutospacing="1"/>
      <w:textAlignment w:val="top"/>
    </w:pPr>
    <w:rPr>
      <w:rFonts w:ascii="宋体" w:hAnsi="宋体" w:cs="宋体"/>
      <w:color w:val="000000"/>
      <w:sz w:val="18"/>
      <w:szCs w:val="18"/>
      <w:lang w:eastAsia="zh-CN"/>
    </w:rPr>
  </w:style>
  <w:style w:type="paragraph" w:customStyle="1" w:styleId="xl75">
    <w:name w:val="xl75"/>
    <w:basedOn w:val="Normal"/>
    <w:rsid w:val="00D24783"/>
    <w:pPr>
      <w:spacing w:before="100" w:beforeAutospacing="1" w:after="100" w:afterAutospacing="1"/>
      <w:textAlignment w:val="center"/>
    </w:pPr>
    <w:rPr>
      <w:rFonts w:ascii="宋体" w:hAnsi="宋体" w:cs="宋体"/>
      <w:sz w:val="18"/>
      <w:szCs w:val="18"/>
      <w:lang w:eastAsia="zh-CN"/>
    </w:rPr>
  </w:style>
  <w:style w:type="paragraph" w:customStyle="1" w:styleId="xl76">
    <w:name w:val="xl76"/>
    <w:basedOn w:val="Normal"/>
    <w:rsid w:val="00D24783"/>
    <w:pPr>
      <w:pBdr>
        <w:bottom w:val="single" w:sz="4" w:space="0" w:color="auto"/>
      </w:pBdr>
      <w:spacing w:before="100" w:beforeAutospacing="1" w:after="100" w:afterAutospacing="1"/>
    </w:pPr>
    <w:rPr>
      <w:rFonts w:ascii="宋体" w:hAnsi="宋体" w:cs="宋体"/>
      <w:sz w:val="24"/>
      <w:lang w:eastAsia="zh-CN"/>
    </w:rPr>
  </w:style>
  <w:style w:type="paragraph" w:customStyle="1" w:styleId="xl77">
    <w:name w:val="xl77"/>
    <w:basedOn w:val="Normal"/>
    <w:rsid w:val="00D24783"/>
    <w:pPr>
      <w:spacing w:before="100" w:beforeAutospacing="1" w:after="100" w:afterAutospacing="1"/>
      <w:jc w:val="center"/>
    </w:pPr>
    <w:rPr>
      <w:rFonts w:ascii="宋体" w:hAnsi="宋体" w:cs="宋体"/>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3678">
      <w:bodyDiv w:val="1"/>
      <w:marLeft w:val="0"/>
      <w:marRight w:val="0"/>
      <w:marTop w:val="0"/>
      <w:marBottom w:val="0"/>
      <w:divBdr>
        <w:top w:val="none" w:sz="0" w:space="0" w:color="auto"/>
        <w:left w:val="none" w:sz="0" w:space="0" w:color="auto"/>
        <w:bottom w:val="none" w:sz="0" w:space="0" w:color="auto"/>
        <w:right w:val="none" w:sz="0" w:space="0" w:color="auto"/>
      </w:divBdr>
    </w:div>
    <w:div w:id="35202757">
      <w:bodyDiv w:val="1"/>
      <w:marLeft w:val="0"/>
      <w:marRight w:val="0"/>
      <w:marTop w:val="0"/>
      <w:marBottom w:val="0"/>
      <w:divBdr>
        <w:top w:val="none" w:sz="0" w:space="0" w:color="auto"/>
        <w:left w:val="none" w:sz="0" w:space="0" w:color="auto"/>
        <w:bottom w:val="none" w:sz="0" w:space="0" w:color="auto"/>
        <w:right w:val="none" w:sz="0" w:space="0" w:color="auto"/>
      </w:divBdr>
    </w:div>
    <w:div w:id="39793639">
      <w:bodyDiv w:val="1"/>
      <w:marLeft w:val="0"/>
      <w:marRight w:val="0"/>
      <w:marTop w:val="0"/>
      <w:marBottom w:val="0"/>
      <w:divBdr>
        <w:top w:val="none" w:sz="0" w:space="0" w:color="auto"/>
        <w:left w:val="none" w:sz="0" w:space="0" w:color="auto"/>
        <w:bottom w:val="none" w:sz="0" w:space="0" w:color="auto"/>
        <w:right w:val="none" w:sz="0" w:space="0" w:color="auto"/>
      </w:divBdr>
    </w:div>
    <w:div w:id="90900413">
      <w:bodyDiv w:val="1"/>
      <w:marLeft w:val="0"/>
      <w:marRight w:val="0"/>
      <w:marTop w:val="0"/>
      <w:marBottom w:val="0"/>
      <w:divBdr>
        <w:top w:val="none" w:sz="0" w:space="0" w:color="auto"/>
        <w:left w:val="none" w:sz="0" w:space="0" w:color="auto"/>
        <w:bottom w:val="none" w:sz="0" w:space="0" w:color="auto"/>
        <w:right w:val="none" w:sz="0" w:space="0" w:color="auto"/>
      </w:divBdr>
    </w:div>
    <w:div w:id="119765867">
      <w:bodyDiv w:val="1"/>
      <w:marLeft w:val="0"/>
      <w:marRight w:val="0"/>
      <w:marTop w:val="0"/>
      <w:marBottom w:val="0"/>
      <w:divBdr>
        <w:top w:val="none" w:sz="0" w:space="0" w:color="auto"/>
        <w:left w:val="none" w:sz="0" w:space="0" w:color="auto"/>
        <w:bottom w:val="none" w:sz="0" w:space="0" w:color="auto"/>
        <w:right w:val="none" w:sz="0" w:space="0" w:color="auto"/>
      </w:divBdr>
    </w:div>
    <w:div w:id="131874795">
      <w:bodyDiv w:val="1"/>
      <w:marLeft w:val="0"/>
      <w:marRight w:val="0"/>
      <w:marTop w:val="0"/>
      <w:marBottom w:val="0"/>
      <w:divBdr>
        <w:top w:val="none" w:sz="0" w:space="0" w:color="auto"/>
        <w:left w:val="none" w:sz="0" w:space="0" w:color="auto"/>
        <w:bottom w:val="none" w:sz="0" w:space="0" w:color="auto"/>
        <w:right w:val="none" w:sz="0" w:space="0" w:color="auto"/>
      </w:divBdr>
    </w:div>
    <w:div w:id="201599775">
      <w:bodyDiv w:val="1"/>
      <w:marLeft w:val="0"/>
      <w:marRight w:val="0"/>
      <w:marTop w:val="0"/>
      <w:marBottom w:val="0"/>
      <w:divBdr>
        <w:top w:val="none" w:sz="0" w:space="0" w:color="auto"/>
        <w:left w:val="none" w:sz="0" w:space="0" w:color="auto"/>
        <w:bottom w:val="none" w:sz="0" w:space="0" w:color="auto"/>
        <w:right w:val="none" w:sz="0" w:space="0" w:color="auto"/>
      </w:divBdr>
    </w:div>
    <w:div w:id="234291477">
      <w:bodyDiv w:val="1"/>
      <w:marLeft w:val="0"/>
      <w:marRight w:val="0"/>
      <w:marTop w:val="0"/>
      <w:marBottom w:val="0"/>
      <w:divBdr>
        <w:top w:val="none" w:sz="0" w:space="0" w:color="auto"/>
        <w:left w:val="none" w:sz="0" w:space="0" w:color="auto"/>
        <w:bottom w:val="none" w:sz="0" w:space="0" w:color="auto"/>
        <w:right w:val="none" w:sz="0" w:space="0" w:color="auto"/>
      </w:divBdr>
    </w:div>
    <w:div w:id="235476195">
      <w:bodyDiv w:val="1"/>
      <w:marLeft w:val="0"/>
      <w:marRight w:val="0"/>
      <w:marTop w:val="0"/>
      <w:marBottom w:val="0"/>
      <w:divBdr>
        <w:top w:val="none" w:sz="0" w:space="0" w:color="auto"/>
        <w:left w:val="none" w:sz="0" w:space="0" w:color="auto"/>
        <w:bottom w:val="none" w:sz="0" w:space="0" w:color="auto"/>
        <w:right w:val="none" w:sz="0" w:space="0" w:color="auto"/>
      </w:divBdr>
    </w:div>
    <w:div w:id="241524779">
      <w:bodyDiv w:val="1"/>
      <w:marLeft w:val="0"/>
      <w:marRight w:val="0"/>
      <w:marTop w:val="0"/>
      <w:marBottom w:val="0"/>
      <w:divBdr>
        <w:top w:val="none" w:sz="0" w:space="0" w:color="auto"/>
        <w:left w:val="none" w:sz="0" w:space="0" w:color="auto"/>
        <w:bottom w:val="none" w:sz="0" w:space="0" w:color="auto"/>
        <w:right w:val="none" w:sz="0" w:space="0" w:color="auto"/>
      </w:divBdr>
    </w:div>
    <w:div w:id="247735323">
      <w:bodyDiv w:val="1"/>
      <w:marLeft w:val="0"/>
      <w:marRight w:val="0"/>
      <w:marTop w:val="0"/>
      <w:marBottom w:val="0"/>
      <w:divBdr>
        <w:top w:val="none" w:sz="0" w:space="0" w:color="auto"/>
        <w:left w:val="none" w:sz="0" w:space="0" w:color="auto"/>
        <w:bottom w:val="none" w:sz="0" w:space="0" w:color="auto"/>
        <w:right w:val="none" w:sz="0" w:space="0" w:color="auto"/>
      </w:divBdr>
    </w:div>
    <w:div w:id="257838755">
      <w:bodyDiv w:val="1"/>
      <w:marLeft w:val="0"/>
      <w:marRight w:val="0"/>
      <w:marTop w:val="0"/>
      <w:marBottom w:val="0"/>
      <w:divBdr>
        <w:top w:val="none" w:sz="0" w:space="0" w:color="auto"/>
        <w:left w:val="none" w:sz="0" w:space="0" w:color="auto"/>
        <w:bottom w:val="none" w:sz="0" w:space="0" w:color="auto"/>
        <w:right w:val="none" w:sz="0" w:space="0" w:color="auto"/>
      </w:divBdr>
    </w:div>
    <w:div w:id="264190076">
      <w:bodyDiv w:val="1"/>
      <w:marLeft w:val="0"/>
      <w:marRight w:val="0"/>
      <w:marTop w:val="0"/>
      <w:marBottom w:val="0"/>
      <w:divBdr>
        <w:top w:val="none" w:sz="0" w:space="0" w:color="auto"/>
        <w:left w:val="none" w:sz="0" w:space="0" w:color="auto"/>
        <w:bottom w:val="none" w:sz="0" w:space="0" w:color="auto"/>
        <w:right w:val="none" w:sz="0" w:space="0" w:color="auto"/>
      </w:divBdr>
    </w:div>
    <w:div w:id="273246328">
      <w:bodyDiv w:val="1"/>
      <w:marLeft w:val="0"/>
      <w:marRight w:val="0"/>
      <w:marTop w:val="0"/>
      <w:marBottom w:val="0"/>
      <w:divBdr>
        <w:top w:val="none" w:sz="0" w:space="0" w:color="auto"/>
        <w:left w:val="none" w:sz="0" w:space="0" w:color="auto"/>
        <w:bottom w:val="none" w:sz="0" w:space="0" w:color="auto"/>
        <w:right w:val="none" w:sz="0" w:space="0" w:color="auto"/>
      </w:divBdr>
    </w:div>
    <w:div w:id="292365626">
      <w:bodyDiv w:val="1"/>
      <w:marLeft w:val="0"/>
      <w:marRight w:val="0"/>
      <w:marTop w:val="0"/>
      <w:marBottom w:val="0"/>
      <w:divBdr>
        <w:top w:val="none" w:sz="0" w:space="0" w:color="auto"/>
        <w:left w:val="none" w:sz="0" w:space="0" w:color="auto"/>
        <w:bottom w:val="none" w:sz="0" w:space="0" w:color="auto"/>
        <w:right w:val="none" w:sz="0" w:space="0" w:color="auto"/>
      </w:divBdr>
    </w:div>
    <w:div w:id="304742833">
      <w:bodyDiv w:val="1"/>
      <w:marLeft w:val="0"/>
      <w:marRight w:val="0"/>
      <w:marTop w:val="0"/>
      <w:marBottom w:val="0"/>
      <w:divBdr>
        <w:top w:val="none" w:sz="0" w:space="0" w:color="auto"/>
        <w:left w:val="none" w:sz="0" w:space="0" w:color="auto"/>
        <w:bottom w:val="none" w:sz="0" w:space="0" w:color="auto"/>
        <w:right w:val="none" w:sz="0" w:space="0" w:color="auto"/>
      </w:divBdr>
    </w:div>
    <w:div w:id="319575959">
      <w:bodyDiv w:val="1"/>
      <w:marLeft w:val="0"/>
      <w:marRight w:val="0"/>
      <w:marTop w:val="0"/>
      <w:marBottom w:val="0"/>
      <w:divBdr>
        <w:top w:val="none" w:sz="0" w:space="0" w:color="auto"/>
        <w:left w:val="none" w:sz="0" w:space="0" w:color="auto"/>
        <w:bottom w:val="none" w:sz="0" w:space="0" w:color="auto"/>
        <w:right w:val="none" w:sz="0" w:space="0" w:color="auto"/>
      </w:divBdr>
    </w:div>
    <w:div w:id="337117200">
      <w:bodyDiv w:val="1"/>
      <w:marLeft w:val="0"/>
      <w:marRight w:val="0"/>
      <w:marTop w:val="0"/>
      <w:marBottom w:val="0"/>
      <w:divBdr>
        <w:top w:val="none" w:sz="0" w:space="0" w:color="auto"/>
        <w:left w:val="none" w:sz="0" w:space="0" w:color="auto"/>
        <w:bottom w:val="none" w:sz="0" w:space="0" w:color="auto"/>
        <w:right w:val="none" w:sz="0" w:space="0" w:color="auto"/>
      </w:divBdr>
    </w:div>
    <w:div w:id="370957901">
      <w:bodyDiv w:val="1"/>
      <w:marLeft w:val="0"/>
      <w:marRight w:val="0"/>
      <w:marTop w:val="0"/>
      <w:marBottom w:val="0"/>
      <w:divBdr>
        <w:top w:val="none" w:sz="0" w:space="0" w:color="auto"/>
        <w:left w:val="none" w:sz="0" w:space="0" w:color="auto"/>
        <w:bottom w:val="none" w:sz="0" w:space="0" w:color="auto"/>
        <w:right w:val="none" w:sz="0" w:space="0" w:color="auto"/>
      </w:divBdr>
      <w:divsChild>
        <w:div w:id="241720479">
          <w:marLeft w:val="1166"/>
          <w:marRight w:val="0"/>
          <w:marTop w:val="86"/>
          <w:marBottom w:val="0"/>
          <w:divBdr>
            <w:top w:val="none" w:sz="0" w:space="0" w:color="auto"/>
            <w:left w:val="none" w:sz="0" w:space="0" w:color="auto"/>
            <w:bottom w:val="none" w:sz="0" w:space="0" w:color="auto"/>
            <w:right w:val="none" w:sz="0" w:space="0" w:color="auto"/>
          </w:divBdr>
        </w:div>
        <w:div w:id="1056858678">
          <w:marLeft w:val="533"/>
          <w:marRight w:val="0"/>
          <w:marTop w:val="173"/>
          <w:marBottom w:val="0"/>
          <w:divBdr>
            <w:top w:val="none" w:sz="0" w:space="0" w:color="auto"/>
            <w:left w:val="none" w:sz="0" w:space="0" w:color="auto"/>
            <w:bottom w:val="none" w:sz="0" w:space="0" w:color="auto"/>
            <w:right w:val="none" w:sz="0" w:space="0" w:color="auto"/>
          </w:divBdr>
        </w:div>
        <w:div w:id="1292130381">
          <w:marLeft w:val="1166"/>
          <w:marRight w:val="0"/>
          <w:marTop w:val="86"/>
          <w:marBottom w:val="0"/>
          <w:divBdr>
            <w:top w:val="none" w:sz="0" w:space="0" w:color="auto"/>
            <w:left w:val="none" w:sz="0" w:space="0" w:color="auto"/>
            <w:bottom w:val="none" w:sz="0" w:space="0" w:color="auto"/>
            <w:right w:val="none" w:sz="0" w:space="0" w:color="auto"/>
          </w:divBdr>
        </w:div>
        <w:div w:id="1773547366">
          <w:marLeft w:val="533"/>
          <w:marRight w:val="0"/>
          <w:marTop w:val="173"/>
          <w:marBottom w:val="0"/>
          <w:divBdr>
            <w:top w:val="none" w:sz="0" w:space="0" w:color="auto"/>
            <w:left w:val="none" w:sz="0" w:space="0" w:color="auto"/>
            <w:bottom w:val="none" w:sz="0" w:space="0" w:color="auto"/>
            <w:right w:val="none" w:sz="0" w:space="0" w:color="auto"/>
          </w:divBdr>
        </w:div>
        <w:div w:id="1831557116">
          <w:marLeft w:val="1166"/>
          <w:marRight w:val="0"/>
          <w:marTop w:val="86"/>
          <w:marBottom w:val="0"/>
          <w:divBdr>
            <w:top w:val="none" w:sz="0" w:space="0" w:color="auto"/>
            <w:left w:val="none" w:sz="0" w:space="0" w:color="auto"/>
            <w:bottom w:val="none" w:sz="0" w:space="0" w:color="auto"/>
            <w:right w:val="none" w:sz="0" w:space="0" w:color="auto"/>
          </w:divBdr>
        </w:div>
        <w:div w:id="2064253041">
          <w:marLeft w:val="533"/>
          <w:marRight w:val="0"/>
          <w:marTop w:val="173"/>
          <w:marBottom w:val="0"/>
          <w:divBdr>
            <w:top w:val="none" w:sz="0" w:space="0" w:color="auto"/>
            <w:left w:val="none" w:sz="0" w:space="0" w:color="auto"/>
            <w:bottom w:val="none" w:sz="0" w:space="0" w:color="auto"/>
            <w:right w:val="none" w:sz="0" w:space="0" w:color="auto"/>
          </w:divBdr>
        </w:div>
        <w:div w:id="2144152116">
          <w:marLeft w:val="1166"/>
          <w:marRight w:val="0"/>
          <w:marTop w:val="86"/>
          <w:marBottom w:val="0"/>
          <w:divBdr>
            <w:top w:val="none" w:sz="0" w:space="0" w:color="auto"/>
            <w:left w:val="none" w:sz="0" w:space="0" w:color="auto"/>
            <w:bottom w:val="none" w:sz="0" w:space="0" w:color="auto"/>
            <w:right w:val="none" w:sz="0" w:space="0" w:color="auto"/>
          </w:divBdr>
        </w:div>
      </w:divsChild>
    </w:div>
    <w:div w:id="394742257">
      <w:bodyDiv w:val="1"/>
      <w:marLeft w:val="0"/>
      <w:marRight w:val="0"/>
      <w:marTop w:val="0"/>
      <w:marBottom w:val="0"/>
      <w:divBdr>
        <w:top w:val="none" w:sz="0" w:space="0" w:color="auto"/>
        <w:left w:val="none" w:sz="0" w:space="0" w:color="auto"/>
        <w:bottom w:val="none" w:sz="0" w:space="0" w:color="auto"/>
        <w:right w:val="none" w:sz="0" w:space="0" w:color="auto"/>
      </w:divBdr>
    </w:div>
    <w:div w:id="394813873">
      <w:bodyDiv w:val="1"/>
      <w:marLeft w:val="0"/>
      <w:marRight w:val="0"/>
      <w:marTop w:val="0"/>
      <w:marBottom w:val="0"/>
      <w:divBdr>
        <w:top w:val="none" w:sz="0" w:space="0" w:color="auto"/>
        <w:left w:val="none" w:sz="0" w:space="0" w:color="auto"/>
        <w:bottom w:val="none" w:sz="0" w:space="0" w:color="auto"/>
        <w:right w:val="none" w:sz="0" w:space="0" w:color="auto"/>
      </w:divBdr>
    </w:div>
    <w:div w:id="410349720">
      <w:bodyDiv w:val="1"/>
      <w:marLeft w:val="0"/>
      <w:marRight w:val="0"/>
      <w:marTop w:val="0"/>
      <w:marBottom w:val="0"/>
      <w:divBdr>
        <w:top w:val="none" w:sz="0" w:space="0" w:color="auto"/>
        <w:left w:val="none" w:sz="0" w:space="0" w:color="auto"/>
        <w:bottom w:val="none" w:sz="0" w:space="0" w:color="auto"/>
        <w:right w:val="none" w:sz="0" w:space="0" w:color="auto"/>
      </w:divBdr>
    </w:div>
    <w:div w:id="415632020">
      <w:bodyDiv w:val="1"/>
      <w:marLeft w:val="0"/>
      <w:marRight w:val="0"/>
      <w:marTop w:val="0"/>
      <w:marBottom w:val="0"/>
      <w:divBdr>
        <w:top w:val="none" w:sz="0" w:space="0" w:color="auto"/>
        <w:left w:val="none" w:sz="0" w:space="0" w:color="auto"/>
        <w:bottom w:val="none" w:sz="0" w:space="0" w:color="auto"/>
        <w:right w:val="none" w:sz="0" w:space="0" w:color="auto"/>
      </w:divBdr>
    </w:div>
    <w:div w:id="444085923">
      <w:bodyDiv w:val="1"/>
      <w:marLeft w:val="0"/>
      <w:marRight w:val="0"/>
      <w:marTop w:val="0"/>
      <w:marBottom w:val="0"/>
      <w:divBdr>
        <w:top w:val="none" w:sz="0" w:space="0" w:color="auto"/>
        <w:left w:val="none" w:sz="0" w:space="0" w:color="auto"/>
        <w:bottom w:val="none" w:sz="0" w:space="0" w:color="auto"/>
        <w:right w:val="none" w:sz="0" w:space="0" w:color="auto"/>
      </w:divBdr>
    </w:div>
    <w:div w:id="453410332">
      <w:bodyDiv w:val="1"/>
      <w:marLeft w:val="0"/>
      <w:marRight w:val="0"/>
      <w:marTop w:val="0"/>
      <w:marBottom w:val="0"/>
      <w:divBdr>
        <w:top w:val="none" w:sz="0" w:space="0" w:color="auto"/>
        <w:left w:val="none" w:sz="0" w:space="0" w:color="auto"/>
        <w:bottom w:val="none" w:sz="0" w:space="0" w:color="auto"/>
        <w:right w:val="none" w:sz="0" w:space="0" w:color="auto"/>
      </w:divBdr>
    </w:div>
    <w:div w:id="472718635">
      <w:bodyDiv w:val="1"/>
      <w:marLeft w:val="0"/>
      <w:marRight w:val="0"/>
      <w:marTop w:val="0"/>
      <w:marBottom w:val="0"/>
      <w:divBdr>
        <w:top w:val="none" w:sz="0" w:space="0" w:color="auto"/>
        <w:left w:val="none" w:sz="0" w:space="0" w:color="auto"/>
        <w:bottom w:val="none" w:sz="0" w:space="0" w:color="auto"/>
        <w:right w:val="none" w:sz="0" w:space="0" w:color="auto"/>
      </w:divBdr>
    </w:div>
    <w:div w:id="480998322">
      <w:bodyDiv w:val="1"/>
      <w:marLeft w:val="0"/>
      <w:marRight w:val="0"/>
      <w:marTop w:val="0"/>
      <w:marBottom w:val="0"/>
      <w:divBdr>
        <w:top w:val="none" w:sz="0" w:space="0" w:color="auto"/>
        <w:left w:val="none" w:sz="0" w:space="0" w:color="auto"/>
        <w:bottom w:val="none" w:sz="0" w:space="0" w:color="auto"/>
        <w:right w:val="none" w:sz="0" w:space="0" w:color="auto"/>
      </w:divBdr>
    </w:div>
    <w:div w:id="484393318">
      <w:bodyDiv w:val="1"/>
      <w:marLeft w:val="0"/>
      <w:marRight w:val="0"/>
      <w:marTop w:val="0"/>
      <w:marBottom w:val="0"/>
      <w:divBdr>
        <w:top w:val="none" w:sz="0" w:space="0" w:color="auto"/>
        <w:left w:val="none" w:sz="0" w:space="0" w:color="auto"/>
        <w:bottom w:val="none" w:sz="0" w:space="0" w:color="auto"/>
        <w:right w:val="none" w:sz="0" w:space="0" w:color="auto"/>
      </w:divBdr>
    </w:div>
    <w:div w:id="490490436">
      <w:bodyDiv w:val="1"/>
      <w:marLeft w:val="0"/>
      <w:marRight w:val="0"/>
      <w:marTop w:val="0"/>
      <w:marBottom w:val="0"/>
      <w:divBdr>
        <w:top w:val="none" w:sz="0" w:space="0" w:color="auto"/>
        <w:left w:val="none" w:sz="0" w:space="0" w:color="auto"/>
        <w:bottom w:val="none" w:sz="0" w:space="0" w:color="auto"/>
        <w:right w:val="none" w:sz="0" w:space="0" w:color="auto"/>
      </w:divBdr>
    </w:div>
    <w:div w:id="503328195">
      <w:bodyDiv w:val="1"/>
      <w:marLeft w:val="0"/>
      <w:marRight w:val="0"/>
      <w:marTop w:val="0"/>
      <w:marBottom w:val="0"/>
      <w:divBdr>
        <w:top w:val="none" w:sz="0" w:space="0" w:color="auto"/>
        <w:left w:val="none" w:sz="0" w:space="0" w:color="auto"/>
        <w:bottom w:val="none" w:sz="0" w:space="0" w:color="auto"/>
        <w:right w:val="none" w:sz="0" w:space="0" w:color="auto"/>
      </w:divBdr>
    </w:div>
    <w:div w:id="522744971">
      <w:bodyDiv w:val="1"/>
      <w:marLeft w:val="0"/>
      <w:marRight w:val="0"/>
      <w:marTop w:val="0"/>
      <w:marBottom w:val="0"/>
      <w:divBdr>
        <w:top w:val="none" w:sz="0" w:space="0" w:color="auto"/>
        <w:left w:val="none" w:sz="0" w:space="0" w:color="auto"/>
        <w:bottom w:val="none" w:sz="0" w:space="0" w:color="auto"/>
        <w:right w:val="none" w:sz="0" w:space="0" w:color="auto"/>
      </w:divBdr>
    </w:div>
    <w:div w:id="529076961">
      <w:bodyDiv w:val="1"/>
      <w:marLeft w:val="0"/>
      <w:marRight w:val="0"/>
      <w:marTop w:val="0"/>
      <w:marBottom w:val="0"/>
      <w:divBdr>
        <w:top w:val="none" w:sz="0" w:space="0" w:color="auto"/>
        <w:left w:val="none" w:sz="0" w:space="0" w:color="auto"/>
        <w:bottom w:val="none" w:sz="0" w:space="0" w:color="auto"/>
        <w:right w:val="none" w:sz="0" w:space="0" w:color="auto"/>
      </w:divBdr>
    </w:div>
    <w:div w:id="541402825">
      <w:bodyDiv w:val="1"/>
      <w:marLeft w:val="0"/>
      <w:marRight w:val="0"/>
      <w:marTop w:val="0"/>
      <w:marBottom w:val="0"/>
      <w:divBdr>
        <w:top w:val="none" w:sz="0" w:space="0" w:color="auto"/>
        <w:left w:val="none" w:sz="0" w:space="0" w:color="auto"/>
        <w:bottom w:val="none" w:sz="0" w:space="0" w:color="auto"/>
        <w:right w:val="none" w:sz="0" w:space="0" w:color="auto"/>
      </w:divBdr>
    </w:div>
    <w:div w:id="557981636">
      <w:bodyDiv w:val="1"/>
      <w:marLeft w:val="0"/>
      <w:marRight w:val="0"/>
      <w:marTop w:val="0"/>
      <w:marBottom w:val="0"/>
      <w:divBdr>
        <w:top w:val="none" w:sz="0" w:space="0" w:color="auto"/>
        <w:left w:val="none" w:sz="0" w:space="0" w:color="auto"/>
        <w:bottom w:val="none" w:sz="0" w:space="0" w:color="auto"/>
        <w:right w:val="none" w:sz="0" w:space="0" w:color="auto"/>
      </w:divBdr>
    </w:div>
    <w:div w:id="564146651">
      <w:bodyDiv w:val="1"/>
      <w:marLeft w:val="0"/>
      <w:marRight w:val="0"/>
      <w:marTop w:val="0"/>
      <w:marBottom w:val="0"/>
      <w:divBdr>
        <w:top w:val="none" w:sz="0" w:space="0" w:color="auto"/>
        <w:left w:val="none" w:sz="0" w:space="0" w:color="auto"/>
        <w:bottom w:val="none" w:sz="0" w:space="0" w:color="auto"/>
        <w:right w:val="none" w:sz="0" w:space="0" w:color="auto"/>
      </w:divBdr>
    </w:div>
    <w:div w:id="566572584">
      <w:bodyDiv w:val="1"/>
      <w:marLeft w:val="0"/>
      <w:marRight w:val="0"/>
      <w:marTop w:val="0"/>
      <w:marBottom w:val="0"/>
      <w:divBdr>
        <w:top w:val="none" w:sz="0" w:space="0" w:color="auto"/>
        <w:left w:val="none" w:sz="0" w:space="0" w:color="auto"/>
        <w:bottom w:val="none" w:sz="0" w:space="0" w:color="auto"/>
        <w:right w:val="none" w:sz="0" w:space="0" w:color="auto"/>
      </w:divBdr>
    </w:div>
    <w:div w:id="574436802">
      <w:bodyDiv w:val="1"/>
      <w:marLeft w:val="0"/>
      <w:marRight w:val="0"/>
      <w:marTop w:val="0"/>
      <w:marBottom w:val="0"/>
      <w:divBdr>
        <w:top w:val="none" w:sz="0" w:space="0" w:color="auto"/>
        <w:left w:val="none" w:sz="0" w:space="0" w:color="auto"/>
        <w:bottom w:val="none" w:sz="0" w:space="0" w:color="auto"/>
        <w:right w:val="none" w:sz="0" w:space="0" w:color="auto"/>
      </w:divBdr>
    </w:div>
    <w:div w:id="656424265">
      <w:bodyDiv w:val="1"/>
      <w:marLeft w:val="0"/>
      <w:marRight w:val="0"/>
      <w:marTop w:val="0"/>
      <w:marBottom w:val="0"/>
      <w:divBdr>
        <w:top w:val="none" w:sz="0" w:space="0" w:color="auto"/>
        <w:left w:val="none" w:sz="0" w:space="0" w:color="auto"/>
        <w:bottom w:val="none" w:sz="0" w:space="0" w:color="auto"/>
        <w:right w:val="none" w:sz="0" w:space="0" w:color="auto"/>
      </w:divBdr>
    </w:div>
    <w:div w:id="657735778">
      <w:bodyDiv w:val="1"/>
      <w:marLeft w:val="0"/>
      <w:marRight w:val="0"/>
      <w:marTop w:val="0"/>
      <w:marBottom w:val="0"/>
      <w:divBdr>
        <w:top w:val="none" w:sz="0" w:space="0" w:color="auto"/>
        <w:left w:val="none" w:sz="0" w:space="0" w:color="auto"/>
        <w:bottom w:val="none" w:sz="0" w:space="0" w:color="auto"/>
        <w:right w:val="none" w:sz="0" w:space="0" w:color="auto"/>
      </w:divBdr>
    </w:div>
    <w:div w:id="661198667">
      <w:bodyDiv w:val="1"/>
      <w:marLeft w:val="0"/>
      <w:marRight w:val="0"/>
      <w:marTop w:val="0"/>
      <w:marBottom w:val="0"/>
      <w:divBdr>
        <w:top w:val="none" w:sz="0" w:space="0" w:color="auto"/>
        <w:left w:val="none" w:sz="0" w:space="0" w:color="auto"/>
        <w:bottom w:val="none" w:sz="0" w:space="0" w:color="auto"/>
        <w:right w:val="none" w:sz="0" w:space="0" w:color="auto"/>
      </w:divBdr>
    </w:div>
    <w:div w:id="712266412">
      <w:bodyDiv w:val="1"/>
      <w:marLeft w:val="0"/>
      <w:marRight w:val="0"/>
      <w:marTop w:val="0"/>
      <w:marBottom w:val="0"/>
      <w:divBdr>
        <w:top w:val="none" w:sz="0" w:space="0" w:color="auto"/>
        <w:left w:val="none" w:sz="0" w:space="0" w:color="auto"/>
        <w:bottom w:val="none" w:sz="0" w:space="0" w:color="auto"/>
        <w:right w:val="none" w:sz="0" w:space="0" w:color="auto"/>
      </w:divBdr>
    </w:div>
    <w:div w:id="758873143">
      <w:bodyDiv w:val="1"/>
      <w:marLeft w:val="0"/>
      <w:marRight w:val="0"/>
      <w:marTop w:val="0"/>
      <w:marBottom w:val="0"/>
      <w:divBdr>
        <w:top w:val="none" w:sz="0" w:space="0" w:color="auto"/>
        <w:left w:val="none" w:sz="0" w:space="0" w:color="auto"/>
        <w:bottom w:val="none" w:sz="0" w:space="0" w:color="auto"/>
        <w:right w:val="none" w:sz="0" w:space="0" w:color="auto"/>
      </w:divBdr>
    </w:div>
    <w:div w:id="786702794">
      <w:bodyDiv w:val="1"/>
      <w:marLeft w:val="0"/>
      <w:marRight w:val="0"/>
      <w:marTop w:val="0"/>
      <w:marBottom w:val="0"/>
      <w:divBdr>
        <w:top w:val="none" w:sz="0" w:space="0" w:color="auto"/>
        <w:left w:val="none" w:sz="0" w:space="0" w:color="auto"/>
        <w:bottom w:val="none" w:sz="0" w:space="0" w:color="auto"/>
        <w:right w:val="none" w:sz="0" w:space="0" w:color="auto"/>
      </w:divBdr>
    </w:div>
    <w:div w:id="821236536">
      <w:bodyDiv w:val="1"/>
      <w:marLeft w:val="0"/>
      <w:marRight w:val="0"/>
      <w:marTop w:val="0"/>
      <w:marBottom w:val="0"/>
      <w:divBdr>
        <w:top w:val="none" w:sz="0" w:space="0" w:color="auto"/>
        <w:left w:val="none" w:sz="0" w:space="0" w:color="auto"/>
        <w:bottom w:val="none" w:sz="0" w:space="0" w:color="auto"/>
        <w:right w:val="none" w:sz="0" w:space="0" w:color="auto"/>
      </w:divBdr>
    </w:div>
    <w:div w:id="860122255">
      <w:bodyDiv w:val="1"/>
      <w:marLeft w:val="0"/>
      <w:marRight w:val="0"/>
      <w:marTop w:val="0"/>
      <w:marBottom w:val="0"/>
      <w:divBdr>
        <w:top w:val="none" w:sz="0" w:space="0" w:color="auto"/>
        <w:left w:val="none" w:sz="0" w:space="0" w:color="auto"/>
        <w:bottom w:val="none" w:sz="0" w:space="0" w:color="auto"/>
        <w:right w:val="none" w:sz="0" w:space="0" w:color="auto"/>
      </w:divBdr>
    </w:div>
    <w:div w:id="867183545">
      <w:bodyDiv w:val="1"/>
      <w:marLeft w:val="0"/>
      <w:marRight w:val="0"/>
      <w:marTop w:val="0"/>
      <w:marBottom w:val="0"/>
      <w:divBdr>
        <w:top w:val="none" w:sz="0" w:space="0" w:color="auto"/>
        <w:left w:val="none" w:sz="0" w:space="0" w:color="auto"/>
        <w:bottom w:val="none" w:sz="0" w:space="0" w:color="auto"/>
        <w:right w:val="none" w:sz="0" w:space="0" w:color="auto"/>
      </w:divBdr>
    </w:div>
    <w:div w:id="874316228">
      <w:bodyDiv w:val="1"/>
      <w:marLeft w:val="0"/>
      <w:marRight w:val="0"/>
      <w:marTop w:val="0"/>
      <w:marBottom w:val="0"/>
      <w:divBdr>
        <w:top w:val="none" w:sz="0" w:space="0" w:color="auto"/>
        <w:left w:val="none" w:sz="0" w:space="0" w:color="auto"/>
        <w:bottom w:val="none" w:sz="0" w:space="0" w:color="auto"/>
        <w:right w:val="none" w:sz="0" w:space="0" w:color="auto"/>
      </w:divBdr>
    </w:div>
    <w:div w:id="890120071">
      <w:bodyDiv w:val="1"/>
      <w:marLeft w:val="0"/>
      <w:marRight w:val="0"/>
      <w:marTop w:val="0"/>
      <w:marBottom w:val="0"/>
      <w:divBdr>
        <w:top w:val="none" w:sz="0" w:space="0" w:color="auto"/>
        <w:left w:val="none" w:sz="0" w:space="0" w:color="auto"/>
        <w:bottom w:val="none" w:sz="0" w:space="0" w:color="auto"/>
        <w:right w:val="none" w:sz="0" w:space="0" w:color="auto"/>
      </w:divBdr>
    </w:div>
    <w:div w:id="890462241">
      <w:bodyDiv w:val="1"/>
      <w:marLeft w:val="0"/>
      <w:marRight w:val="0"/>
      <w:marTop w:val="0"/>
      <w:marBottom w:val="0"/>
      <w:divBdr>
        <w:top w:val="none" w:sz="0" w:space="0" w:color="auto"/>
        <w:left w:val="none" w:sz="0" w:space="0" w:color="auto"/>
        <w:bottom w:val="none" w:sz="0" w:space="0" w:color="auto"/>
        <w:right w:val="none" w:sz="0" w:space="0" w:color="auto"/>
      </w:divBdr>
    </w:div>
    <w:div w:id="891237159">
      <w:bodyDiv w:val="1"/>
      <w:marLeft w:val="0"/>
      <w:marRight w:val="0"/>
      <w:marTop w:val="0"/>
      <w:marBottom w:val="0"/>
      <w:divBdr>
        <w:top w:val="none" w:sz="0" w:space="0" w:color="auto"/>
        <w:left w:val="none" w:sz="0" w:space="0" w:color="auto"/>
        <w:bottom w:val="none" w:sz="0" w:space="0" w:color="auto"/>
        <w:right w:val="none" w:sz="0" w:space="0" w:color="auto"/>
      </w:divBdr>
    </w:div>
    <w:div w:id="895897316">
      <w:bodyDiv w:val="1"/>
      <w:marLeft w:val="0"/>
      <w:marRight w:val="0"/>
      <w:marTop w:val="0"/>
      <w:marBottom w:val="0"/>
      <w:divBdr>
        <w:top w:val="none" w:sz="0" w:space="0" w:color="auto"/>
        <w:left w:val="none" w:sz="0" w:space="0" w:color="auto"/>
        <w:bottom w:val="none" w:sz="0" w:space="0" w:color="auto"/>
        <w:right w:val="none" w:sz="0" w:space="0" w:color="auto"/>
      </w:divBdr>
    </w:div>
    <w:div w:id="897207735">
      <w:bodyDiv w:val="1"/>
      <w:marLeft w:val="0"/>
      <w:marRight w:val="0"/>
      <w:marTop w:val="0"/>
      <w:marBottom w:val="0"/>
      <w:divBdr>
        <w:top w:val="none" w:sz="0" w:space="0" w:color="auto"/>
        <w:left w:val="none" w:sz="0" w:space="0" w:color="auto"/>
        <w:bottom w:val="none" w:sz="0" w:space="0" w:color="auto"/>
        <w:right w:val="none" w:sz="0" w:space="0" w:color="auto"/>
      </w:divBdr>
    </w:div>
    <w:div w:id="907350398">
      <w:bodyDiv w:val="1"/>
      <w:marLeft w:val="0"/>
      <w:marRight w:val="0"/>
      <w:marTop w:val="0"/>
      <w:marBottom w:val="0"/>
      <w:divBdr>
        <w:top w:val="none" w:sz="0" w:space="0" w:color="auto"/>
        <w:left w:val="none" w:sz="0" w:space="0" w:color="auto"/>
        <w:bottom w:val="none" w:sz="0" w:space="0" w:color="auto"/>
        <w:right w:val="none" w:sz="0" w:space="0" w:color="auto"/>
      </w:divBdr>
    </w:div>
    <w:div w:id="913196958">
      <w:bodyDiv w:val="1"/>
      <w:marLeft w:val="0"/>
      <w:marRight w:val="0"/>
      <w:marTop w:val="0"/>
      <w:marBottom w:val="0"/>
      <w:divBdr>
        <w:top w:val="none" w:sz="0" w:space="0" w:color="auto"/>
        <w:left w:val="none" w:sz="0" w:space="0" w:color="auto"/>
        <w:bottom w:val="none" w:sz="0" w:space="0" w:color="auto"/>
        <w:right w:val="none" w:sz="0" w:space="0" w:color="auto"/>
      </w:divBdr>
    </w:div>
    <w:div w:id="917711885">
      <w:bodyDiv w:val="1"/>
      <w:marLeft w:val="0"/>
      <w:marRight w:val="0"/>
      <w:marTop w:val="0"/>
      <w:marBottom w:val="0"/>
      <w:divBdr>
        <w:top w:val="none" w:sz="0" w:space="0" w:color="auto"/>
        <w:left w:val="none" w:sz="0" w:space="0" w:color="auto"/>
        <w:bottom w:val="none" w:sz="0" w:space="0" w:color="auto"/>
        <w:right w:val="none" w:sz="0" w:space="0" w:color="auto"/>
      </w:divBdr>
    </w:div>
    <w:div w:id="934746894">
      <w:bodyDiv w:val="1"/>
      <w:marLeft w:val="0"/>
      <w:marRight w:val="0"/>
      <w:marTop w:val="0"/>
      <w:marBottom w:val="0"/>
      <w:divBdr>
        <w:top w:val="none" w:sz="0" w:space="0" w:color="auto"/>
        <w:left w:val="none" w:sz="0" w:space="0" w:color="auto"/>
        <w:bottom w:val="none" w:sz="0" w:space="0" w:color="auto"/>
        <w:right w:val="none" w:sz="0" w:space="0" w:color="auto"/>
      </w:divBdr>
    </w:div>
    <w:div w:id="940138759">
      <w:bodyDiv w:val="1"/>
      <w:marLeft w:val="0"/>
      <w:marRight w:val="0"/>
      <w:marTop w:val="0"/>
      <w:marBottom w:val="0"/>
      <w:divBdr>
        <w:top w:val="none" w:sz="0" w:space="0" w:color="auto"/>
        <w:left w:val="none" w:sz="0" w:space="0" w:color="auto"/>
        <w:bottom w:val="none" w:sz="0" w:space="0" w:color="auto"/>
        <w:right w:val="none" w:sz="0" w:space="0" w:color="auto"/>
      </w:divBdr>
    </w:div>
    <w:div w:id="952401523">
      <w:bodyDiv w:val="1"/>
      <w:marLeft w:val="0"/>
      <w:marRight w:val="0"/>
      <w:marTop w:val="0"/>
      <w:marBottom w:val="0"/>
      <w:divBdr>
        <w:top w:val="none" w:sz="0" w:space="0" w:color="auto"/>
        <w:left w:val="none" w:sz="0" w:space="0" w:color="auto"/>
        <w:bottom w:val="none" w:sz="0" w:space="0" w:color="auto"/>
        <w:right w:val="none" w:sz="0" w:space="0" w:color="auto"/>
      </w:divBdr>
    </w:div>
    <w:div w:id="957492447">
      <w:bodyDiv w:val="1"/>
      <w:marLeft w:val="0"/>
      <w:marRight w:val="0"/>
      <w:marTop w:val="0"/>
      <w:marBottom w:val="0"/>
      <w:divBdr>
        <w:top w:val="none" w:sz="0" w:space="0" w:color="auto"/>
        <w:left w:val="none" w:sz="0" w:space="0" w:color="auto"/>
        <w:bottom w:val="none" w:sz="0" w:space="0" w:color="auto"/>
        <w:right w:val="none" w:sz="0" w:space="0" w:color="auto"/>
      </w:divBdr>
    </w:div>
    <w:div w:id="958490653">
      <w:bodyDiv w:val="1"/>
      <w:marLeft w:val="0"/>
      <w:marRight w:val="0"/>
      <w:marTop w:val="0"/>
      <w:marBottom w:val="0"/>
      <w:divBdr>
        <w:top w:val="none" w:sz="0" w:space="0" w:color="auto"/>
        <w:left w:val="none" w:sz="0" w:space="0" w:color="auto"/>
        <w:bottom w:val="none" w:sz="0" w:space="0" w:color="auto"/>
        <w:right w:val="none" w:sz="0" w:space="0" w:color="auto"/>
      </w:divBdr>
    </w:div>
    <w:div w:id="960453086">
      <w:bodyDiv w:val="1"/>
      <w:marLeft w:val="0"/>
      <w:marRight w:val="0"/>
      <w:marTop w:val="0"/>
      <w:marBottom w:val="0"/>
      <w:divBdr>
        <w:top w:val="none" w:sz="0" w:space="0" w:color="auto"/>
        <w:left w:val="none" w:sz="0" w:space="0" w:color="auto"/>
        <w:bottom w:val="none" w:sz="0" w:space="0" w:color="auto"/>
        <w:right w:val="none" w:sz="0" w:space="0" w:color="auto"/>
      </w:divBdr>
    </w:div>
    <w:div w:id="1004824520">
      <w:bodyDiv w:val="1"/>
      <w:marLeft w:val="0"/>
      <w:marRight w:val="0"/>
      <w:marTop w:val="0"/>
      <w:marBottom w:val="0"/>
      <w:divBdr>
        <w:top w:val="none" w:sz="0" w:space="0" w:color="auto"/>
        <w:left w:val="none" w:sz="0" w:space="0" w:color="auto"/>
        <w:bottom w:val="none" w:sz="0" w:space="0" w:color="auto"/>
        <w:right w:val="none" w:sz="0" w:space="0" w:color="auto"/>
      </w:divBdr>
    </w:div>
    <w:div w:id="1013651090">
      <w:bodyDiv w:val="1"/>
      <w:marLeft w:val="0"/>
      <w:marRight w:val="0"/>
      <w:marTop w:val="0"/>
      <w:marBottom w:val="0"/>
      <w:divBdr>
        <w:top w:val="none" w:sz="0" w:space="0" w:color="auto"/>
        <w:left w:val="none" w:sz="0" w:space="0" w:color="auto"/>
        <w:bottom w:val="none" w:sz="0" w:space="0" w:color="auto"/>
        <w:right w:val="none" w:sz="0" w:space="0" w:color="auto"/>
      </w:divBdr>
    </w:div>
    <w:div w:id="1018892301">
      <w:bodyDiv w:val="1"/>
      <w:marLeft w:val="0"/>
      <w:marRight w:val="0"/>
      <w:marTop w:val="0"/>
      <w:marBottom w:val="0"/>
      <w:divBdr>
        <w:top w:val="none" w:sz="0" w:space="0" w:color="auto"/>
        <w:left w:val="none" w:sz="0" w:space="0" w:color="auto"/>
        <w:bottom w:val="none" w:sz="0" w:space="0" w:color="auto"/>
        <w:right w:val="none" w:sz="0" w:space="0" w:color="auto"/>
      </w:divBdr>
    </w:div>
    <w:div w:id="1048798454">
      <w:bodyDiv w:val="1"/>
      <w:marLeft w:val="0"/>
      <w:marRight w:val="0"/>
      <w:marTop w:val="0"/>
      <w:marBottom w:val="0"/>
      <w:divBdr>
        <w:top w:val="none" w:sz="0" w:space="0" w:color="auto"/>
        <w:left w:val="none" w:sz="0" w:space="0" w:color="auto"/>
        <w:bottom w:val="none" w:sz="0" w:space="0" w:color="auto"/>
        <w:right w:val="none" w:sz="0" w:space="0" w:color="auto"/>
      </w:divBdr>
    </w:div>
    <w:div w:id="1054891344">
      <w:bodyDiv w:val="1"/>
      <w:marLeft w:val="0"/>
      <w:marRight w:val="0"/>
      <w:marTop w:val="0"/>
      <w:marBottom w:val="0"/>
      <w:divBdr>
        <w:top w:val="none" w:sz="0" w:space="0" w:color="auto"/>
        <w:left w:val="none" w:sz="0" w:space="0" w:color="auto"/>
        <w:bottom w:val="none" w:sz="0" w:space="0" w:color="auto"/>
        <w:right w:val="none" w:sz="0" w:space="0" w:color="auto"/>
      </w:divBdr>
    </w:div>
    <w:div w:id="1080563730">
      <w:bodyDiv w:val="1"/>
      <w:marLeft w:val="0"/>
      <w:marRight w:val="0"/>
      <w:marTop w:val="0"/>
      <w:marBottom w:val="0"/>
      <w:divBdr>
        <w:top w:val="none" w:sz="0" w:space="0" w:color="auto"/>
        <w:left w:val="none" w:sz="0" w:space="0" w:color="auto"/>
        <w:bottom w:val="none" w:sz="0" w:space="0" w:color="auto"/>
        <w:right w:val="none" w:sz="0" w:space="0" w:color="auto"/>
      </w:divBdr>
    </w:div>
    <w:div w:id="1120415903">
      <w:bodyDiv w:val="1"/>
      <w:marLeft w:val="0"/>
      <w:marRight w:val="0"/>
      <w:marTop w:val="0"/>
      <w:marBottom w:val="0"/>
      <w:divBdr>
        <w:top w:val="none" w:sz="0" w:space="0" w:color="auto"/>
        <w:left w:val="none" w:sz="0" w:space="0" w:color="auto"/>
        <w:bottom w:val="none" w:sz="0" w:space="0" w:color="auto"/>
        <w:right w:val="none" w:sz="0" w:space="0" w:color="auto"/>
      </w:divBdr>
    </w:div>
    <w:div w:id="1121269385">
      <w:bodyDiv w:val="1"/>
      <w:marLeft w:val="0"/>
      <w:marRight w:val="0"/>
      <w:marTop w:val="0"/>
      <w:marBottom w:val="0"/>
      <w:divBdr>
        <w:top w:val="none" w:sz="0" w:space="0" w:color="auto"/>
        <w:left w:val="none" w:sz="0" w:space="0" w:color="auto"/>
        <w:bottom w:val="none" w:sz="0" w:space="0" w:color="auto"/>
        <w:right w:val="none" w:sz="0" w:space="0" w:color="auto"/>
      </w:divBdr>
    </w:div>
    <w:div w:id="1133593963">
      <w:bodyDiv w:val="1"/>
      <w:marLeft w:val="0"/>
      <w:marRight w:val="0"/>
      <w:marTop w:val="0"/>
      <w:marBottom w:val="0"/>
      <w:divBdr>
        <w:top w:val="none" w:sz="0" w:space="0" w:color="auto"/>
        <w:left w:val="none" w:sz="0" w:space="0" w:color="auto"/>
        <w:bottom w:val="none" w:sz="0" w:space="0" w:color="auto"/>
        <w:right w:val="none" w:sz="0" w:space="0" w:color="auto"/>
      </w:divBdr>
    </w:div>
    <w:div w:id="1139959831">
      <w:bodyDiv w:val="1"/>
      <w:marLeft w:val="0"/>
      <w:marRight w:val="0"/>
      <w:marTop w:val="0"/>
      <w:marBottom w:val="0"/>
      <w:divBdr>
        <w:top w:val="none" w:sz="0" w:space="0" w:color="auto"/>
        <w:left w:val="none" w:sz="0" w:space="0" w:color="auto"/>
        <w:bottom w:val="none" w:sz="0" w:space="0" w:color="auto"/>
        <w:right w:val="none" w:sz="0" w:space="0" w:color="auto"/>
      </w:divBdr>
    </w:div>
    <w:div w:id="1161964003">
      <w:bodyDiv w:val="1"/>
      <w:marLeft w:val="0"/>
      <w:marRight w:val="0"/>
      <w:marTop w:val="0"/>
      <w:marBottom w:val="0"/>
      <w:divBdr>
        <w:top w:val="none" w:sz="0" w:space="0" w:color="auto"/>
        <w:left w:val="none" w:sz="0" w:space="0" w:color="auto"/>
        <w:bottom w:val="none" w:sz="0" w:space="0" w:color="auto"/>
        <w:right w:val="none" w:sz="0" w:space="0" w:color="auto"/>
      </w:divBdr>
    </w:div>
    <w:div w:id="1175071244">
      <w:bodyDiv w:val="1"/>
      <w:marLeft w:val="0"/>
      <w:marRight w:val="0"/>
      <w:marTop w:val="0"/>
      <w:marBottom w:val="0"/>
      <w:divBdr>
        <w:top w:val="none" w:sz="0" w:space="0" w:color="auto"/>
        <w:left w:val="none" w:sz="0" w:space="0" w:color="auto"/>
        <w:bottom w:val="none" w:sz="0" w:space="0" w:color="auto"/>
        <w:right w:val="none" w:sz="0" w:space="0" w:color="auto"/>
      </w:divBdr>
    </w:div>
    <w:div w:id="1183394680">
      <w:bodyDiv w:val="1"/>
      <w:marLeft w:val="0"/>
      <w:marRight w:val="0"/>
      <w:marTop w:val="0"/>
      <w:marBottom w:val="0"/>
      <w:divBdr>
        <w:top w:val="none" w:sz="0" w:space="0" w:color="auto"/>
        <w:left w:val="none" w:sz="0" w:space="0" w:color="auto"/>
        <w:bottom w:val="none" w:sz="0" w:space="0" w:color="auto"/>
        <w:right w:val="none" w:sz="0" w:space="0" w:color="auto"/>
      </w:divBdr>
    </w:div>
    <w:div w:id="1192720473">
      <w:bodyDiv w:val="1"/>
      <w:marLeft w:val="0"/>
      <w:marRight w:val="0"/>
      <w:marTop w:val="0"/>
      <w:marBottom w:val="0"/>
      <w:divBdr>
        <w:top w:val="none" w:sz="0" w:space="0" w:color="auto"/>
        <w:left w:val="none" w:sz="0" w:space="0" w:color="auto"/>
        <w:bottom w:val="none" w:sz="0" w:space="0" w:color="auto"/>
        <w:right w:val="none" w:sz="0" w:space="0" w:color="auto"/>
      </w:divBdr>
    </w:div>
    <w:div w:id="1197962620">
      <w:bodyDiv w:val="1"/>
      <w:marLeft w:val="0"/>
      <w:marRight w:val="0"/>
      <w:marTop w:val="0"/>
      <w:marBottom w:val="0"/>
      <w:divBdr>
        <w:top w:val="none" w:sz="0" w:space="0" w:color="auto"/>
        <w:left w:val="none" w:sz="0" w:space="0" w:color="auto"/>
        <w:bottom w:val="none" w:sz="0" w:space="0" w:color="auto"/>
        <w:right w:val="none" w:sz="0" w:space="0" w:color="auto"/>
      </w:divBdr>
    </w:div>
    <w:div w:id="1204444415">
      <w:bodyDiv w:val="1"/>
      <w:marLeft w:val="0"/>
      <w:marRight w:val="0"/>
      <w:marTop w:val="0"/>
      <w:marBottom w:val="0"/>
      <w:divBdr>
        <w:top w:val="none" w:sz="0" w:space="0" w:color="auto"/>
        <w:left w:val="none" w:sz="0" w:space="0" w:color="auto"/>
        <w:bottom w:val="none" w:sz="0" w:space="0" w:color="auto"/>
        <w:right w:val="none" w:sz="0" w:space="0" w:color="auto"/>
      </w:divBdr>
    </w:div>
    <w:div w:id="1216813416">
      <w:bodyDiv w:val="1"/>
      <w:marLeft w:val="0"/>
      <w:marRight w:val="0"/>
      <w:marTop w:val="0"/>
      <w:marBottom w:val="0"/>
      <w:divBdr>
        <w:top w:val="none" w:sz="0" w:space="0" w:color="auto"/>
        <w:left w:val="none" w:sz="0" w:space="0" w:color="auto"/>
        <w:bottom w:val="none" w:sz="0" w:space="0" w:color="auto"/>
        <w:right w:val="none" w:sz="0" w:space="0" w:color="auto"/>
      </w:divBdr>
    </w:div>
    <w:div w:id="1220751225">
      <w:bodyDiv w:val="1"/>
      <w:marLeft w:val="0"/>
      <w:marRight w:val="0"/>
      <w:marTop w:val="0"/>
      <w:marBottom w:val="0"/>
      <w:divBdr>
        <w:top w:val="none" w:sz="0" w:space="0" w:color="auto"/>
        <w:left w:val="none" w:sz="0" w:space="0" w:color="auto"/>
        <w:bottom w:val="none" w:sz="0" w:space="0" w:color="auto"/>
        <w:right w:val="none" w:sz="0" w:space="0" w:color="auto"/>
      </w:divBdr>
      <w:divsChild>
        <w:div w:id="221209816">
          <w:marLeft w:val="0"/>
          <w:marRight w:val="0"/>
          <w:marTop w:val="0"/>
          <w:marBottom w:val="0"/>
          <w:divBdr>
            <w:top w:val="none" w:sz="0" w:space="0" w:color="auto"/>
            <w:left w:val="none" w:sz="0" w:space="0" w:color="auto"/>
            <w:bottom w:val="none" w:sz="0" w:space="0" w:color="auto"/>
            <w:right w:val="none" w:sz="0" w:space="0" w:color="auto"/>
          </w:divBdr>
        </w:div>
      </w:divsChild>
    </w:div>
    <w:div w:id="1239486464">
      <w:bodyDiv w:val="1"/>
      <w:marLeft w:val="0"/>
      <w:marRight w:val="0"/>
      <w:marTop w:val="0"/>
      <w:marBottom w:val="0"/>
      <w:divBdr>
        <w:top w:val="none" w:sz="0" w:space="0" w:color="auto"/>
        <w:left w:val="none" w:sz="0" w:space="0" w:color="auto"/>
        <w:bottom w:val="none" w:sz="0" w:space="0" w:color="auto"/>
        <w:right w:val="none" w:sz="0" w:space="0" w:color="auto"/>
      </w:divBdr>
    </w:div>
    <w:div w:id="1263875978">
      <w:bodyDiv w:val="1"/>
      <w:marLeft w:val="0"/>
      <w:marRight w:val="0"/>
      <w:marTop w:val="0"/>
      <w:marBottom w:val="0"/>
      <w:divBdr>
        <w:top w:val="none" w:sz="0" w:space="0" w:color="auto"/>
        <w:left w:val="none" w:sz="0" w:space="0" w:color="auto"/>
        <w:bottom w:val="none" w:sz="0" w:space="0" w:color="auto"/>
        <w:right w:val="none" w:sz="0" w:space="0" w:color="auto"/>
      </w:divBdr>
    </w:div>
    <w:div w:id="1279525919">
      <w:bodyDiv w:val="1"/>
      <w:marLeft w:val="0"/>
      <w:marRight w:val="0"/>
      <w:marTop w:val="0"/>
      <w:marBottom w:val="0"/>
      <w:divBdr>
        <w:top w:val="none" w:sz="0" w:space="0" w:color="auto"/>
        <w:left w:val="none" w:sz="0" w:space="0" w:color="auto"/>
        <w:bottom w:val="none" w:sz="0" w:space="0" w:color="auto"/>
        <w:right w:val="none" w:sz="0" w:space="0" w:color="auto"/>
      </w:divBdr>
    </w:div>
    <w:div w:id="1282955099">
      <w:bodyDiv w:val="1"/>
      <w:marLeft w:val="0"/>
      <w:marRight w:val="0"/>
      <w:marTop w:val="0"/>
      <w:marBottom w:val="0"/>
      <w:divBdr>
        <w:top w:val="none" w:sz="0" w:space="0" w:color="auto"/>
        <w:left w:val="none" w:sz="0" w:space="0" w:color="auto"/>
        <w:bottom w:val="none" w:sz="0" w:space="0" w:color="auto"/>
        <w:right w:val="none" w:sz="0" w:space="0" w:color="auto"/>
      </w:divBdr>
    </w:div>
    <w:div w:id="1297107213">
      <w:bodyDiv w:val="1"/>
      <w:marLeft w:val="0"/>
      <w:marRight w:val="0"/>
      <w:marTop w:val="0"/>
      <w:marBottom w:val="0"/>
      <w:divBdr>
        <w:top w:val="none" w:sz="0" w:space="0" w:color="auto"/>
        <w:left w:val="none" w:sz="0" w:space="0" w:color="auto"/>
        <w:bottom w:val="none" w:sz="0" w:space="0" w:color="auto"/>
        <w:right w:val="none" w:sz="0" w:space="0" w:color="auto"/>
      </w:divBdr>
    </w:div>
    <w:div w:id="1305041480">
      <w:bodyDiv w:val="1"/>
      <w:marLeft w:val="0"/>
      <w:marRight w:val="0"/>
      <w:marTop w:val="0"/>
      <w:marBottom w:val="0"/>
      <w:divBdr>
        <w:top w:val="none" w:sz="0" w:space="0" w:color="auto"/>
        <w:left w:val="none" w:sz="0" w:space="0" w:color="auto"/>
        <w:bottom w:val="none" w:sz="0" w:space="0" w:color="auto"/>
        <w:right w:val="none" w:sz="0" w:space="0" w:color="auto"/>
      </w:divBdr>
    </w:div>
    <w:div w:id="1315448913">
      <w:bodyDiv w:val="1"/>
      <w:marLeft w:val="0"/>
      <w:marRight w:val="0"/>
      <w:marTop w:val="0"/>
      <w:marBottom w:val="0"/>
      <w:divBdr>
        <w:top w:val="none" w:sz="0" w:space="0" w:color="auto"/>
        <w:left w:val="none" w:sz="0" w:space="0" w:color="auto"/>
        <w:bottom w:val="none" w:sz="0" w:space="0" w:color="auto"/>
        <w:right w:val="none" w:sz="0" w:space="0" w:color="auto"/>
      </w:divBdr>
    </w:div>
    <w:div w:id="1325205553">
      <w:bodyDiv w:val="1"/>
      <w:marLeft w:val="0"/>
      <w:marRight w:val="0"/>
      <w:marTop w:val="0"/>
      <w:marBottom w:val="0"/>
      <w:divBdr>
        <w:top w:val="none" w:sz="0" w:space="0" w:color="auto"/>
        <w:left w:val="none" w:sz="0" w:space="0" w:color="auto"/>
        <w:bottom w:val="none" w:sz="0" w:space="0" w:color="auto"/>
        <w:right w:val="none" w:sz="0" w:space="0" w:color="auto"/>
      </w:divBdr>
    </w:div>
    <w:div w:id="1353452102">
      <w:bodyDiv w:val="1"/>
      <w:marLeft w:val="0"/>
      <w:marRight w:val="0"/>
      <w:marTop w:val="0"/>
      <w:marBottom w:val="0"/>
      <w:divBdr>
        <w:top w:val="none" w:sz="0" w:space="0" w:color="auto"/>
        <w:left w:val="none" w:sz="0" w:space="0" w:color="auto"/>
        <w:bottom w:val="none" w:sz="0" w:space="0" w:color="auto"/>
        <w:right w:val="none" w:sz="0" w:space="0" w:color="auto"/>
      </w:divBdr>
    </w:div>
    <w:div w:id="1366559937">
      <w:bodyDiv w:val="1"/>
      <w:marLeft w:val="0"/>
      <w:marRight w:val="0"/>
      <w:marTop w:val="0"/>
      <w:marBottom w:val="0"/>
      <w:divBdr>
        <w:top w:val="none" w:sz="0" w:space="0" w:color="auto"/>
        <w:left w:val="none" w:sz="0" w:space="0" w:color="auto"/>
        <w:bottom w:val="none" w:sz="0" w:space="0" w:color="auto"/>
        <w:right w:val="none" w:sz="0" w:space="0" w:color="auto"/>
      </w:divBdr>
    </w:div>
    <w:div w:id="1376199294">
      <w:bodyDiv w:val="1"/>
      <w:marLeft w:val="0"/>
      <w:marRight w:val="0"/>
      <w:marTop w:val="0"/>
      <w:marBottom w:val="0"/>
      <w:divBdr>
        <w:top w:val="none" w:sz="0" w:space="0" w:color="auto"/>
        <w:left w:val="none" w:sz="0" w:space="0" w:color="auto"/>
        <w:bottom w:val="none" w:sz="0" w:space="0" w:color="auto"/>
        <w:right w:val="none" w:sz="0" w:space="0" w:color="auto"/>
      </w:divBdr>
    </w:div>
    <w:div w:id="1378166663">
      <w:bodyDiv w:val="1"/>
      <w:marLeft w:val="0"/>
      <w:marRight w:val="0"/>
      <w:marTop w:val="0"/>
      <w:marBottom w:val="0"/>
      <w:divBdr>
        <w:top w:val="none" w:sz="0" w:space="0" w:color="auto"/>
        <w:left w:val="none" w:sz="0" w:space="0" w:color="auto"/>
        <w:bottom w:val="none" w:sz="0" w:space="0" w:color="auto"/>
        <w:right w:val="none" w:sz="0" w:space="0" w:color="auto"/>
      </w:divBdr>
    </w:div>
    <w:div w:id="1398284848">
      <w:bodyDiv w:val="1"/>
      <w:marLeft w:val="0"/>
      <w:marRight w:val="0"/>
      <w:marTop w:val="0"/>
      <w:marBottom w:val="0"/>
      <w:divBdr>
        <w:top w:val="none" w:sz="0" w:space="0" w:color="auto"/>
        <w:left w:val="none" w:sz="0" w:space="0" w:color="auto"/>
        <w:bottom w:val="none" w:sz="0" w:space="0" w:color="auto"/>
        <w:right w:val="none" w:sz="0" w:space="0" w:color="auto"/>
      </w:divBdr>
    </w:div>
    <w:div w:id="1420827678">
      <w:bodyDiv w:val="1"/>
      <w:marLeft w:val="0"/>
      <w:marRight w:val="0"/>
      <w:marTop w:val="0"/>
      <w:marBottom w:val="0"/>
      <w:divBdr>
        <w:top w:val="none" w:sz="0" w:space="0" w:color="auto"/>
        <w:left w:val="none" w:sz="0" w:space="0" w:color="auto"/>
        <w:bottom w:val="none" w:sz="0" w:space="0" w:color="auto"/>
        <w:right w:val="none" w:sz="0" w:space="0" w:color="auto"/>
      </w:divBdr>
    </w:div>
    <w:div w:id="1425758502">
      <w:bodyDiv w:val="1"/>
      <w:marLeft w:val="0"/>
      <w:marRight w:val="0"/>
      <w:marTop w:val="0"/>
      <w:marBottom w:val="0"/>
      <w:divBdr>
        <w:top w:val="none" w:sz="0" w:space="0" w:color="auto"/>
        <w:left w:val="none" w:sz="0" w:space="0" w:color="auto"/>
        <w:bottom w:val="none" w:sz="0" w:space="0" w:color="auto"/>
        <w:right w:val="none" w:sz="0" w:space="0" w:color="auto"/>
      </w:divBdr>
    </w:div>
    <w:div w:id="1440831701">
      <w:bodyDiv w:val="1"/>
      <w:marLeft w:val="0"/>
      <w:marRight w:val="0"/>
      <w:marTop w:val="0"/>
      <w:marBottom w:val="0"/>
      <w:divBdr>
        <w:top w:val="none" w:sz="0" w:space="0" w:color="auto"/>
        <w:left w:val="none" w:sz="0" w:space="0" w:color="auto"/>
        <w:bottom w:val="none" w:sz="0" w:space="0" w:color="auto"/>
        <w:right w:val="none" w:sz="0" w:space="0" w:color="auto"/>
      </w:divBdr>
    </w:div>
    <w:div w:id="1454447705">
      <w:bodyDiv w:val="1"/>
      <w:marLeft w:val="0"/>
      <w:marRight w:val="0"/>
      <w:marTop w:val="0"/>
      <w:marBottom w:val="0"/>
      <w:divBdr>
        <w:top w:val="none" w:sz="0" w:space="0" w:color="auto"/>
        <w:left w:val="none" w:sz="0" w:space="0" w:color="auto"/>
        <w:bottom w:val="none" w:sz="0" w:space="0" w:color="auto"/>
        <w:right w:val="none" w:sz="0" w:space="0" w:color="auto"/>
      </w:divBdr>
    </w:div>
    <w:div w:id="1459452270">
      <w:bodyDiv w:val="1"/>
      <w:marLeft w:val="0"/>
      <w:marRight w:val="0"/>
      <w:marTop w:val="0"/>
      <w:marBottom w:val="0"/>
      <w:divBdr>
        <w:top w:val="none" w:sz="0" w:space="0" w:color="auto"/>
        <w:left w:val="none" w:sz="0" w:space="0" w:color="auto"/>
        <w:bottom w:val="none" w:sz="0" w:space="0" w:color="auto"/>
        <w:right w:val="none" w:sz="0" w:space="0" w:color="auto"/>
      </w:divBdr>
    </w:div>
    <w:div w:id="1469277606">
      <w:bodyDiv w:val="1"/>
      <w:marLeft w:val="0"/>
      <w:marRight w:val="0"/>
      <w:marTop w:val="0"/>
      <w:marBottom w:val="0"/>
      <w:divBdr>
        <w:top w:val="none" w:sz="0" w:space="0" w:color="auto"/>
        <w:left w:val="none" w:sz="0" w:space="0" w:color="auto"/>
        <w:bottom w:val="none" w:sz="0" w:space="0" w:color="auto"/>
        <w:right w:val="none" w:sz="0" w:space="0" w:color="auto"/>
      </w:divBdr>
    </w:div>
    <w:div w:id="1472015911">
      <w:bodyDiv w:val="1"/>
      <w:marLeft w:val="0"/>
      <w:marRight w:val="0"/>
      <w:marTop w:val="0"/>
      <w:marBottom w:val="0"/>
      <w:divBdr>
        <w:top w:val="none" w:sz="0" w:space="0" w:color="auto"/>
        <w:left w:val="none" w:sz="0" w:space="0" w:color="auto"/>
        <w:bottom w:val="none" w:sz="0" w:space="0" w:color="auto"/>
        <w:right w:val="none" w:sz="0" w:space="0" w:color="auto"/>
      </w:divBdr>
    </w:div>
    <w:div w:id="1511145626">
      <w:bodyDiv w:val="1"/>
      <w:marLeft w:val="0"/>
      <w:marRight w:val="0"/>
      <w:marTop w:val="0"/>
      <w:marBottom w:val="0"/>
      <w:divBdr>
        <w:top w:val="none" w:sz="0" w:space="0" w:color="auto"/>
        <w:left w:val="none" w:sz="0" w:space="0" w:color="auto"/>
        <w:bottom w:val="none" w:sz="0" w:space="0" w:color="auto"/>
        <w:right w:val="none" w:sz="0" w:space="0" w:color="auto"/>
      </w:divBdr>
    </w:div>
    <w:div w:id="1513764515">
      <w:bodyDiv w:val="1"/>
      <w:marLeft w:val="0"/>
      <w:marRight w:val="0"/>
      <w:marTop w:val="0"/>
      <w:marBottom w:val="0"/>
      <w:divBdr>
        <w:top w:val="none" w:sz="0" w:space="0" w:color="auto"/>
        <w:left w:val="none" w:sz="0" w:space="0" w:color="auto"/>
        <w:bottom w:val="none" w:sz="0" w:space="0" w:color="auto"/>
        <w:right w:val="none" w:sz="0" w:space="0" w:color="auto"/>
      </w:divBdr>
    </w:div>
    <w:div w:id="1515268753">
      <w:bodyDiv w:val="1"/>
      <w:marLeft w:val="0"/>
      <w:marRight w:val="0"/>
      <w:marTop w:val="0"/>
      <w:marBottom w:val="0"/>
      <w:divBdr>
        <w:top w:val="none" w:sz="0" w:space="0" w:color="auto"/>
        <w:left w:val="none" w:sz="0" w:space="0" w:color="auto"/>
        <w:bottom w:val="none" w:sz="0" w:space="0" w:color="auto"/>
        <w:right w:val="none" w:sz="0" w:space="0" w:color="auto"/>
      </w:divBdr>
    </w:div>
    <w:div w:id="1523939423">
      <w:bodyDiv w:val="1"/>
      <w:marLeft w:val="0"/>
      <w:marRight w:val="0"/>
      <w:marTop w:val="0"/>
      <w:marBottom w:val="0"/>
      <w:divBdr>
        <w:top w:val="none" w:sz="0" w:space="0" w:color="auto"/>
        <w:left w:val="none" w:sz="0" w:space="0" w:color="auto"/>
        <w:bottom w:val="none" w:sz="0" w:space="0" w:color="auto"/>
        <w:right w:val="none" w:sz="0" w:space="0" w:color="auto"/>
      </w:divBdr>
    </w:div>
    <w:div w:id="1537623269">
      <w:bodyDiv w:val="1"/>
      <w:marLeft w:val="0"/>
      <w:marRight w:val="0"/>
      <w:marTop w:val="0"/>
      <w:marBottom w:val="0"/>
      <w:divBdr>
        <w:top w:val="none" w:sz="0" w:space="0" w:color="auto"/>
        <w:left w:val="none" w:sz="0" w:space="0" w:color="auto"/>
        <w:bottom w:val="none" w:sz="0" w:space="0" w:color="auto"/>
        <w:right w:val="none" w:sz="0" w:space="0" w:color="auto"/>
      </w:divBdr>
    </w:div>
    <w:div w:id="1541211055">
      <w:bodyDiv w:val="1"/>
      <w:marLeft w:val="0"/>
      <w:marRight w:val="0"/>
      <w:marTop w:val="0"/>
      <w:marBottom w:val="0"/>
      <w:divBdr>
        <w:top w:val="none" w:sz="0" w:space="0" w:color="auto"/>
        <w:left w:val="none" w:sz="0" w:space="0" w:color="auto"/>
        <w:bottom w:val="none" w:sz="0" w:space="0" w:color="auto"/>
        <w:right w:val="none" w:sz="0" w:space="0" w:color="auto"/>
      </w:divBdr>
    </w:div>
    <w:div w:id="1563130504">
      <w:bodyDiv w:val="1"/>
      <w:marLeft w:val="0"/>
      <w:marRight w:val="0"/>
      <w:marTop w:val="0"/>
      <w:marBottom w:val="0"/>
      <w:divBdr>
        <w:top w:val="none" w:sz="0" w:space="0" w:color="auto"/>
        <w:left w:val="none" w:sz="0" w:space="0" w:color="auto"/>
        <w:bottom w:val="none" w:sz="0" w:space="0" w:color="auto"/>
        <w:right w:val="none" w:sz="0" w:space="0" w:color="auto"/>
      </w:divBdr>
    </w:div>
    <w:div w:id="1597059876">
      <w:bodyDiv w:val="1"/>
      <w:marLeft w:val="0"/>
      <w:marRight w:val="0"/>
      <w:marTop w:val="0"/>
      <w:marBottom w:val="0"/>
      <w:divBdr>
        <w:top w:val="none" w:sz="0" w:space="0" w:color="auto"/>
        <w:left w:val="none" w:sz="0" w:space="0" w:color="auto"/>
        <w:bottom w:val="none" w:sz="0" w:space="0" w:color="auto"/>
        <w:right w:val="none" w:sz="0" w:space="0" w:color="auto"/>
      </w:divBdr>
    </w:div>
    <w:div w:id="1607034350">
      <w:bodyDiv w:val="1"/>
      <w:marLeft w:val="0"/>
      <w:marRight w:val="0"/>
      <w:marTop w:val="0"/>
      <w:marBottom w:val="0"/>
      <w:divBdr>
        <w:top w:val="none" w:sz="0" w:space="0" w:color="auto"/>
        <w:left w:val="none" w:sz="0" w:space="0" w:color="auto"/>
        <w:bottom w:val="none" w:sz="0" w:space="0" w:color="auto"/>
        <w:right w:val="none" w:sz="0" w:space="0" w:color="auto"/>
      </w:divBdr>
    </w:div>
    <w:div w:id="1616789097">
      <w:bodyDiv w:val="1"/>
      <w:marLeft w:val="0"/>
      <w:marRight w:val="0"/>
      <w:marTop w:val="0"/>
      <w:marBottom w:val="0"/>
      <w:divBdr>
        <w:top w:val="none" w:sz="0" w:space="0" w:color="auto"/>
        <w:left w:val="none" w:sz="0" w:space="0" w:color="auto"/>
        <w:bottom w:val="none" w:sz="0" w:space="0" w:color="auto"/>
        <w:right w:val="none" w:sz="0" w:space="0" w:color="auto"/>
      </w:divBdr>
    </w:div>
    <w:div w:id="1643538696">
      <w:bodyDiv w:val="1"/>
      <w:marLeft w:val="0"/>
      <w:marRight w:val="0"/>
      <w:marTop w:val="0"/>
      <w:marBottom w:val="0"/>
      <w:divBdr>
        <w:top w:val="none" w:sz="0" w:space="0" w:color="auto"/>
        <w:left w:val="none" w:sz="0" w:space="0" w:color="auto"/>
        <w:bottom w:val="none" w:sz="0" w:space="0" w:color="auto"/>
        <w:right w:val="none" w:sz="0" w:space="0" w:color="auto"/>
      </w:divBdr>
    </w:div>
    <w:div w:id="1669558580">
      <w:bodyDiv w:val="1"/>
      <w:marLeft w:val="0"/>
      <w:marRight w:val="0"/>
      <w:marTop w:val="0"/>
      <w:marBottom w:val="0"/>
      <w:divBdr>
        <w:top w:val="none" w:sz="0" w:space="0" w:color="auto"/>
        <w:left w:val="none" w:sz="0" w:space="0" w:color="auto"/>
        <w:bottom w:val="none" w:sz="0" w:space="0" w:color="auto"/>
        <w:right w:val="none" w:sz="0" w:space="0" w:color="auto"/>
      </w:divBdr>
    </w:div>
    <w:div w:id="1688409021">
      <w:bodyDiv w:val="1"/>
      <w:marLeft w:val="0"/>
      <w:marRight w:val="0"/>
      <w:marTop w:val="0"/>
      <w:marBottom w:val="0"/>
      <w:divBdr>
        <w:top w:val="none" w:sz="0" w:space="0" w:color="auto"/>
        <w:left w:val="none" w:sz="0" w:space="0" w:color="auto"/>
        <w:bottom w:val="none" w:sz="0" w:space="0" w:color="auto"/>
        <w:right w:val="none" w:sz="0" w:space="0" w:color="auto"/>
      </w:divBdr>
    </w:div>
    <w:div w:id="1747220084">
      <w:bodyDiv w:val="1"/>
      <w:marLeft w:val="0"/>
      <w:marRight w:val="0"/>
      <w:marTop w:val="0"/>
      <w:marBottom w:val="0"/>
      <w:divBdr>
        <w:top w:val="none" w:sz="0" w:space="0" w:color="auto"/>
        <w:left w:val="none" w:sz="0" w:space="0" w:color="auto"/>
        <w:bottom w:val="none" w:sz="0" w:space="0" w:color="auto"/>
        <w:right w:val="none" w:sz="0" w:space="0" w:color="auto"/>
      </w:divBdr>
    </w:div>
    <w:div w:id="1754887493">
      <w:bodyDiv w:val="1"/>
      <w:marLeft w:val="0"/>
      <w:marRight w:val="0"/>
      <w:marTop w:val="0"/>
      <w:marBottom w:val="0"/>
      <w:divBdr>
        <w:top w:val="none" w:sz="0" w:space="0" w:color="auto"/>
        <w:left w:val="none" w:sz="0" w:space="0" w:color="auto"/>
        <w:bottom w:val="none" w:sz="0" w:space="0" w:color="auto"/>
        <w:right w:val="none" w:sz="0" w:space="0" w:color="auto"/>
      </w:divBdr>
    </w:div>
    <w:div w:id="1778719524">
      <w:bodyDiv w:val="1"/>
      <w:marLeft w:val="0"/>
      <w:marRight w:val="0"/>
      <w:marTop w:val="0"/>
      <w:marBottom w:val="0"/>
      <w:divBdr>
        <w:top w:val="none" w:sz="0" w:space="0" w:color="auto"/>
        <w:left w:val="none" w:sz="0" w:space="0" w:color="auto"/>
        <w:bottom w:val="none" w:sz="0" w:space="0" w:color="auto"/>
        <w:right w:val="none" w:sz="0" w:space="0" w:color="auto"/>
      </w:divBdr>
    </w:div>
    <w:div w:id="1785419570">
      <w:bodyDiv w:val="1"/>
      <w:marLeft w:val="0"/>
      <w:marRight w:val="0"/>
      <w:marTop w:val="0"/>
      <w:marBottom w:val="0"/>
      <w:divBdr>
        <w:top w:val="none" w:sz="0" w:space="0" w:color="auto"/>
        <w:left w:val="none" w:sz="0" w:space="0" w:color="auto"/>
        <w:bottom w:val="none" w:sz="0" w:space="0" w:color="auto"/>
        <w:right w:val="none" w:sz="0" w:space="0" w:color="auto"/>
      </w:divBdr>
    </w:div>
    <w:div w:id="1812479943">
      <w:bodyDiv w:val="1"/>
      <w:marLeft w:val="0"/>
      <w:marRight w:val="0"/>
      <w:marTop w:val="0"/>
      <w:marBottom w:val="0"/>
      <w:divBdr>
        <w:top w:val="none" w:sz="0" w:space="0" w:color="auto"/>
        <w:left w:val="none" w:sz="0" w:space="0" w:color="auto"/>
        <w:bottom w:val="none" w:sz="0" w:space="0" w:color="auto"/>
        <w:right w:val="none" w:sz="0" w:space="0" w:color="auto"/>
      </w:divBdr>
    </w:div>
    <w:div w:id="1816141207">
      <w:bodyDiv w:val="1"/>
      <w:marLeft w:val="0"/>
      <w:marRight w:val="0"/>
      <w:marTop w:val="0"/>
      <w:marBottom w:val="0"/>
      <w:divBdr>
        <w:top w:val="none" w:sz="0" w:space="0" w:color="auto"/>
        <w:left w:val="none" w:sz="0" w:space="0" w:color="auto"/>
        <w:bottom w:val="none" w:sz="0" w:space="0" w:color="auto"/>
        <w:right w:val="none" w:sz="0" w:space="0" w:color="auto"/>
      </w:divBdr>
    </w:div>
    <w:div w:id="1817912718">
      <w:bodyDiv w:val="1"/>
      <w:marLeft w:val="0"/>
      <w:marRight w:val="0"/>
      <w:marTop w:val="0"/>
      <w:marBottom w:val="0"/>
      <w:divBdr>
        <w:top w:val="none" w:sz="0" w:space="0" w:color="auto"/>
        <w:left w:val="none" w:sz="0" w:space="0" w:color="auto"/>
        <w:bottom w:val="none" w:sz="0" w:space="0" w:color="auto"/>
        <w:right w:val="none" w:sz="0" w:space="0" w:color="auto"/>
      </w:divBdr>
    </w:div>
    <w:div w:id="1843427910">
      <w:bodyDiv w:val="1"/>
      <w:marLeft w:val="0"/>
      <w:marRight w:val="0"/>
      <w:marTop w:val="0"/>
      <w:marBottom w:val="0"/>
      <w:divBdr>
        <w:top w:val="none" w:sz="0" w:space="0" w:color="auto"/>
        <w:left w:val="none" w:sz="0" w:space="0" w:color="auto"/>
        <w:bottom w:val="none" w:sz="0" w:space="0" w:color="auto"/>
        <w:right w:val="none" w:sz="0" w:space="0" w:color="auto"/>
      </w:divBdr>
    </w:div>
    <w:div w:id="1857884970">
      <w:bodyDiv w:val="1"/>
      <w:marLeft w:val="0"/>
      <w:marRight w:val="0"/>
      <w:marTop w:val="0"/>
      <w:marBottom w:val="0"/>
      <w:divBdr>
        <w:top w:val="none" w:sz="0" w:space="0" w:color="auto"/>
        <w:left w:val="none" w:sz="0" w:space="0" w:color="auto"/>
        <w:bottom w:val="none" w:sz="0" w:space="0" w:color="auto"/>
        <w:right w:val="none" w:sz="0" w:space="0" w:color="auto"/>
      </w:divBdr>
    </w:div>
    <w:div w:id="1862628241">
      <w:bodyDiv w:val="1"/>
      <w:marLeft w:val="0"/>
      <w:marRight w:val="0"/>
      <w:marTop w:val="0"/>
      <w:marBottom w:val="0"/>
      <w:divBdr>
        <w:top w:val="none" w:sz="0" w:space="0" w:color="auto"/>
        <w:left w:val="none" w:sz="0" w:space="0" w:color="auto"/>
        <w:bottom w:val="none" w:sz="0" w:space="0" w:color="auto"/>
        <w:right w:val="none" w:sz="0" w:space="0" w:color="auto"/>
      </w:divBdr>
    </w:div>
    <w:div w:id="1869217793">
      <w:bodyDiv w:val="1"/>
      <w:marLeft w:val="0"/>
      <w:marRight w:val="0"/>
      <w:marTop w:val="0"/>
      <w:marBottom w:val="0"/>
      <w:divBdr>
        <w:top w:val="none" w:sz="0" w:space="0" w:color="auto"/>
        <w:left w:val="none" w:sz="0" w:space="0" w:color="auto"/>
        <w:bottom w:val="none" w:sz="0" w:space="0" w:color="auto"/>
        <w:right w:val="none" w:sz="0" w:space="0" w:color="auto"/>
      </w:divBdr>
    </w:div>
    <w:div w:id="1881014445">
      <w:bodyDiv w:val="1"/>
      <w:marLeft w:val="0"/>
      <w:marRight w:val="0"/>
      <w:marTop w:val="0"/>
      <w:marBottom w:val="0"/>
      <w:divBdr>
        <w:top w:val="none" w:sz="0" w:space="0" w:color="auto"/>
        <w:left w:val="none" w:sz="0" w:space="0" w:color="auto"/>
        <w:bottom w:val="none" w:sz="0" w:space="0" w:color="auto"/>
        <w:right w:val="none" w:sz="0" w:space="0" w:color="auto"/>
      </w:divBdr>
    </w:div>
    <w:div w:id="1935673160">
      <w:bodyDiv w:val="1"/>
      <w:marLeft w:val="0"/>
      <w:marRight w:val="0"/>
      <w:marTop w:val="0"/>
      <w:marBottom w:val="0"/>
      <w:divBdr>
        <w:top w:val="none" w:sz="0" w:space="0" w:color="auto"/>
        <w:left w:val="none" w:sz="0" w:space="0" w:color="auto"/>
        <w:bottom w:val="none" w:sz="0" w:space="0" w:color="auto"/>
        <w:right w:val="none" w:sz="0" w:space="0" w:color="auto"/>
      </w:divBdr>
    </w:div>
    <w:div w:id="1954171695">
      <w:bodyDiv w:val="1"/>
      <w:marLeft w:val="0"/>
      <w:marRight w:val="0"/>
      <w:marTop w:val="0"/>
      <w:marBottom w:val="0"/>
      <w:divBdr>
        <w:top w:val="none" w:sz="0" w:space="0" w:color="auto"/>
        <w:left w:val="none" w:sz="0" w:space="0" w:color="auto"/>
        <w:bottom w:val="none" w:sz="0" w:space="0" w:color="auto"/>
        <w:right w:val="none" w:sz="0" w:space="0" w:color="auto"/>
      </w:divBdr>
    </w:div>
    <w:div w:id="1959873388">
      <w:bodyDiv w:val="1"/>
      <w:marLeft w:val="0"/>
      <w:marRight w:val="0"/>
      <w:marTop w:val="0"/>
      <w:marBottom w:val="0"/>
      <w:divBdr>
        <w:top w:val="none" w:sz="0" w:space="0" w:color="auto"/>
        <w:left w:val="none" w:sz="0" w:space="0" w:color="auto"/>
        <w:bottom w:val="none" w:sz="0" w:space="0" w:color="auto"/>
        <w:right w:val="none" w:sz="0" w:space="0" w:color="auto"/>
      </w:divBdr>
    </w:div>
    <w:div w:id="1967391327">
      <w:bodyDiv w:val="1"/>
      <w:marLeft w:val="0"/>
      <w:marRight w:val="0"/>
      <w:marTop w:val="0"/>
      <w:marBottom w:val="0"/>
      <w:divBdr>
        <w:top w:val="none" w:sz="0" w:space="0" w:color="auto"/>
        <w:left w:val="none" w:sz="0" w:space="0" w:color="auto"/>
        <w:bottom w:val="none" w:sz="0" w:space="0" w:color="auto"/>
        <w:right w:val="none" w:sz="0" w:space="0" w:color="auto"/>
      </w:divBdr>
    </w:div>
    <w:div w:id="1968269016">
      <w:bodyDiv w:val="1"/>
      <w:marLeft w:val="0"/>
      <w:marRight w:val="0"/>
      <w:marTop w:val="0"/>
      <w:marBottom w:val="0"/>
      <w:divBdr>
        <w:top w:val="none" w:sz="0" w:space="0" w:color="auto"/>
        <w:left w:val="none" w:sz="0" w:space="0" w:color="auto"/>
        <w:bottom w:val="none" w:sz="0" w:space="0" w:color="auto"/>
        <w:right w:val="none" w:sz="0" w:space="0" w:color="auto"/>
      </w:divBdr>
    </w:div>
    <w:div w:id="1987541162">
      <w:bodyDiv w:val="1"/>
      <w:marLeft w:val="0"/>
      <w:marRight w:val="0"/>
      <w:marTop w:val="0"/>
      <w:marBottom w:val="0"/>
      <w:divBdr>
        <w:top w:val="none" w:sz="0" w:space="0" w:color="auto"/>
        <w:left w:val="none" w:sz="0" w:space="0" w:color="auto"/>
        <w:bottom w:val="none" w:sz="0" w:space="0" w:color="auto"/>
        <w:right w:val="none" w:sz="0" w:space="0" w:color="auto"/>
      </w:divBdr>
    </w:div>
    <w:div w:id="2022000746">
      <w:bodyDiv w:val="1"/>
      <w:marLeft w:val="0"/>
      <w:marRight w:val="0"/>
      <w:marTop w:val="0"/>
      <w:marBottom w:val="0"/>
      <w:divBdr>
        <w:top w:val="none" w:sz="0" w:space="0" w:color="auto"/>
        <w:left w:val="none" w:sz="0" w:space="0" w:color="auto"/>
        <w:bottom w:val="none" w:sz="0" w:space="0" w:color="auto"/>
        <w:right w:val="none" w:sz="0" w:space="0" w:color="auto"/>
      </w:divBdr>
    </w:div>
    <w:div w:id="2029870522">
      <w:bodyDiv w:val="1"/>
      <w:marLeft w:val="0"/>
      <w:marRight w:val="0"/>
      <w:marTop w:val="0"/>
      <w:marBottom w:val="0"/>
      <w:divBdr>
        <w:top w:val="none" w:sz="0" w:space="0" w:color="auto"/>
        <w:left w:val="none" w:sz="0" w:space="0" w:color="auto"/>
        <w:bottom w:val="none" w:sz="0" w:space="0" w:color="auto"/>
        <w:right w:val="none" w:sz="0" w:space="0" w:color="auto"/>
      </w:divBdr>
    </w:div>
    <w:div w:id="2041277538">
      <w:bodyDiv w:val="1"/>
      <w:marLeft w:val="0"/>
      <w:marRight w:val="0"/>
      <w:marTop w:val="0"/>
      <w:marBottom w:val="0"/>
      <w:divBdr>
        <w:top w:val="none" w:sz="0" w:space="0" w:color="auto"/>
        <w:left w:val="none" w:sz="0" w:space="0" w:color="auto"/>
        <w:bottom w:val="none" w:sz="0" w:space="0" w:color="auto"/>
        <w:right w:val="none" w:sz="0" w:space="0" w:color="auto"/>
      </w:divBdr>
    </w:div>
    <w:div w:id="2044013985">
      <w:bodyDiv w:val="1"/>
      <w:marLeft w:val="0"/>
      <w:marRight w:val="0"/>
      <w:marTop w:val="0"/>
      <w:marBottom w:val="0"/>
      <w:divBdr>
        <w:top w:val="none" w:sz="0" w:space="0" w:color="auto"/>
        <w:left w:val="none" w:sz="0" w:space="0" w:color="auto"/>
        <w:bottom w:val="none" w:sz="0" w:space="0" w:color="auto"/>
        <w:right w:val="none" w:sz="0" w:space="0" w:color="auto"/>
      </w:divBdr>
    </w:div>
    <w:div w:id="2047832497">
      <w:bodyDiv w:val="1"/>
      <w:marLeft w:val="0"/>
      <w:marRight w:val="0"/>
      <w:marTop w:val="0"/>
      <w:marBottom w:val="0"/>
      <w:divBdr>
        <w:top w:val="none" w:sz="0" w:space="0" w:color="auto"/>
        <w:left w:val="none" w:sz="0" w:space="0" w:color="auto"/>
        <w:bottom w:val="none" w:sz="0" w:space="0" w:color="auto"/>
        <w:right w:val="none" w:sz="0" w:space="0" w:color="auto"/>
      </w:divBdr>
    </w:div>
    <w:div w:id="2053648484">
      <w:bodyDiv w:val="1"/>
      <w:marLeft w:val="0"/>
      <w:marRight w:val="0"/>
      <w:marTop w:val="0"/>
      <w:marBottom w:val="0"/>
      <w:divBdr>
        <w:top w:val="none" w:sz="0" w:space="0" w:color="auto"/>
        <w:left w:val="none" w:sz="0" w:space="0" w:color="auto"/>
        <w:bottom w:val="none" w:sz="0" w:space="0" w:color="auto"/>
        <w:right w:val="none" w:sz="0" w:space="0" w:color="auto"/>
      </w:divBdr>
    </w:div>
    <w:div w:id="2099598724">
      <w:bodyDiv w:val="1"/>
      <w:marLeft w:val="0"/>
      <w:marRight w:val="0"/>
      <w:marTop w:val="0"/>
      <w:marBottom w:val="0"/>
      <w:divBdr>
        <w:top w:val="none" w:sz="0" w:space="0" w:color="auto"/>
        <w:left w:val="none" w:sz="0" w:space="0" w:color="auto"/>
        <w:bottom w:val="none" w:sz="0" w:space="0" w:color="auto"/>
        <w:right w:val="none" w:sz="0" w:space="0" w:color="auto"/>
      </w:divBdr>
    </w:div>
    <w:div w:id="2104758280">
      <w:bodyDiv w:val="1"/>
      <w:marLeft w:val="0"/>
      <w:marRight w:val="0"/>
      <w:marTop w:val="0"/>
      <w:marBottom w:val="0"/>
      <w:divBdr>
        <w:top w:val="none" w:sz="0" w:space="0" w:color="auto"/>
        <w:left w:val="none" w:sz="0" w:space="0" w:color="auto"/>
        <w:bottom w:val="none" w:sz="0" w:space="0" w:color="auto"/>
        <w:right w:val="none" w:sz="0" w:space="0" w:color="auto"/>
      </w:divBdr>
    </w:div>
    <w:div w:id="2123105171">
      <w:bodyDiv w:val="1"/>
      <w:marLeft w:val="0"/>
      <w:marRight w:val="0"/>
      <w:marTop w:val="0"/>
      <w:marBottom w:val="0"/>
      <w:divBdr>
        <w:top w:val="none" w:sz="0" w:space="0" w:color="auto"/>
        <w:left w:val="none" w:sz="0" w:space="0" w:color="auto"/>
        <w:bottom w:val="none" w:sz="0" w:space="0" w:color="auto"/>
        <w:right w:val="none" w:sz="0" w:space="0" w:color="auto"/>
      </w:divBdr>
    </w:div>
    <w:div w:id="2124884329">
      <w:bodyDiv w:val="1"/>
      <w:marLeft w:val="0"/>
      <w:marRight w:val="0"/>
      <w:marTop w:val="0"/>
      <w:marBottom w:val="0"/>
      <w:divBdr>
        <w:top w:val="none" w:sz="0" w:space="0" w:color="auto"/>
        <w:left w:val="none" w:sz="0" w:space="0" w:color="auto"/>
        <w:bottom w:val="none" w:sz="0" w:space="0" w:color="auto"/>
        <w:right w:val="none" w:sz="0" w:space="0" w:color="auto"/>
      </w:divBdr>
    </w:div>
    <w:div w:id="213517592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G:\GM\SDP-rewrite\REQD\IS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AE698-EA9D-4006-A313-2BA706C39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ISS.dot</Template>
  <TotalTime>281</TotalTime>
  <Pages>21</Pages>
  <Words>2121</Words>
  <Characters>12094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系统文档</vt:lpstr>
    </vt:vector>
  </TitlesOfParts>
  <Company>GE</Company>
  <LinksUpToDate>false</LinksUpToDate>
  <CharactersWithSpaces>14187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系统文档</dc:title>
  <dc:subject>PMC系统</dc:subject>
  <dc:creator>Jeff</dc:creator>
  <cp:lastModifiedBy>Zhang, Zhiliang(GE Digital)</cp:lastModifiedBy>
  <cp:revision>59</cp:revision>
  <cp:lastPrinted>2013-12-20T07:36:00Z</cp:lastPrinted>
  <dcterms:created xsi:type="dcterms:W3CDTF">2017-12-02T02:25:00Z</dcterms:created>
  <dcterms:modified xsi:type="dcterms:W3CDTF">2017-12-02T07:54:00Z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no.">
    <vt:lpwstr>1.0</vt:lpwstr>
  </property>
  <property fmtid="{D5CDD505-2E9C-101B-9397-08002B2CF9AE}" pid="3" name="Reviewed by">
    <vt:lpwstr>Rama T S</vt:lpwstr>
  </property>
</Properties>
</file>