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Name : _ _  Date : _ _</w:t>
      </w:r>
    </w:p>
    <w:p>
      <w:r>
        <w:t>Part A: Multiple Choice</w:t>
      </w:r>
    </w:p>
    <w:p>
      <w:r>
        <w:t>1. Predictive processing says that perception is:</w:t>
        <w:br/>
        <w:t>A) The passive reception of information from the senses</w:t>
        <w:br/>
        <w:t>B) The brain's active construction of experience by combining predictions with sensory data</w:t>
        <w:br/>
        <w:t>C) Entirely determined by external stimuli</w:t>
        <w:br/>
        <w:t>D) A process that only occurs consciously</w:t>
      </w:r>
    </w:p>
    <w:p>
      <w:r>
        <w:t>2. A prediction error occurs when:</w:t>
        <w:br/>
        <w:t>A) The brain makes a logical mistake</w:t>
        <w:br/>
        <w:t>B) The brain's prediction does not match the incoming sensory data</w:t>
        <w:br/>
        <w:t>C) The agent takes the wrong action</w:t>
        <w:br/>
        <w:t>D) Two senses give the same information</w:t>
      </w:r>
    </w:p>
    <w:p>
      <w:r>
        <w:t>3. In Bayesian inference, a "prior" is:</w:t>
        <w:br/>
        <w:t>A) The brain's belief before new data arrives</w:t>
        <w:br/>
        <w:t>B) The most accurate perception possible</w:t>
        <w:br/>
        <w:t>C) The sensory data from the eyes</w:t>
        <w:br/>
        <w:t>D) A perfect record of past experience</w:t>
      </w:r>
    </w:p>
    <w:p>
      <w:r>
        <w:t>4. Precision is best described as:</w:t>
        <w:br/>
        <w:t>A) The accuracy of a measurement</w:t>
        <w:br/>
        <w:t>B) The brain's confidence in a source of information, determining how much weight it receives</w:t>
        <w:br/>
        <w:t>C) The resolution of the retina</w:t>
        <w:br/>
        <w:t>D) The speed of neural processing</w:t>
      </w:r>
    </w:p>
    <w:p>
      <w:r>
        <w:t>5. The Hollow Mask Illusion demonstrates that:</w:t>
        <w:br/>
        <w:t>A) Our eyes are unreliable</w:t>
        <w:br/>
        <w:t>B) Strong prior expectations (faces are convex) can override conflicting sensory data</w:t>
        <w:br/>
        <w:t>C) Hollow objects are always perceived as solid</w:t>
        <w:br/>
        <w:t>D) The illusion only works with faces</w:t>
      </w:r>
    </w:p>
    <w:p>
      <w:r>
        <w:t>6. In a dark room, your brain relies more on:</w:t>
        <w:br/>
        <w:t>A) Visual sensory data (because it focuses harder)</w:t>
        <w:br/>
        <w:t>B) Prior expectations (because visual data is unreliable, so its precision is low)</w:t>
        <w:br/>
        <w:t>C) Only auditory information</w:t>
        <w:br/>
        <w:t>D) Memory of the room</w:t>
      </w:r>
    </w:p>
    <w:p>
      <w:r>
        <w:t>7. Change blindness occurs because:</w:t>
        <w:br/>
        <w:t>A) People aren't paying attention</w:t>
        <w:br/>
        <w:t>B) The brain predicts continuity and doesn't process every detail of a scene</w:t>
        <w:br/>
        <w:t>C) The eyes cannot detect changes</w:t>
        <w:br/>
        <w:t>D) Changes are always too small to perceive</w:t>
      </w:r>
    </w:p>
    <w:p>
      <w:r>
        <w:t>Part B: Short Answer</w:t>
      </w:r>
    </w:p>
    <w:p>
      <w:r>
        <w:t>1. Use the predictive processing framework to explain why you might hear your name called in a noisy crowd, even when nobody said it. What is the prior? What is the sensory data? What is the prediction error?</w:t>
      </w:r>
    </w:p>
    <w:p>
      <w:r>
        <w:t>2. Explain how anxiety might alter perception through precision weighting. Give a specific example — for instance, walking alone in an unfamiliar neighborhood at night.</w:t>
      </w:r>
    </w:p>
    <w:p>
      <w:r>
        <w:t>3. If perception is "the brain's best guess" rather than a direct copy of reality, what implications does this have for eyewitness testimony in criminal trials?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