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Collective Intelligence — Module 01: Systems — Discussion Questions</w:t>
      </w:r>
    </w:p>
    <w:p>
      <w:r>
        <w:t>20 unique questions on teams as nested systems, boundary management, and multi-scale organization.</w:t>
      </w:r>
    </w:p>
    <w:p>
      <w:r>
        <w:t>What makes a group of people a "team" rather than just a "group"? Define the transition using the Markov blanket concept.</w:t>
      </w:r>
    </w:p>
    <w:p>
      <w:r>
        <w:t>How does boundary permeability affect team performance? When should a team boundary be more closed, and when should it be more open?</w:t>
      </w:r>
    </w:p>
    <w:p>
      <w:r>
        <w:t>Pixar's Braintrust deliberately opens team boundaries for critique but preserves team autonomy on decisions. Why is this separation critical? What would go wrong if Braintrust feedback were mandatory?</w:t>
      </w:r>
    </w:p>
    <w:p>
      <w:r>
        <w:t>In what ways do remote/distributed teams have different boundary dynamics than co-located teams? What boundary management is easier or harder?</w:t>
      </w:r>
    </w:p>
    <w:p>
      <w:r>
        <w:t>How does multi-scale organization (individuals → teams → departments → organization) create emergent capabilities? Provide a specific example where the whole is greater than the sum of its parts.</w:t>
      </w:r>
    </w:p>
    <w:p>
      <w:r>
        <w:t>A team with very high coherence might be mistaken for a team experiencing groupthink. How would you distinguish healthy coherence from pathological conformity?</w:t>
      </w:r>
    </w:p>
    <w:p>
      <w:r>
        <w:t>When a new member joins an established team, what happens to the team's Markov blanket? How does onboarding serve as a boundary-management process?</w:t>
      </w:r>
    </w:p>
    <w:p>
      <w:r>
        <w:t>Compare the boundary dynamics of a permanent team (e.g., a standing product team) versus a temporary team (e.g., a project task force). How do boundary formation and dissolution affect team functioning?</w:t>
      </w:r>
    </w:p>
    <w:p>
      <w:r>
        <w:t>How do physical co-location and shared rituals (team lunches, daily standups) contribute to forming and maintaining the team's Markov blanket?</w:t>
      </w:r>
    </w:p>
    <w:p>
      <w:r>
        <w:t>Identify the formal and informal boundaries of a team you belong to. Who is clearly "inside"? Who is ambiguously positioned? What determines membership?</w:t>
      </w:r>
    </w:p>
    <w:p>
      <w:r>
        <w:t>Rate your team's coherence on the five dimensions (shared model, boundary, joint attention, coordinated action, collective learning). Where is the team strongest? Weakest?</w:t>
      </w:r>
    </w:p>
    <w:p>
      <w:r>
        <w:t>Your team has been told to "collaborate more" with another team. Design a boundary management approach that increases inter-team information flow without destroying either team's internal coherence.</w:t>
      </w:r>
    </w:p>
    <w:p>
      <w:r>
        <w:t>How does team size affect boundary management? At what point does a team become too large to maintain a coherent Markov blanket, and what structural solutions exist?</w:t>
      </w:r>
    </w:p>
    <w:p>
      <w:r>
        <w:t>A startup grows from 5 people (one team) to 50 people (multiple teams). Describe the process of boundary formation as the original team differentiates into sub-teams.</w:t>
      </w:r>
    </w:p>
    <w:p>
      <w:r>
        <w:t>How do cross-functional teams manage the tension between functional identity (I'm an engineer) and team identity (I'm a member of this product team)?</w:t>
      </w:r>
    </w:p>
    <w:p>
      <w:r>
        <w:t>In what sense does a shared Slack channel or a shared codebase function as part of the team's Markov blanket?</w:t>
      </w:r>
    </w:p>
    <w:p>
      <w:r>
        <w:t>Some organizations use "squad" models (Spotify) with matrix overlays. Analyze the boundary complexity this creates — how many Markov blankets does each person participate in?</w:t>
      </w:r>
    </w:p>
    <w:p>
      <w:r>
        <w:t>How does psychological safety (Edmondson) relate to boundary management? What kind of boundary condition enables psychological safety?</w:t>
      </w:r>
    </w:p>
    <w:p>
      <w:r>
        <w:t>When teams merge due to reorganization, what must happen to the separate Markov blankets? What are the typical failure modes of team merger?</w:t>
      </w:r>
    </w:p>
    <w:p>
      <w:r>
        <w:t>Design a "team health dashboard" based on the coherence dimensions in this module. What metrics would you track weekly?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