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Cognition</w:t>
      </w:r>
    </w:p>
    <w:p>
      <w:r>
        <w:t>What does each entry of the C-vector represent, and on what scale is it expressed (linear probability, log probability, or utility)?</w:t>
      </w:r>
    </w:p>
    <w:p>
      <w:r>
        <w:t>Write the formula for the preferred observation distribution $\tilde{P}(o)$ in terms of the C-vector. What function converts C to a valid probability distribution?</w:t>
      </w:r>
    </w:p>
    <w:p>
      <w:r>
        <w:t>If C = np.zeros(num_obs) , what does the risk term in EFE evaluate to? What type of behavior results?</w:t>
      </w:r>
    </w:p>
    <w:p>
      <w:r>
        <w:t>Construct a C-vector for a 4-observation system where observation 2 is strongly preferred, observations 0 and 1 are neutral, and observation 3 is strongly avoided.</w:t>
      </w:r>
    </w:p>
    <w:p>
      <w:r>
        <w:t>Explain the difference between $D$ (prior over initial states) and $q(s)$ (current posterior). When are they equal?</w:t>
      </w:r>
    </w:p>
    <w:p>
      <w:r>
        <w:t>If $D = [1, 0, 0]$, the agent starts with zero entropy over initial states. What is the computational implication for the first state inference step?</w:t>
      </w:r>
    </w:p>
    <w:p>
      <w:r>
        <w:t>What validation does GenerativeModel perform on the D-vector? Write the two conditions that must hold.</w:t>
      </w:r>
    </w:p>
    <w:p>
      <w:r>
        <w:t>How does the E-vector enter the policy posterior formula? Write the equation for $q(\pi)$ with and without E.</w:t>
      </w:r>
    </w:p>
    <w:p>
      <w:r>
        <w:t>If E = np.array([0.99, 0.005, 0.005]) and γ = 0.01, which policy will the agent almost certainly select? Why?</w:t>
      </w:r>
    </w:p>
    <w:p>
      <w:r>
        <w:t>What happens to policy selection when γ = 0? Does the agent still use EFE, or does it rely entirely on E?</w:t>
      </w:r>
    </w:p>
    <w:p>
      <w:r>
        <w:t>Design an experiment that isolates the effect of the C-vector: keep A, B, D, E, and γ fixed, vary only C, and predict how agent behavior changes.</w:t>
      </w:r>
    </w:p>
    <w:p>
      <w:r>
        <w:t>Explain precision γ in terms of the inverse temperature of a Boltzmann distribution. What is the policy posterior equation in this form?</w:t>
      </w:r>
    </w:p>
    <w:p>
      <w:r>
        <w:t>How would you use plot_C_preferences() to verify that your C-vector matches your intended preference structure? What should you look for in the plot?</w:t>
      </w:r>
    </w:p>
    <w:p>
      <w:r>
        <w:t>What does plot_D_prior() annotate on the bar chart beyond the prior probabilities? Why is this annotation useful?</w:t>
      </w:r>
    </w:p>
    <w:p>
      <w:r>
        <w:t>Write code to create two agents with identical A, B, C, D but different E-vectors, run them in the same environment, and compare their action sequences.</w:t>
      </w:r>
    </w:p>
    <w:p>
      <w:r>
        <w:t>At what value of γ does the policy posterior transition from near-uniform to near-deterministic? How would you determine this experimentally?</w:t>
      </w:r>
    </w:p>
    <w:p>
      <w:r>
        <w:t>Use plot_precision_sweep() to visualize $q(\pi)$ across γ values. Describe the expected shape of the curves.</w:t>
      </w:r>
    </w:p>
    <w:p>
      <w:r>
        <w:t>If C-vector entries are in log-probability, can negative C values occur? What do they mean?</w:t>
      </w:r>
    </w:p>
    <w:p>
      <w:r>
        <w:t>How would you model an agent that prefers to stay in its current state? Which component(s) — C, D, E, or B — would you modify?</w:t>
      </w:r>
    </w:p>
    <w:p>
      <w:r>
        <w:t>Explain why an agent with strong C-preferences and low γ might still act randomly. What is the mathematical mechanism?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