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Build a Family Mobile</w:t>
      </w:r>
    </w:p>
    <w:p>
      <w:r>
        <w:t>Goal</w:t>
      </w:r>
    </w:p>
    <w:p>
      <w:r>
        <w:t>To visualize how connected your family is by building a hanging mobile.</w:t>
      </w:r>
    </w:p>
    <w:p>
      <w:r>
        <w:t>What You Need</w:t>
      </w:r>
    </w:p>
    <w:p>
      <w:r>
        <w:t>A clothes hanger (or a stick).  String or yarn.  Paper and markers.  Scissors and tape.   Steps</w:t>
      </w:r>
    </w:p>
    <w:p>
      <w:r>
        <w:t>1. Draw the Parts</w:t>
      </w:r>
    </w:p>
    <w:p>
      <w:r>
        <w:t>Cut out shapes from paper.</w:t>
        <w:br/>
        <w:t>Draw a picture of each family member on a shape.</w:t>
        <w:br/>
        <w:t>Don't forget pets!</w:t>
        <w:br/>
        <w:t>You can also add "Values" like "Love", "Fun", "Kindness".</w:t>
      </w:r>
    </w:p>
    <w:p>
      <w:r>
        <w:t>2. Connect the Strings</w:t>
      </w:r>
    </w:p>
    <w:p>
      <w:r>
        <w:t>Tape a string to each picture.</w:t>
        <w:br/>
        <w:t>Tie the strings to the hanger at different lengths and places.</w:t>
      </w:r>
    </w:p>
    <w:p>
      <w:r>
        <w:t>3. Find Balance</w:t>
      </w:r>
    </w:p>
    <w:p>
      <w:r>
        <w:t>Hold the hanger up.</w:t>
        <w:br/>
        <w:t>Does it tip to one side?</w:t>
        <w:br/>
        <w:t>Move the strings until it balances perfectly.</w:t>
        <w:br/>
        <w:t>This shows that everyone has a place!</w:t>
      </w:r>
    </w:p>
    <w:p>
      <w:r>
        <w:t>discussion</w:t>
      </w:r>
    </w:p>
    <w:p>
      <w:r>
        <w:t>Touch one picture (make it swing).  Watch how all the other pictures move too.  This is how a system works. What you do affects everyone else!   What We Learned</w:t>
      </w:r>
    </w:p>
    <w:p>
      <w:r>
        <w:t>We are balanced and connected. We move together!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