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Emoji Charades</w:t>
      </w:r>
    </w:p>
    <w:p>
      <w:r>
        <w:t>Goal</w:t>
      </w:r>
    </w:p>
    <w:p>
      <w:r>
        <w:t>To understand how we communicate emotion without words.</w:t>
      </w:r>
    </w:p>
    <w:p>
      <w:r>
        <w:t>What You Need</w:t>
      </w:r>
    </w:p>
    <w:p>
      <w:r>
        <w:t>Your face.  Paper with drawing of emojis.   Steps</w:t>
      </w:r>
    </w:p>
    <w:p>
      <w:r>
        <w:t>1. Draw</w:t>
      </w:r>
    </w:p>
    <w:p>
      <w:r>
        <w:t>Draw 4 emojis on separate cards:</w:t>
      </w:r>
    </w:p>
    <w:p>
      <w:r>
        <w:t>Happy 😀  Sad 😢  Angry 😠  Confused 😕   2. Act</w:t>
      </w:r>
    </w:p>
    <w:p>
      <w:r>
        <w:t>Pick a card (don't show anyone).</w:t>
        <w:br/>
        <w:t>Make that face.</w:t>
        <w:br/>
        <w:t>Can your partner guess the emotion?</w:t>
      </w:r>
    </w:p>
    <w:p>
      <w:r>
        <w:t>3. Context</w:t>
      </w:r>
    </w:p>
    <w:p>
      <w:r>
        <w:t>Now, say "I love pizza" using the Angry face.</w:t>
        <w:br/>
        <w:t>Does it change the meaning?</w:t>
        <w:br/>
        <w:t>Yes! It sounds like sarcasm.</w:t>
        <w:br/>
        <w:t>Tone and Face change the meaning of words.</w:t>
      </w:r>
    </w:p>
    <w:p>
      <w:r>
        <w:t>Discussion</w:t>
      </w:r>
    </w:p>
    <w:p>
      <w:r>
        <w:t>Why is it hard to understand feelings in a text message?  Because we can't see the face!   What We Learned</w:t>
      </w:r>
    </w:p>
    <w:p>
      <w:r>
        <w:t>Communication is more than just words. It is feelings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