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The Teenage Brain -- Synaptic Plasticity and How You Learn</w:t>
      </w:r>
    </w:p>
    <w:p>
      <w:r>
        <w:t>Objective</w:t>
      </w:r>
    </w:p>
    <w:p>
      <w:r>
        <w:t>Investigate the biological mechanisms of learning -- synaptic plasticity, memory formation, and the unique properties of the adolescent brain -- through the lens of Active Inference model updating.</w:t>
      </w:r>
    </w:p>
    <w:p>
      <w:r>
        <w:t>Prerequisites</w:t>
      </w:r>
    </w:p>
    <w:p>
      <w:r>
        <w:t>Completed Biology modules on Systems through Action  Read the module on Synaptic Plasticity, Memory, and the Teenage Brain   Part 1: Synaptic Plasticity Mechanism</w:t>
      </w:r>
    </w:p>
    <w:p>
      <w:r>
        <w:t>Goal : Understand how synapses change to encode new learning.</w:t>
      </w:r>
    </w:p>
    <w:p>
      <w:r>
        <w:t>Research Long-Term Potentiation (LTP) and fill in the mechanism:</w:t>
      </w:r>
    </w:p>
    <w:p>
      <w:r>
        <w:t>Step  What Happens at the Synapse  Active Inference Interpretation      1. Repeated activation   Repeated prediction errors at this connection    2. NMDA receptor activation   Error signal reaches the synapse    3. Calcium influx   Triggers model update    4. AMPA receptor insertion   Strengthened connection = updated parameter    5. Structural change   Permanent model revision     What is the opposite of LTP? (Long-Term Depression -- LTD.) When would the brain need to weaken a connection?</w:t>
      </w:r>
    </w:p>
    <w:p>
      <w:r>
        <w:t>Write your response here  Part 2: Memory Systems Comparison</w:t>
      </w:r>
    </w:p>
    <w:p>
      <w:r>
        <w:t>Goal : Map different memory types to different model components.</w:t>
      </w:r>
    </w:p>
    <w:p>
      <w:r>
        <w:t>Memory Type  Brain Region  Duration  Example  What Part of the Model?      Working memory        Episodic memory        Procedural memory        Semantic memory         How does sleep help consolidate memories? (Hint: the hippocampus "replays" experiences to the cortex during sleep, transferring learning.)</w:t>
      </w:r>
    </w:p>
    <w:p>
      <w:r>
        <w:t>Write your response here  Part 3: Your Teenage Brain -- A Special Window</w:t>
      </w:r>
    </w:p>
    <w:p>
      <w:r>
        <w:t>Goal : Understand why adolescence is a critical period for learning.</w:t>
      </w:r>
    </w:p>
    <w:p>
      <w:r>
        <w:t>Research the teenage brain and answer:</w:t>
      </w:r>
    </w:p>
    <w:p>
      <w:r>
        <w:t>Synaptic pruning : Your brain is actively removing unused connections. Why is this beneficial for the generative model? (Hint: it increases efficiency by keeping only the connections that have been used.)  Prefrontal cortex development : This region is the last to mature (not until mid-20s). How does this affect planning and impulse control?  Heightened plasticity : Teenage brains are more plastic than adult brains. What are the advantages and risks of high plasticity?  Sleep and learning : Why do teenagers need more sleep than adults for optimal learning?   Write your response here  Part 4: Learning and Health</w:t>
      </w:r>
    </w:p>
    <w:p>
      <w:r>
        <w:t>Goal : Connect learning biology to health behaviors.</w:t>
      </w:r>
    </w:p>
    <w:p>
      <w:r>
        <w:t>How do the following affect synaptic plasticity and model updating?</w:t>
      </w:r>
    </w:p>
    <w:p>
      <w:r>
        <w:t>Factor  Effect on Learning  Biological Mechanism      Regular exercise      Chronic stress      Sleep deprivation      Nutrition      Social connection       Write your response here  Summary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