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Cognition (Fiber &amp; Flow)</w:t>
      </w:r>
    </w:p>
    <w:p>
      <w:r>
        <w:t>Describe the experience of "flow state" in crochet using the Active Inference concept of low prediction error. Why does flow feel effortless?</w:t>
      </w:r>
    </w:p>
    <w:p>
      <w:r>
        <w:t>Why does flow require a balance between challenge and skill? What happens to prediction error when the task is too easy? Too hard?</w:t>
      </w:r>
    </w:p>
    <w:p>
      <w:r>
        <w:t>What is a "deep generative model" in the context of yarn knowledge? How does an expert's model of superwash merino differ from a beginner's?</w:t>
      </w:r>
    </w:p>
    <w:p>
      <w:r>
        <w:t>How is material knowledge an example of embodied cognition? Why is it inaccurate to say that this knowledge lives only in the brain?</w:t>
      </w:r>
    </w:p>
    <w:p>
      <w:r>
        <w:t>Describe counterfactual thinking in crochet. Give an example of a crocheter mentally simulating a yarn substitution without actually crocheting.</w:t>
      </w:r>
    </w:p>
    <w:p>
      <w:r>
        <w:t>Why is frogging (ripping out work) a cognitive reset rather than a failure? What does it tell us about the crocheter's ability to detect model-reality divergence?</w:t>
      </w:r>
    </w:p>
    <w:p>
      <w:r>
        <w:t>How do the crocheter's hands "think"? Describe the hypothesis-testing process that happens when hands encounter a new yarn for the first time.</w:t>
      </w:r>
    </w:p>
    <w:p>
      <w:r>
        <w:t>Compare the cognitive demands of crocheting with a familiar yarn versus an unfamiliar one. How does familiarity change the balance between conscious and unconscious processing?</w:t>
      </w:r>
    </w:p>
    <w:p>
      <w:r>
        <w:t>Why can experienced crocheters watch television while working but beginners cannot? Explain using the concept of prediction error load.</w:t>
      </w:r>
    </w:p>
    <w:p>
      <w:r>
        <w:t>How does the concept of "yarn memory" (acrylic's tendency to hold its shape) relate to the crocheter's cognitive model? How must the crocheter adjust their predictions for yarn memory?</w:t>
      </w:r>
    </w:p>
    <w:p>
      <w:r>
        <w:t>Describe a situation where a crocheter's cognitive model of a yarn proves wrong. What happens next in terms of Active Inference?</w:t>
      </w:r>
    </w:p>
    <w:p>
      <w:r>
        <w:t>How does gauge drift over the course of a project reflect changes in the crocheter's cognitive state? What factors might cause the generative model to shift slowly?</w:t>
      </w:r>
    </w:p>
    <w:p>
      <w:r>
        <w:t>What role does pattern reading play in cognition? How does the written pattern interact with the embodied model of yarn behavior?</w:t>
      </w:r>
    </w:p>
    <w:p>
      <w:r>
        <w:t>Explain why crocheting the same stitch pattern feels different with different yarns. What does this tell us about how material properties enter the cognitive model?</w:t>
      </w:r>
    </w:p>
    <w:p>
      <w:r>
        <w:t>How does the emotional dimension of crochet (satisfaction, frustration, creative joy) relate to prediction error? When do positive emotions arise?</w:t>
      </w:r>
    </w:p>
    <w:p>
      <w:r>
        <w:t>Describe the cognitive process of choosing a yarn for a specific project. What predictions does the crocheter generate and evaluate?</w:t>
      </w:r>
    </w:p>
    <w:p>
      <w:r>
        <w:t>How does caffeine, fatigue, or stress affect the crocheter's cognitive model? Why might tension become inconsistent under these conditions?</w:t>
      </w:r>
    </w:p>
    <w:p>
      <w:r>
        <w:t>Compare conscious cognition (reading a pattern, counting stitches) with unconscious cognition (maintaining tension, feeding yarn) in crochet. How do these interact?</w:t>
      </w:r>
    </w:p>
    <w:p>
      <w:r>
        <w:t>How might a crocheter use a swatch as a cognitive tool — an external extension of their internal model? Is the swatch part of the cognitive system?</w:t>
      </w:r>
    </w:p>
    <w:p>
      <w:r>
        <w:t>If expertise is the state of having deep, accurate generative models, what is the path from beginner to expert? What cognitive changes occur along the way?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