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Market Sensing and Environmental Scanning: Organizational Perception</w:t>
      </w:r>
    </w:p>
    <w:p>
      <w:r>
        <w:t>Executive Summary</w:t>
      </w:r>
    </w:p>
    <w:p>
      <w:r>
        <w:t>How does an organization know what is happening in its environment? Under Active Inference, perception is the process of inferring hidden states from observable data — updating the organization's beliefs about markets, customers, and competitors based on signals that cross the Markov blanket. This module examines how organizations sense their environment, what determines which signals receive attention, and how sensory pathologies (blind spots, noise, bias) distort organizational cognition.</w:t>
      </w:r>
    </w:p>
    <w:p>
      <w:r>
        <w:t>Learning Objectives</w:t>
      </w:r>
    </w:p>
    <w:p>
      <w:r>
        <w:t>By the end of this module, you will be able to:</w:t>
      </w:r>
    </w:p>
    <w:p>
      <w:r>
        <w:t>Explain organizational perception as sensory inference — inferring hidden market states from noisy observations  Identify the organization's sensory channels and evaluate their coverage, reliability, and timeliness  Apply the concept of precision to understand why some signals are weighted heavily and others are ignored  Diagnose common perceptual pathologies : blind spots, signal distortion, confirmation bias, and information overload  Design improved sensing mechanisms for your organization    Key Concepts</w:t>
      </w:r>
    </w:p>
    <w:p>
      <w:r>
        <w:t>1. Perception as Inference</w:t>
      </w:r>
    </w:p>
    <w:p>
      <w:r>
        <w:t>Organizations never directly observe the "true" state of their environment. Instead, they receive noisy, ambiguous signals and must infer what is actually happening:</w:t>
      </w:r>
    </w:p>
    <w:p>
      <w:r>
        <w:t>Hidden State (Unobservable)  Observable Signals  Inference Challenge      True customer satisfaction  NPS scores, churn rates, social media sentiment  Signals are lagging, biased, incomplete    Competitor's next move  Patent filings, job postings, press releases  Signals are indirect, potentially deceptive    Market demand trajectory  Sales data, search trends, analyst reports  Signals are noisy, subject to seasonal effects    Employee true engagement  Survey responses, productivity metrics, exit interviews  Socially desirable responding, lag between disengagement and departure      Key Insight : Every organizational sensing mechanism is a likelihood function — a mapping from hidden states to observations. The quality of perception depends on how well this mapping is designed and maintained.</w:t>
      </w:r>
    </w:p>
    <w:p>
      <w:r>
        <w:t>2. Sensory Channels</w:t>
      </w:r>
    </w:p>
    <w:p>
      <w:r>
        <w:t>Organizations sense through multiple channels, each with different characteristics:</w:t>
      </w:r>
    </w:p>
    <w:p>
      <w:r>
        <w:t>Channel  Speed  Richness  Bias Risk  Example      Financial reports  Slow (quarterly)  Structured, quantitative  Backward-looking  P&amp;L, balance sheet    Customer contact  Medium  Rich, qualitative  Sample bias  Support calls, sales meetings    Market research  Slow  Designed, quantitative  Question framing  Surveys, focus groups    Social media monitoring  Fast  Unstructured, noisy  Vocal minority  Twitter/X, review sites    Competitive intelligence  Variable  Indirect  Interpretation risk  Industry events, public filings    Internal sensors  Fast  Operational  Measurement artifacts  Production data, CRM, telemetry     Case Study — Kodak : Kodak had extensive sensory channels monitoring the traditional film market. However, its sensing apparatus for digital photography was weak — digital camera development was siloed in a research lab with limited connection to the commercial sensing apparatus. The organization could not perceive the digital disruption because its sensory channels were optimized for the wrong hidden states.</w:t>
      </w:r>
    </w:p>
    <w:p>
      <w:r>
        <w:t>3. Precision: What the Organization Attends To</w:t>
      </w:r>
    </w:p>
    <w:p>
      <w:r>
        <w:t>Not all signals receive equal weight. Precision determines which observations are trusted and which are discounted:</w:t>
      </w:r>
    </w:p>
    <w:p>
      <w:r>
        <w:t>High precision signals : Quarterly revenue (hard numbers, audited), key customer feedback (high-value relationship)  Low precision signals : Early-stage trend reports (speculative), anonymous employee feedback (uncertain provenance)   Precision is not inherent — it is assigned by the organization's culture and incentive structure :</w:t>
      </w:r>
    </w:p>
    <w:p>
      <w:r>
        <w:t>Organizations with a "data-driven culture" assign high precision to quantitative metrics  Organizations with strong executive intuition assign high precision to leader opinions  Both approaches can be pathological: data fetishism ignores qualitative signals; executive intuition ignores disconfirming evidence   4. Perceptual Pathologies</w:t>
      </w:r>
    </w:p>
    <w:p>
      <w:r>
        <w:t>Pathology  Description  Active Inference Mechanism  Organizational Example      Blind spots  Failing to sense important signals  Missing sensory channel for critical hidden state  Kodak unable to sense digital disruption    Confirmation bias  Only attending to confirming evidence  Excessively high precision on priors, low precision on disconfirming sensory data  Blockbuster dismissing Netflix as a niche player    Signal distortion  Signals change as they travel through the org  Information filtered at each hierarchical level  Frontline concerns about product quality diluted before reaching executives    Information overload  Too many signals, insufficient filtering  Low precision on all signals → inability to discriminate  Executive dashboards with 200+ metrics    Lag  Sensing the past, not the present  Sensory data reflects historical states  Monthly financial close reveals problems 6 weeks after they occurred     5. Active Sensing: Creating Information</w:t>
      </w:r>
    </w:p>
    <w:p>
      <w:r>
        <w:t>Organizations don't just passively receive signals — they actively seek information . Active sensing corresponds to epistemic action in Active Inference: actions whose primary purpose is to reduce uncertainty.</w:t>
      </w:r>
    </w:p>
    <w:p>
      <w:r>
        <w:t>Examples of organizational active sensing:</w:t>
      </w:r>
    </w:p>
    <w:p>
      <w:r>
        <w:t>Running market experiments and A/B tests  Conducting customer discovery interviews  Commissioning competitive analysis  Launching pilot programs in uncertain markets  Hiring consultants to provide an outside-in perspective    Applications</w:t>
      </w:r>
    </w:p>
    <w:p>
      <w:r>
        <w:t>Perceptual Audit Template</w:t>
      </w:r>
    </w:p>
    <w:p>
      <w:r>
        <w:t>Evaluate your organization's sensing capabilities:</w:t>
      </w:r>
    </w:p>
    <w:p>
      <w:r>
        <w:t>Environment Domain  Sensing Channel  Frequency  Precision  Coverage  Gap?      Customer needs    High/Med/Low  Full/Partial/None     Competitor actions         Technology trends         Regulatory changes         Employee engagement         Supply chain risks           Cross-References</w:t>
      </w:r>
    </w:p>
    <w:p>
      <w:r>
        <w:t>For collective perception and wisdom of crowds, see Collective Intelligence: Perception  For strategic intelligence and weak signal detection, see Strategic Modeling: Perception  For data pipelines and sensor networks, see Digital Transformation: Perception  See the Glossary for definitions of precision, prediction error, and signal detection    Summary</w:t>
      </w:r>
    </w:p>
    <w:p>
      <w:r>
        <w:t>Concept  Organizational Meaning      Perception  Inferring hidden market states from noisy observations    Sensory channels  The mechanisms (reports, research, contacts) that bring information in    Precision  The weight assigned to different signals (what the org "trusts")    Perceptual pathologies  Blind spots, bias, distortion, overload, lag    Active sensing  Intentional actions designed to reduce uncertainty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