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 The Agent Class and A–E Matrices</w:t>
      </w:r>
    </w:p>
    <w:p>
      <w:r>
        <w:t>Learning Objectives</w:t>
      </w:r>
    </w:p>
    <w:p>
      <w:r>
        <w:t>Construct a GenerativeModel by specifying A, B, C, D, and E matrices with correct shapes and normalization.  Initialize an ActiveInferenceAgent with a generative model, policies, and precision parameter γ.  Run the basic perception-action loop: agent.step(observation) → action .   Introduction</w:t>
      </w:r>
    </w:p>
    <w:p>
      <w:r>
        <w:t>An Active Inference agent is defined by its generative model — a set of matrices that encode what the agent believes about how observations are generated (A), how states evolve (B), which outcomes are preferred (C), what the initial state is (D), and which policies are habitual (E). This module walks through each matrix and shows how to assemble them into a working agent.</w:t>
      </w:r>
    </w:p>
    <w:p>
      <w:r>
        <w:t>Key Concepts</w:t>
      </w:r>
    </w:p>
    <w:p>
      <w:r>
        <w:t>1. The A-Matrix: Likelihood</w:t>
      </w:r>
    </w:p>
    <w:p>
      <w:r>
        <w:t>The A-matrix encodes $P(o \mid s)$ — the agent's belief about which observations arise from which states:</w:t>
      </w:r>
    </w:p>
    <w:p>
      <w:r>
        <w:t>import  numpy  as  np  from  active_inference.agent  import  GenerativeModel  # 2 observations, 2 states  A  =  np . array ([[ 0.9 ,  0.1 ],  # P(o=0 | s=0) = 0.9, P(o=0 | s=1) = 0.1  [ 0.1 ,  0.9 ]])  # P(o=1 | s=0) = 0.1, P(o=1 | s=1) = 0.9   Validation rule : Each column of A must sum to 1.0 (it is a conditional distribution over observations given a state).</w:t>
      </w:r>
    </w:p>
    <w:p>
      <w:r>
        <w:t>2. The B-Matrix: Transitions</w:t>
      </w:r>
    </w:p>
    <w:p>
      <w:r>
        <w:t>The B-matrix encodes $P(s' \mid s, a)$ — how hidden states evolve under each action:</w:t>
      </w:r>
    </w:p>
    <w:p>
      <w:r>
        <w:t># 2 states, 2 actions  B  =  np . zeros (( 2 ,  2 ,  2 ))  B [:,  :,  0 ]  =  np . eye ( 2 )  # action 0: stay  B [:,  :,  1 ]  =  np . array ([[ 0 ,  1 ],  [ 1 ,  0 ]])  # action 1: swap   Shape : (num_states, num_states, num_actions) . Each slice B[:, :, a] is a column-stochastic transition matrix. A 2-D B (shape (N, N) ) is treated as a single-action model.</w:t>
      </w:r>
    </w:p>
    <w:p>
      <w:r>
        <w:t>3. The C-Vector: Preferences</w:t>
      </w:r>
    </w:p>
    <w:p>
      <w:r>
        <w:t>The C-vector encodes the agent's log-preferences over observations. It answers: "Which observations does the agent want to experience?"</w:t>
      </w:r>
    </w:p>
    <w:p>
      <w:r>
        <w:t># Prefer observation 0 over observation 1  C  =  np . array ([ 2.0 ,  - 2.0 ])  # log scale   C enters the Expected Free Energy (EFE) as the risk term: policies that lead to preferred observations have lower G(π). A uniform C (all zeros) means the agent has no preferences and will be purely epistemic (information-seeking).</w:t>
      </w:r>
    </w:p>
    <w:p>
      <w:r>
        <w:t>4. The D-Vector: Prior Over Initial States</w:t>
      </w:r>
    </w:p>
    <w:p>
      <w:r>
        <w:t>The D-vector is $P(s_0)$ — the agent's prior belief about its starting state:</w:t>
      </w:r>
    </w:p>
    <w:p>
      <w:r>
        <w:t>D  =  np . array ([ 0.5 ,  0.5 ])  # uniform prior   Validation rule : D must sum to 1.0.</w:t>
      </w:r>
    </w:p>
    <w:p>
      <w:r>
        <w:t>5. The E-Vector: Habit Prior</w:t>
      </w:r>
    </w:p>
    <w:p>
      <w:r>
        <w:t>The optional E-vector encodes a habit prior over policies — $P(\pi)$ before considering EFE:</w:t>
      </w:r>
    </w:p>
    <w:p>
      <w:r>
        <w:t>E  =  np . array ([ 0.7 ,  0.3 ])  # prefer policy 0   When E is provided, the policy posterior becomes $q(\pi) = \sigma(-\gamma \cdot G(\pi) + \ln E(\pi))$. When E is None , a uniform prior is used.</w:t>
      </w:r>
    </w:p>
    <w:p>
      <w:r>
        <w:t>6. Assembling the GenerativeModel</w:t>
      </w:r>
    </w:p>
    <w:p>
      <w:r>
        <w:t>model  =  GenerativeModel ( A = A ,  B = B ,  C = C ,  D = D ,  E = E )  print ( model )  # GenerativeModel(obs=2, states=2, actions=2)   The constructor validates:</w:t>
      </w:r>
    </w:p>
    <w:p>
      <w:r>
        <w:t>A is 2-D with normalized columns  B is 2-D or 3-D with normalized columns  C has length num_obs  D has length num_states and sums to 1  E (if provided) sums to 1   7. The ActiveInferenceAgent</w:t>
      </w:r>
    </w:p>
    <w:p>
      <w:r>
        <w:t>The agent wraps a generative model and adds inference machinery:</w:t>
      </w:r>
    </w:p>
    <w:p>
      <w:r>
        <w:t>from  active_inference.agent  import  ActiveInferenceAgent  agent  =  ActiveInferenceAgent ( model ,  gamma = 4.0 )  print ( agent )  # ActiveInferenceAgent(γ=4.0, policies=2)   Key parameters:</w:t>
      </w:r>
    </w:p>
    <w:p>
      <w:r>
        <w:t>gamma (γ): precision of policy selection. Higher γ → more exploitative.  policies : list of action sequences (default: one single-step policy per action).   8. The Perception-Action Loop</w:t>
      </w:r>
    </w:p>
    <w:p>
      <w:r>
        <w:t>from  active_inference.agent  import  DiscreteEnvironment  env  =  DiscreteEnvironment ( A ,  B ,  initial_state = 0 )  agent  =  ActiveInferenceAgent ( model ,  gamma = 4.0 )  obs  =  env . reset ( initial_state = 0 )  for  t  in  range ( 10 ):  action  =  agent . step ( obs )  # infer states → infer policies → select action  obs  =  env . step ( action )  # environment transitions and emits observation   The agent.step(obs) method is a convenience that calls infer_states(obs) , infer_policies() , and select_action() in sequence.</w:t>
      </w:r>
    </w:p>
    <w:p>
      <w:r>
        <w:t>Applications</w:t>
      </w:r>
    </w:p>
    <w:p>
      <w:r>
        <w:t>T-Maze : A classic benchmark with 4 states (center, left arm, right arm, cue location), 3 observations (center, reward, no-reward), and 3 actions (stay, go-left, go-right). The C-vector encodes preference for the reward observation.  Minimal 2-state model : The simplest possible Active Inference agent that can be fully analyzed by hand — useful for pedagogical derivations.  Precision tuning : Varying γ from 0.01 (random policy selection) to 100 (greedy) reveals the exploration–exploitation tradeoff.   Conclusion</w:t>
      </w:r>
    </w:p>
    <w:p>
      <w:r>
        <w:t>The A–E matrices fully specify an Active Inference agent's generative model. With these matrices validated and an ActiveInferenceAgent instantiated, the agent can perceive, decide, and act. Module 03 will dive into the perception step — how beliefs are updated using the A-matrix and variational inference.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