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04: Preferences, Priors, and Precision Tuning</w:t>
      </w:r>
    </w:p>
    <w:p>
      <w:r>
        <w:t>Objective</w:t>
      </w:r>
    </w:p>
    <w:p>
      <w:r>
        <w:t>Explore how C, D, E vectors and precision γ shape agent behavior.</w:t>
      </w:r>
    </w:p>
    <w:p>
      <w:r>
        <w:t>Prerequisites</w:t>
      </w:r>
    </w:p>
    <w:p>
      <w:r>
        <w:t>Completed Labs 01–03  Understanding of EFE decomposition (risk + ambiguity)   Part 1: C-Vector Effects</w:t>
      </w:r>
    </w:p>
    <w:p>
      <w:r>
        <w:t>Goal : Compare agent behavior with different preference vectors.</w:t>
      </w:r>
    </w:p>
    <w:p>
      <w:r>
        <w:t>Create a T-maze GenerativeModel (4 states, 3 obs, 3 actions).  Run the perception-action loop for 15 steps with three C-vectors:  C_neutral = [0, 0, 0] (no preferences)  C_reward = [0, 3, -3] (prefer reward)  C_explore = [0, 0, 0] with a noisy A-matrix (epistemic drive)  Record and compare the action sequences and states visited.   # TODO: Create models with different C-vectors  # TODO: Run loops and compare   Response :</w:t>
      </w:r>
    </w:p>
    <w:p>
      <w:r>
        <w:t>Write your response here  Part 2: D-Vector Effects</w:t>
      </w:r>
    </w:p>
    <w:p>
      <w:r>
        <w:t>Goal : Investigate how the initial state prior affects early behavior.</w:t>
      </w:r>
    </w:p>
    <w:p>
      <w:r>
        <w:t>Fix C and E. Create two agents with:  D_certain = [1, 0, 0, 0] (confident at center)  D_uncertain = [0.25, 0.25, 0.25, 0.25] (uniform)  Run 5 steps. Compare the first action selected and the VFE trajectory.  Visualize both D-vectors using plot_D_prior() .   Response :</w:t>
      </w:r>
    </w:p>
    <w:p>
      <w:r>
        <w:t>Write your response here  Part 3: E-Vector and Habit Formation</w:t>
      </w:r>
    </w:p>
    <w:p>
      <w:r>
        <w:t>Goal : Demonstrate how habits bias action selection.</w:t>
      </w:r>
    </w:p>
    <w:p>
      <w:r>
        <w:t>Create an agent with E = [0.8, 0.1, 0.1] (strong stay habit) and γ = 0.5.  Create an agent with E = None and the same γ.  Run both for 20 steps. Count how often each agent selects action 0 (stay).  Visualize habits using plot_E_habits() .   Response :</w:t>
      </w:r>
    </w:p>
    <w:p>
      <w:r>
        <w:t>Write your response here  Part 4: Precision Sweep</w:t>
      </w:r>
    </w:p>
    <w:p>
      <w:r>
        <w:t>Goal : Map the exploration–exploitation tradeoff across γ values.</w:t>
      </w:r>
    </w:p>
    <w:p>
      <w:r>
        <w:t>For γ ∈ {0.1, 0.5, 1.0, 2.0, 4.0, 8.0, 16.0}:  Run run_policy_inference() with the same beliefs and C-vector  Record the resulting $q(\pi)$  Visualize with plot_precision_sweep() .  Identify the γ value where the agent transitions from near-random to near-deterministic.   from  active_inference.math  import  run_policy_inference  from  active_inference.visualization  import  plot_precision_sweep  # TODO: Sweep γ and collect q(π) matrix   Response :</w:t>
      </w:r>
    </w:p>
    <w:p>
      <w:r>
        <w:t>Write your response here  Part 5: Analysis Questions</w:t>
      </w:r>
    </w:p>
    <w:p>
      <w:r>
        <w:t>Did the agent with C = [0, 3, -3] consistently reach the reward arm? If not, what prevented it?  How many steps did the habit-biased agent waste on action 0 compared to a habit-free agent?  At which γ value did policy selection become effectively deterministic? How does this relate to the magnitude of EFE differences?   Response :</w:t>
      </w:r>
    </w:p>
    <w:p>
      <w:r>
        <w:t>Write your response here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