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In Active Inference, a "belief" is best understood as:</w:t>
        <w:br/>
        <w:t>A) A sentence in a language of thought</w:t>
        <w:br/>
        <w:t>B) A posterior probability distribution over hidden states, physically realized in internal states</w:t>
        <w:br/>
        <w:t>C) A subjective feeling of confidence about a proposition</w:t>
        <w:br/>
        <w:t>D) A behavioral disposition to act in a certain way</w:t>
      </w:r>
    </w:p>
    <w:p>
      <w:r>
        <w:t>Precision in Active Inference plays the functional role of:</w:t>
        <w:br/>
        <w:t>A) Memory consolidation</w:t>
        <w:br/>
        <w:t>B) Attention — determining which prediction errors are amplified</w:t>
        <w:br/>
        <w:t>C) Emotion — generating affective valence</w:t>
        <w:br/>
        <w:t>D) Motor planning — selecting the best action sequence</w:t>
      </w:r>
    </w:p>
    <w:p>
      <w:r>
        <w:t>The dark room problem challenges Active Inference by asking:</w:t>
        <w:br/>
        <w:t>A) How agents can perceive in dark environments</w:t>
        <w:br/>
        <w:t>B) Why agents don't seek out maximally predictable environments to minimize surprise</w:t>
        <w:br/>
        <w:t>C) Whether light is necessary for generative models to function</w:t>
        <w:br/>
        <w:t>D) How sleep relates to free energy minimization</w:t>
      </w:r>
    </w:p>
    <w:p>
      <w:r>
        <w:t>The resolution of the dark room problem relies on:</w:t>
        <w:br/>
        <w:t>A) The claim that agents also maximize entropy</w:t>
        <w:br/>
        <w:t>B) Prior preferences (C vector) that make a dark room surprising relative to the agent's model</w:t>
        <w:br/>
        <w:t>C) The physical impossibility of finding a completely dark room</w:t>
        <w:br/>
        <w:t>D) The distinction between conscious and unconscious agents</w:t>
      </w:r>
    </w:p>
    <w:p>
      <w:r>
        <w:t>According to the Active Inference view, aberrant precision may explain:</w:t>
        <w:br/>
        <w:t>A) Viral infections</w:t>
        <w:br/>
        <w:t>B) Conditions like anxiety (overweighting threat) and autism (overweighting sensory prediction errors)</w:t>
        <w:br/>
        <w:t>C) Normal aging</w:t>
        <w:br/>
        <w:t>D) Evolutionary adaptation</w:t>
      </w:r>
    </w:p>
    <w:p>
      <w:r>
        <w:t>The "hard problem of consciousness" (Chalmers) asks:</w:t>
        <w:br/>
        <w:t>A) How the brain generates neural activity</w:t>
        <w:br/>
        <w:t>B) Why physical processes give rise to subjective experience</w:t>
        <w:br/>
        <w:t>C) Whether AI can be intelligent</w:t>
        <w:br/>
        <w:t>D) How to measure brain activity using fMRI</w:t>
      </w:r>
    </w:p>
    <w:p>
      <w:r>
        <w:t>If beliefs are physical states of a generative model, then the extended mind hypothesis implies:</w:t>
        <w:br/>
        <w:t>A) External tools can never be part of cognition</w:t>
        <w:br/>
        <w:t>B) Beliefs can, in principle, be physically instantiated in artifacts outside the brain</w:t>
        <w:br/>
        <w:t>C) Consciousness must extend to all physical objects</w:t>
        <w:br/>
        <w:t>D) Only digital devices can extend the mind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