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Learning — How Circles Preserve and Pass On Craft</w:t>
      </w:r>
    </w:p>
    <w:p>
      <w:r>
        <w:t>Explain legitimate peripheral participation in the context of a crochet circle. How does a newcomer move from the periphery to full participation?</w:t>
      </w:r>
    </w:p>
    <w:p>
      <w:r>
        <w:t>Why does the word "legitimate" matter in legitimate peripheral participation? What happens if a newcomer's peripheral participation is not accepted by the group?</w:t>
      </w:r>
    </w:p>
    <w:p>
      <w:r>
        <w:t>Describe the generative model of a newcomer on their first day at the circle. What predictions can they make? What is the source of their prediction error?</w:t>
      </w:r>
    </w:p>
    <w:p>
      <w:r>
        <w:t>How does observational learning work before a newcomer ever picks up a hook? What specific kinds of observations build their generative model?</w:t>
      </w:r>
    </w:p>
    <w:p>
      <w:r>
        <w:t>A newcomer watches an experienced crocheter's hands for several meetings before trying a stitch themselves. When they finally attempt it, they are "not starting from zero." Explain why, using Active Inference concepts.</w:t>
      </w:r>
    </w:p>
    <w:p>
      <w:r>
        <w:t>Describe the trajectory of a circle member's generative model from newcomer to full participant over the course of a year. What changes in depth, breadth, and precision?</w:t>
      </w:r>
    </w:p>
    <w:p>
      <w:r>
        <w:t>How does cultural transmission across generations work in crochet? What is being transmitted, in Active Inference terms?</w:t>
      </w:r>
    </w:p>
    <w:p>
      <w:r>
        <w:t>When a daughter learns her mother's granny square technique but modifies the colors, what has happened to the generative model in transmission? Is this modification a loss or a gain?</w:t>
      </w:r>
    </w:p>
    <w:p>
      <w:r>
        <w:t>What does it mean for a technique to be lost — to die with its last practitioner? Frame this in terms of generative model dissolution.</w:t>
      </w:r>
    </w:p>
    <w:p>
      <w:r>
        <w:t>How can a revival of a lost technique happen? What role do old pattern books, the internet, and crochet circles play in re-establishing a dissolved generative model?</w:t>
      </w:r>
    </w:p>
    <w:p>
      <w:r>
        <w:t>Identify the four features that make a crochet circle an effective learning environment (safety, scaffolding, diversity, continuity) and explain how each supports learning in Active Inference terms.</w:t>
      </w:r>
    </w:p>
    <w:p>
      <w:r>
        <w:t>How does normalizing errors (celebrating frogging, treating mistakes as learning) reduce the social cost of prediction error? What would happen in a circle where errors were stigmatized?</w:t>
      </w:r>
    </w:p>
    <w:p>
      <w:r>
        <w:t>Explain scaffolding in a crochet circle. Give an example of how an experienced member provides just enough support without taking over the learner's project.</w:t>
      </w:r>
    </w:p>
    <w:p>
      <w:r>
        <w:t>How does the diversity of skill levels create a zone of proximal development? Why is this more effective for learning than a group of all beginners or all experts?</w:t>
      </w:r>
    </w:p>
    <w:p>
      <w:r>
        <w:t>What role does continuity (meeting regularly) play in learning? How does the weekly rhythm of meetings relate to the prediction-action-error-update cycle of Active Inference?</w:t>
      </w:r>
    </w:p>
    <w:p>
      <w:r>
        <w:t>Describe the "grandmother effect" in crochet transmission. Why does the generative model sometimes skip a generation?</w:t>
      </w:r>
    </w:p>
    <w:p>
      <w:r>
        <w:t>How does the internet extend the learning mechanisms of the physical circle? What does it add, and what does it lack compared to in-person learning?</w:t>
      </w:r>
    </w:p>
    <w:p>
      <w:r>
        <w:t>A long-time member of the circle learns a new technique from a YouTube video and brings it back to the group. Trace the flow of this generative model from online community to individual to circle.</w:t>
      </w:r>
    </w:p>
    <w:p>
      <w:r>
        <w:t>How does a circle's learning capacity change over time as the group accumulates shared experience? Is there a point at which the group's learning slows down? What could reinvigorate it?</w:t>
      </w:r>
    </w:p>
    <w:p>
      <w:r>
        <w:t>Reflect on your own crochet learning history. Who were the key people or communities that shaped your generative model? How does your model carry traces of the people who taught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