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Taking Turns</w:t>
      </w:r>
    </w:p>
    <w:p>
      <w:r>
        <w:t>Part A: Reflect Together</w:t>
      </w:r>
    </w:p>
    <w:p>
      <w:r>
        <w:t>What is Impulse Control? A) A remote control for the TV.</w:t>
        <w:br/>
        <w:t xml:space="preserve">    B) Stopping yourself from doing something you want to do.</w:t>
        <w:br/>
        <w:t xml:space="preserve">    C) A joystick.</w:t>
      </w:r>
    </w:p>
    <w:p>
      <w:r>
        <w:t>Why do we take turns? A) To be fair.</w:t>
        <w:br/>
        <w:t xml:space="preserve">    B) To prevent chaos.</w:t>
        <w:br/>
        <w:t xml:space="preserve">    C) Both!</w:t>
      </w:r>
    </w:p>
    <w:p>
      <w:r>
        <w:t>True or False : Moving is harder than Waiting.</w:t>
      </w:r>
    </w:p>
    <w:p>
      <w:r>
        <w:t>(False! Waiting (Inhibition) is often harder for the brain).     Who goes first in a game? A) The oldest.</w:t>
        <w:br/>
        <w:t xml:space="preserve">    B) The youngest.</w:t>
        <w:br/>
        <w:t xml:space="preserve">    C) Whatever the rules say (Coin toss, Rock Paper Scissors).</w:t>
      </w:r>
    </w:p>
    <w:p>
      <w:r>
        <w:t>What happens if everyone talks at once? A) Communication failure.</w:t>
        <w:br/>
        <w:t xml:space="preserve">    B) A great conversation.</w:t>
        <w:br/>
        <w:t xml:space="preserve">    C) Silence.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