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AI and Robots</w:t>
      </w:r>
    </w:p>
    <w:p>
      <w:r>
        <w:t>Part A: Reflect Together</w:t>
      </w:r>
    </w:p>
    <w:p>
      <w:r>
        <w:t>What does a robot eat? A) Pizza.</w:t>
        <w:br/>
        <w:t xml:space="preserve">    B) Electricity.</w:t>
        <w:br/>
        <w:t xml:space="preserve">    C) Rocks.</w:t>
      </w:r>
    </w:p>
    <w:p>
      <w:r>
        <w:t>How does a robot "see"? A) With eyeballs.</w:t>
        <w:br/>
        <w:t xml:space="preserve">    B) With cameras and sensors.</w:t>
        <w:br/>
        <w:t xml:space="preserve">    C) It guesses.</w:t>
      </w:r>
    </w:p>
    <w:p>
      <w:r>
        <w:t>True or False : Siri is a real person inside your phone.</w:t>
      </w:r>
    </w:p>
    <w:p>
      <w:r>
        <w:t>(False. It is code/AI).     What helps a robot know what to do? A) Its feelings.</w:t>
        <w:br/>
        <w:t xml:space="preserve">    B) Its Code (Computer Program).</w:t>
        <w:br/>
        <w:t xml:space="preserve">    C) Its mom.</w:t>
      </w:r>
    </w:p>
    <w:p>
      <w:r>
        <w:t>Which one is a Robot? A) A dog.</w:t>
        <w:br/>
        <w:t xml:space="preserve">    B) A Roomba (Vacuum).</w:t>
        <w:br/>
        <w:t xml:space="preserve">    C) A tree.</w:t>
      </w:r>
    </w:p>
    <w:p>
      <w:r>
        <w:t>Part B: Discussion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