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Collective Intelligence — Module 05: Action — Discussion Questions</w:t>
      </w:r>
    </w:p>
    <w:p>
      <w:r>
        <w:t>20 unique questions on team coordination, collective action, stigmergy, and the autonomy-alignment trade-off.</w:t>
      </w:r>
    </w:p>
    <w:p>
      <w:r>
        <w:t>What distinguishes coordinated collective action from parallel individual action? Provide examples of each in a business context.</w:t>
      </w:r>
    </w:p>
    <w:p>
      <w:r>
        <w:t>How does Wikipedia achieve coordination among hundreds of thousands of contributors without central authority? What is the Active Inference mechanism?</w:t>
      </w:r>
    </w:p>
    <w:p>
      <w:r>
        <w:t>When is explicit coordination (plans, rules, schedules) more appropriate than implicit coordination (shared models, norms)? Give examples of each.</w:t>
      </w:r>
    </w:p>
    <w:p>
      <w:r>
        <w:t>How do sports teams achieve implicit coordination? What would it take for a business team to develop the same level of "chemistry"?</w:t>
      </w:r>
    </w:p>
    <w:p>
      <w:r>
        <w:t>The autonomy-alignment trade-off is fundamental. How do different organizational structures (hierarchy, flat, matrix) resolve this trade-off differently?</w:t>
      </w:r>
    </w:p>
    <w:p>
      <w:r>
        <w:t>How does the level of task interdependence (parallel, sequential, reciprocal, intensive) determine the coordination mechanisms needed?</w:t>
      </w:r>
    </w:p>
    <w:p>
      <w:r>
        <w:t>How do Kanban boards serve as stigmergic coordination tools? What other common work tools function stigmergically?</w:t>
      </w:r>
    </w:p>
    <w:p>
      <w:r>
        <w:t>When does coordination overhead exceed the benefits of teamwork? How would you recognize this tipping point?</w:t>
      </w:r>
    </w:p>
    <w:p>
      <w:r>
        <w:t>Compare coordination in a jazz ensemble (improvised) with coordination in an orchestra (scripted). Map each to team coordination archetypes.</w:t>
      </w:r>
    </w:p>
    <w:p>
      <w:r>
        <w:t>How does remote work change the mechanisms of collective action? Which coordination modes (explicit, implicit, stigmergic) are most affected?</w:t>
      </w:r>
    </w:p>
    <w:p>
      <w:r>
        <w:t>Analyze a recent collaborative project in your team. Was coordination primarily explicit, implicit, or stigmergic? What worked well, and what didn't?</w:t>
      </w:r>
    </w:p>
    <w:p>
      <w:r>
        <w:t>Design a coordination system for a cross-functional team that must deliver a product in 90 days. Specify role assignments, communication protocols, and handoff mechanisms.</w:t>
      </w:r>
    </w:p>
    <w:p>
      <w:r>
        <w:t>Your team consistently misses deadlines despite individual team members completing their tasks on time. Diagnose what is failing in the coordination system.</w:t>
      </w:r>
    </w:p>
    <w:p>
      <w:r>
        <w:t>Compare how an agile sprint and a traditional waterfall phase manage collective action differently. Which provides better alignment? Which provides more autonomy?</w:t>
      </w:r>
    </w:p>
    <w:p>
      <w:r>
        <w:t>Design a "coordination audit" that evaluates whether your team's coordination mechanisms match the task's interdependence level.</w:t>
      </w:r>
    </w:p>
    <w:p>
      <w:r>
        <w:t>A team has too many coordination meetings. Propose a redesign that reduces coordination overhead while maintaining alignment.</w:t>
      </w:r>
    </w:p>
    <w:p>
      <w:r>
        <w:t>How do shared tools (version control, project management software, communication platforms) change the collective action dynamics of teams?</w:t>
      </w:r>
    </w:p>
    <w:p>
      <w:r>
        <w:t>When a team scales from 5 to 20 people, what coordination mechanisms must change? Why does "what worked for 5" often fail for 20?</w:t>
      </w:r>
    </w:p>
    <w:p>
      <w:r>
        <w:t>How does conflict between team members affect collective action? When is conflict productive for coordination, and when is it destructive?</w:t>
      </w:r>
    </w:p>
    <w:p>
      <w:r>
        <w:t>Design an experiment to test whether your team has developed implicit coordination (shared models that enable wordless coordination) or relies entirely on explicit coordination.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