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Reading the Room While You Stitch</w:t>
      </w:r>
    </w:p>
    <w:p>
      <w:r>
        <w:t>Learning Objectives</w:t>
      </w:r>
    </w:p>
    <w:p>
      <w:r>
        <w:t>Describe how social perception in a crochet circle functions as active inference — reading who needs help, noticing frustration or flow in others, sensing the emotional temperature of the group.  Identify the shared sensory environment of a circle and explain how sounds, visual cues, and conversation rhythm inform each agent's generative model.  Analyze how prediction errors in social perception drive learning about fellow circle members.   Introduction</w:t>
      </w:r>
    </w:p>
    <w:p>
      <w:r>
        <w:t>You are working a row of double crochet. Your eyes are on your hook. And yet — somehow — you notice that the person across the table has stopped stitching and is frowning at their work. You glance up, read the situation in a fraction of a second, and ask, "Everything okay? Need a hand?"</w:t>
      </w:r>
    </w:p>
    <w:p>
      <w:r>
        <w:t>This is social perception , and it is one of the most remarkable things that happens in a crochet circle. While your hands are busy with physical inference — managing yarn, counting stitches, maintaining tension — your social perception is running in parallel, monitoring the human environment around you. In Active Inference terms, you are simultaneously minimizing prediction error about your fabric (physical perception) and about the other agents at the table (social perception).</w:t>
      </w:r>
    </w:p>
    <w:p>
      <w:r>
        <w:t>Key Concepts</w:t>
      </w:r>
    </w:p>
    <w:p>
      <w:r>
        <w:t>1. Social Perception as Active Inference</w:t>
      </w:r>
    </w:p>
    <w:p>
      <w:r>
        <w:t>In Active Inference, perception is not passive reception of information — it is an active process of generating predictions about sensory input and updating those predictions when they do not match reality. Social perception follows the same logic, but the "sensory input" is the behavior of other people.</w:t>
      </w:r>
    </w:p>
    <w:p>
      <w:r>
        <w:t>When you sit at the crochet circle, your generative model includes predictions about each member:</w:t>
        <w:br/>
        <w:t>- Rosa will work steadily, rarely looking up, occasionally humming.</w:t>
        <w:br/>
        <w:t>- James will ask questions every few minutes as he encounters new territory.</w:t>
        <w:br/>
        <w:t>- Priya will be enthusiastic, showing off her work frequently.</w:t>
        <w:br/>
        <w:t>- Devon will be quietly focused but will light up if someone mentions colorwork.</w:t>
      </w:r>
    </w:p>
    <w:p>
      <w:r>
        <w:t>These predictions form the baseline against which you perceive the room. When Rosa suddenly stops humming and puts down her hook, you notice — because the silence is a prediction error . Your model predicted steady work; the actual sensory data shows a break in the pattern. This triggers attention, inquiry, maybe concern. "Rosa, you okay?"</w:t>
      </w:r>
    </w:p>
    <w:p>
      <w:r>
        <w:t>This is exactly how Active Inference describes perception: a generative model issues predictions, sensory data either confirms or contradicts them, and prediction errors drive updates to the model or actions to change the situation.</w:t>
      </w:r>
    </w:p>
    <w:p>
      <w:r>
        <w:t>2. The Shared Sensory Environment</w:t>
      </w:r>
    </w:p>
    <w:p>
      <w:r>
        <w:t>A crochet circle has a distinctive sensory landscape that all members inhabit together. This shared environment is rich with information:</w:t>
      </w:r>
    </w:p>
    <w:p>
      <w:r>
        <w:t>Sound : The click-click of hooks against each other, the soft rasp of yarn being pulled through loops, the rhythmic nature of stitching. An experienced circle member can gauge the room's energy by sound alone. Rapid clicking suggests focused, fluent work. Silence might mean everyone is concentrating on a tricky section — or that someone has hit a snag. The sound of frogging (the zip of yarn being pulled out) is unmistakable and often prompts a sympathetic murmur.</w:t>
      </w:r>
    </w:p>
    <w:p>
      <w:r>
        <w:t>Conversation rhythm : The circle's talk has its own ebb and flow. Lively discussion during simple stitching, quiet focus during counting-intensive work, bursts of laughter, the drop in volume when someone shares something personal. The rhythm of conversation is itself a perceptual signal — when it changes, something has shifted.</w:t>
      </w:r>
    </w:p>
    <w:p>
      <w:r>
        <w:t>Visual information : Even while focused on your own work, peripheral vision picks up the colors and textures at the table. You see who is making progress, who has been on the same row for twenty minutes, who is holding up their work to examine it (pride or concern?). You see hands — the speed of stitching, the confidence or hesitancy of movements.</w:t>
      </w:r>
    </w:p>
    <w:p>
      <w:r>
        <w:t>Emotional atmosphere : Beyond any single signal, there is the overall "feel" of the room — relaxed, tense, joyful, subdued. This is a high-level perception that integrates many lower-level signals. In Active Inference terms, it is a hierarchical inference: your model generates an overall prediction about the group's emotional state, and each individual signal either confirms or updates that prediction.</w:t>
      </w:r>
    </w:p>
    <w:p>
      <w:r>
        <w:t>3. Reading Who Needs Help</w:t>
      </w:r>
    </w:p>
    <w:p>
      <w:r>
        <w:t>One of the most practically important forms of social perception in a circle is detecting when someone is struggling. This is Active Inference in action:</w:t>
      </w:r>
    </w:p>
    <w:p>
      <w:r>
        <w:t>Your generative model predicts what "normal progress" looks like for each member. For James (the beginner), normal includes frequent pauses, questions, and occasional frustration. For Rosa (the expert), normal is steady, confident work. When James pauses, it does not generate much prediction error — pauses are expected. When Rosa pauses and frowns, prediction error spikes — this is unusual, so it demands attention.</w:t>
      </w:r>
    </w:p>
    <w:p>
      <w:r>
        <w:t>The precision of these predictions matters. Precision in Active Inference is the confidence assigned to a prediction. Over time, as you get to know each member, your predictions about their behavior become more precise. You learn that Priya's frequent exclamations are enthusiasm, not distress. You learn that Devon's silence is focus, not withdrawal. High precision means smaller prediction errors in routine situations, which means your attention is freed up for genuinely unusual signals.</w:t>
      </w:r>
    </w:p>
    <w:p>
      <w:r>
        <w:t>4. Noticing Flow and Frustration</w:t>
      </w:r>
    </w:p>
    <w:p>
      <w:r>
        <w:t>Two states are particularly important to perceive in a crochet circle: flow and frustration . Both have clear behavioral signatures.</w:t>
      </w:r>
    </w:p>
    <w:p>
      <w:r>
        <w:t>Flow — when a crocheter is fully absorbed, stitching rhythmically, hands moving without conscious direction — looks like smooth, repetitive motion, relaxed posture, a slight smile or neutral expression, and minimal interaction with others. Perceiving flow in another person is important because it tells you not to interrupt . Your model predicts that disruption would be unwelcome. Good circle members learn to recognize flow and protect it.</w:t>
      </w:r>
    </w:p>
    <w:p>
      <w:r>
        <w:t>Frustration — when a crocheter is stuck, confused, or unhappy with their work — looks like stopped hands, sighing, repeated attempts at the same section, frowning at the fabric, or reaching for a phone to look up instructions. Perceiving frustration is a cue that help might be welcome. But the inference is not automatic — you must also predict whether this person wants unsolicited help or prefers to figure things out alone. This requires a more detailed model of the individual.</w:t>
      </w:r>
    </w:p>
    <w:p>
      <w:r>
        <w:t>The skill of reading flow and frustration develops over time. A new circle member might miss these signals entirely, focused on their own work. A seasoned member reads them effortlessly, allocating attention across the table while their hands work on autopilot.</w:t>
      </w:r>
    </w:p>
    <w:p>
      <w:r>
        <w:t>Applications</w:t>
      </w:r>
    </w:p>
    <w:p>
      <w:r>
        <w:t>Attentional Allocation in the Circle : In Active Inference, attention is modeled as precision weighting — you attend to signals that are expected to be informative (high precision) and downweight signals that are routine (low precision). In a crochet circle, this means experienced members can stitch and perceive the social environment simultaneously because the physical task has become low-precision (automatic), freeing attentional resources for social perception. Beginners, by contrast, must devote most of their attention to the hook and yarn, leaving less capacity for social reading. This is why beginners sometimes seem "in their own world" — they are, because their physical inference demands all available precision.</w:t>
      </w:r>
    </w:p>
    <w:p>
      <w:r>
        <w:t>Misreading the Room : Social prediction errors are inevitable and informative. You might misread Devon's silence as boredom when it is actually deep concentration. You might offer help to Rosa when she was happily puzzling through a challenge on her own. These prediction errors are not failures — they are learning opportunities. Each misread updates your generative model of that person, making future social perception more accurate. The willingness to make social prediction errors (to reach out, to ask) is part of what makes a circle warm and connected.</w:t>
      </w:r>
    </w:p>
    <w:p>
      <w:r>
        <w:t>Conclusion</w:t>
      </w:r>
    </w:p>
    <w:p>
      <w:r>
        <w:t>In a crochet circle, perception is a dual-channel process. While hands manage the physical inference of stitching, social perception runs in parallel — monitoring the sounds, sights, and emotional atmosphere of the room, generating predictions about each member's state, and responding to prediction errors with attention and care. This social perception is what transforms a group of people crocheting in the same room into a true community — one where frustration is noticed, flow is respected, and help arrives before it is asked for. In the next module, we explore what happens when this social perception feeds into shared understanding — cognition that spans the whole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