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Action — Teaching a New Stitch Across the Circle</w:t>
      </w:r>
    </w:p>
    <w:p>
      <w:r>
        <w:t>Part A: Multiple Choice</w:t>
      </w:r>
    </w:p>
    <w:p>
      <w:r>
        <w:t>Teaching in a crochet circle is best described as:</w:t>
        <w:br/>
        <w:t>A) One-way transmission of information from expert to beginner</w:t>
        <w:br/>
        <w:t>B) An active inference loop where the teacher predicts, observes, and adjusts based on the learner's prediction errors</w:t>
        <w:br/>
        <w:t>C) Simply demonstrating a stitch and hoping the learner copies it</w:t>
        <w:br/>
        <w:t>D) An activity that does not involve prediction or updating</w:t>
      </w:r>
    </w:p>
    <w:p>
      <w:r>
        <w:t>When a teacher builds a model of what the learner knows and does not know, this is called:</w:t>
        <w:br/>
        <w:t>A) First-order inference</w:t>
        <w:br/>
        <w:t>B) Second-order inference — modeling another agent's generative model</w:t>
        <w:br/>
        <w:t>C) Self-inference</w:t>
        <w:br/>
        <w:t>D) External state modeling</w:t>
      </w:r>
    </w:p>
    <w:p>
      <w:r>
        <w:t>A learner's prediction error when attempting a new stitch is:</w:t>
        <w:br/>
        <w:t>A) A sign of failure that should be avoided</w:t>
        <w:br/>
        <w:t>B) The raw material of learning — signaling gaps between their model and reality</w:t>
        <w:br/>
        <w:t>C) Evidence that the teacher is doing a bad job</w:t>
        <w:br/>
        <w:t>D) Irrelevant to the learning process</w:t>
      </w:r>
    </w:p>
    <w:p>
      <w:r>
        <w:t>When a circle decides to make a communal blanket with each member contributing squares, this is an example of:</w:t>
        <w:br/>
        <w:t>A) Individual action that happens to occur in a group setting</w:t>
        <w:br/>
        <w:t>B) Collective action where the group acts as a unified agent toward a shared predicted outcome</w:t>
        <w:br/>
        <w:t>C) Competition between members to make the best square</w:t>
        <w:br/>
        <w:t>D) Action that does not require coordination</w:t>
      </w:r>
    </w:p>
    <w:p>
      <w:r>
        <w:t>Encouragement like "You are doing great, keep going" functions in Active Inference as:</w:t>
        <w:br/>
        <w:t>A) Empty social pleasantry with no cognitive effect</w:t>
        <w:br/>
        <w:t>B) An action that increases the learner's precision — boosting confidence in their own predictions</w:t>
        <w:br/>
        <w:t>C) A way to distract the learner from their errors</w:t>
        <w:br/>
        <w:t>D) A signal that the teacher has given up on helping</w:t>
      </w:r>
    </w:p>
    <w:p>
      <w:r>
        <w:t>When a circle debates between a complex and a simple group project, they are evaluating:</w:t>
        <w:br/>
        <w:t>A) Who is the most skilled member</w:t>
        <w:br/>
        <w:t>B) Expected free energy — weighing predicted difficulty against predicted satisfaction</w:t>
        <w:br/>
        <w:t>C) Whether to disband the circle</w:t>
        <w:br/>
        <w:t>D) Nothing systematic — it is a random choice</w:t>
      </w:r>
    </w:p>
    <w:p>
      <w:r>
        <w:t>The gift of a finished crochet object to someone outside the circle represents:</w:t>
        <w:br/>
        <w:t>A) A loss of internal state</w:t>
        <w:br/>
        <w:t>B) An active state in the Markov blanket, carrying the circle's craft and care into the external world</w:t>
        <w:br/>
        <w:t>C) A violation of the system boundary</w:t>
        <w:br/>
        <w:t>D) An action with no relation to Active Inference</w:t>
      </w:r>
    </w:p>
    <w:p>
      <w:r>
        <w:t>Part B: Short Answer</w:t>
      </w:r>
    </w:p>
    <w:p>
      <w:r>
        <w:t>Describe a teaching moment in a crochet circle using the full active inference loop: what does the teacher predict, what do they observe, what prediction error arises, and how do they adjust?</w:t>
      </w:r>
    </w:p>
    <w:p>
      <w:r>
        <w:t>How does a collaborative project (like a communal blanket) reveal the circle acting as a collective agent? What predictions, coordination, and error-correction are involved?</w:t>
      </w:r>
    </w:p>
    <w:p>
      <w:r>
        <w:t>Compare teaching a stitch in person at a circle with following a YouTube tutorial alone. What specific advantages does the in-person active inference loop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