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Neural Circuits for Planning and Prospection</w:t>
      </w:r>
    </w:p>
    <w:p>
      <w:r>
        <w:t>Learning Goal: Map planning functions to neural circuits and analyze the balance between goals and habits.</w:t>
      </w:r>
    </w:p>
    <w:p>
      <w:r>
        <w:t>Part 1: DMN Activation Analysis</w:t>
      </w:r>
    </w:p>
    <w:p>
      <w:r>
        <w:t>Exercise : For each mental activity, predict whether the DMN is active or suppressed, and explain why:</w:t>
      </w:r>
    </w:p>
    <w:p>
      <w:r>
        <w:t>Activity  DMN Active or Suppressed?  Explanation      Solving a math problem      Daydreaming about vacation      Reading a novel and imagining the characters      Playing an intense video game      Planning what to have for dinner       Write your response here  Part 2: Memory and Imagination</w:t>
      </w:r>
    </w:p>
    <w:p>
      <w:r>
        <w:t>Learning Goal: Explore the shared neural basis of remembering and imagining.</w:t>
      </w:r>
    </w:p>
    <w:p>
      <w:r>
        <w:t>Exercise : Pick a familiar location (your home, school, park).</w:t>
      </w:r>
    </w:p>
    <w:p>
      <w:r>
        <w:t>Recall a specific memory from that location — describe it vividly.  Now imagine something that has never happened at that location — describe it vividly.  Notice: Both exercises recruited the same mental machinery. How were they similar? How did they differ?  A patient with hippocampal damage can't do either. Why does this support the idea that memory and imagination share neural circuits?   Write your response here  Part 3: Goals vs. Habits</w:t>
      </w:r>
    </w:p>
    <w:p>
      <w:r>
        <w:t>Learning Goal: Analyze the competition between goal-directed and habitual systems.</w:t>
      </w:r>
    </w:p>
    <w:p>
      <w:r>
        <w:t>Scenarios : For each, identify whether behavior is primarily goal-directed or habitual, and which neural system is dominant:</w:t>
      </w:r>
    </w:p>
    <w:p>
      <w:r>
        <w:t>Your usual morning routine (shower, coffee, commute)  Navigating a detour because your usual route is blocked  Checking your phone every few minutes without a specific purpose  Carefully choosing a birthday gift for a close friend   For scenario 3: How might Active Inference explain the automatic phone-checking habit?</w:t>
      </w:r>
    </w:p>
    <w:p>
      <w:r>
        <w:t>Write your response here  Part 4: Constructing a Future Scenario</w:t>
      </w:r>
    </w:p>
    <w:p>
      <w:r>
        <w:t>Learning Goal: Practice hippocampal constructive memory.</w:t>
      </w:r>
    </w:p>
    <w:p>
      <w:r>
        <w:t>Exercise : Imagine yourself five years from now in a specific scenario. Write a detailed description covering:</w:t>
      </w:r>
    </w:p>
    <w:p>
      <w:r>
        <w:t>Where you are (spatial details)  What you're doing (action details)  Who you're with (social details)  How you feel (emotional details)   Now analyze: Which of these details came from existing memories? How did your hippocampus recombine them into a novel scenario?</w:t>
      </w:r>
    </w:p>
    <w:p>
      <w:r>
        <w:t>Write your response here  Part 5: Reflection</w:t>
      </w:r>
    </w:p>
    <w:p>
      <w:r>
        <w:t>In 150 words, reflect: The same brain network supports remembering the past, imagining the future, and taking another person's perspective (Theory of Mind). What does this convergence tell us about the fundamental purpose of memory? Is memory primarily for the past or for the future?</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