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Trial and Error</w:t>
      </w:r>
    </w:p>
    <w:p>
      <w:r>
        <w:t>Part A: Reflect Together</w:t>
      </w:r>
    </w:p>
    <w:p>
      <w:r>
        <w:t>What is a Mistake? A) A disaster.</w:t>
        <w:br/>
        <w:t xml:space="preserve">    B) Data that tells you what NOT to do.</w:t>
        <w:br/>
        <w:t xml:space="preserve">    C) A sandwich.</w:t>
      </w:r>
    </w:p>
    <w:p>
      <w:r>
        <w:t>If something doesn't work, what should you do? A) Try the exact same thing again.</w:t>
        <w:br/>
        <w:t xml:space="preserve">    B) Try something different (Change the plan).</w:t>
        <w:br/>
        <w:t xml:space="preserve">    C) Go to sleep.</w:t>
      </w:r>
    </w:p>
    <w:p>
      <w:r>
        <w:t>True or False : Everyone started as a beginner.</w:t>
      </w:r>
    </w:p>
    <w:p>
      <w:r>
        <w:t>(True! Even Messi couldn't kick a ball once).     What is "Neuroplasticity"? A) Plastic wrapping for your lunch.</w:t>
        <w:br/>
        <w:t xml:space="preserve">    B) Your brain changing and growing new connections.</w:t>
        <w:br/>
        <w:t xml:space="preserve">    C) A toy robot.</w:t>
      </w:r>
    </w:p>
    <w:p>
      <w:r>
        <w:t>How do you build a "Super Highway" in your brain? A) Practice, Practice, Practice.</w:t>
        <w:br/>
        <w:t xml:space="preserve">    B) Eating candy.</w:t>
        <w:br/>
        <w:t xml:space="preserve">    C) Watching TV.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