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 — Organizational Learning from Innovation</w:t>
      </w:r>
    </w:p>
    <w:p>
      <w:r>
        <w:t>Part A: Multiple Choice</w:t>
      </w:r>
    </w:p>
    <w:p>
      <w:r>
        <w:t>Instagram's pivot from Burbn to Instagram is best classified as:   A) Parameter updating — adjusting the existing model's weights</w:t>
        <w:br/>
        <w:t>B) Model restructuring — replacing the generative model's structure based on evidence that the old structure was wrong</w:t>
        <w:br/>
        <w:t>C) A random decision unrelated to evidence</w:t>
        <w:br/>
        <w:t>D) A marketing rebrand with no fundamental model change</w:t>
      </w:r>
    </w:p>
    <w:p>
      <w:r>
        <w:t>In customer feedback, behavioral data (usage analytics, retention rates) is generally higher precision than stated data (surveys, feature requests) because:   A) Behavioral data is cheaper to collect</w:t>
        <w:br/>
        <w:t>B) Behavioral data reflects actual free energy minimization decisions, while stated data reflects self-models that may be inaccurate</w:t>
        <w:br/>
        <w:t>C) Customers deliberately lie in surveys</w:t>
        <w:br/>
        <w:t>D) Behavioral data is more recent</w:t>
      </w:r>
    </w:p>
    <w:p>
      <w:r>
        <w:t>Eric Ries' concept of "validated learning" corresponds to:   A) Learning that is approved by management</w:t>
        <w:br/>
        <w:t>B) Learning backed by empirical evidence from real market behavior, confirming model predictions are becoming more accurate</w:t>
        <w:br/>
        <w:t>C) Learning from academic courses and training programs</w:t>
        <w:br/>
        <w:t>D) Learning that validates the founder's original vision</w:t>
      </w:r>
    </w:p>
    <w:p>
      <w:r>
        <w:t>The SECI model describes knowledge conversion cycles. "Externalization" refers to:   A) Hiring external consultants to provide knowledge</w:t>
        <w:br/>
        <w:t>B) Converting tacit knowledge into explicit documented form</w:t>
        <w:br/>
        <w:t>C) Sending employees to external training</w:t>
        <w:br/>
        <w:t>D) Publishing company information publicly</w:t>
      </w:r>
    </w:p>
    <w:p>
      <w:r>
        <w:t>When should an organization pivot rather than iterate?   A) Whenever quarterly revenue declines</w:t>
        <w:br/>
        <w:t>B) When accumulated evidence supports an alternative generative model more strongly than the current model, even after accounting for switching costs</w:t>
        <w:br/>
        <w:t>C) When investors recommend a change of direction</w:t>
        <w:br/>
        <w:t>D) Whenever a competitor launches a new product</w:t>
      </w:r>
    </w:p>
    <w:p>
      <w:r>
        <w:t>Amazon's "two-pizza team" structure supports organizational learning by:   A) Reducing food costs at company meetings</w:t>
        <w:br/>
        <w:t>B) Creating multiple semi-independent inference agents that can test models in parallel</w:t>
        <w:br/>
        <w:t>C) Ensuring teams are small enough to avoid conflict</w:t>
        <w:br/>
        <w:t>D) Matching the organizational structure of Amazon's main competitor</w:t>
      </w:r>
    </w:p>
    <w:p>
      <w:r>
        <w:t>Google's "20% time" policy functioned as an organizational mechanism for:   A) Reducing employee workload</w:t>
        <w:br/>
        <w:t>B) Maintaining exploration capacity alongside exploitation, enabling the generation of novel model hypotheses</w:t>
        <w:br/>
        <w:t>C) Complying with labor regulations</w:t>
        <w:br/>
        <w:t>D) Allowing employees to work on personal projects unrelated to the company</w:t>
      </w:r>
    </w:p>
    <w:p>
      <w:r>
        <w:t>Part B: Short Answer and Analysis</w:t>
      </w:r>
    </w:p>
    <w:p>
      <w:r>
        <w:t>Slack emerged from the failure of a video game (Glitch). Analyze this pivot using Bayesian model comparison: What was the evidence against the game model? What was the evidence for the communication tool model? Why did the evidence justify model restructuring rather than parameter updating?</w:t>
      </w:r>
    </w:p>
    <w:p>
      <w:r>
        <w:t>Design a feedback loop for a new food delivery app that has been operating for three months. Specify: (a) three high-precision evidence sources and what each tests, (b) two low-precision evidence sources and why they should be weighted less heavily, and (c) how you would determine whether prediction errors warrant parameter updating or a pivot.</w:t>
      </w:r>
    </w:p>
    <w:p>
      <w:r>
        <w:t>Your organization has learned a critical lesson from a product failure — specifically, that your target market requires certification by a specific industry body before they will adopt new technology. Design a knowledge management process that ensures this learning: (a) is documented explicitly, (b) is incorporated into future product development processes, and (c) persists even as team membership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