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Systems</w:t>
      </w:r>
    </w:p>
    <w:p>
      <w:r>
        <w:t>Part A: Multiple Choice</w:t>
      </w:r>
    </w:p>
    <w:p>
      <w:r>
        <w:t>The concept of a Markov Blanket in Active Inference primarily formalizes:</w:t>
        <w:br/>
        <w:t>A) The physical membrane of a cell</w:t>
        <w:br/>
        <w:t>B) The statistical boundary separating internal from external states</w:t>
        <w:br/>
        <w:t>C) The computational limits of an agent's processor</w:t>
        <w:br/>
        <w:t>D) The spatial extent of an organism's body</w:t>
      </w:r>
    </w:p>
    <w:p>
      <w:r>
        <w:t>Autopoiesis, as defined by Maturana and Varela, refers to:</w:t>
        <w:br/>
        <w:t>A) The ability of a system to reproduce sexually</w:t>
        <w:br/>
        <w:t>B) A self-producing network that generates and maintains its own boundary</w:t>
        <w:br/>
        <w:t>C) The tendency of all systems to maximize entropy</w:t>
        <w:br/>
        <w:t>D) The process by which organisms evolve through natural selection</w:t>
      </w:r>
    </w:p>
    <w:p>
      <w:r>
        <w:t>The life-mind continuity thesis claims that:</w:t>
        <w:br/>
        <w:t>A) Only organisms with nervous systems have minds</w:t>
        <w:br/>
        <w:t>B) Consciousness requires language and higher-order thought</w:t>
        <w:br/>
        <w:t>C) There is no sharp boundary between being alive and having a mind</w:t>
        <w:br/>
        <w:t>D) Machines will inevitably become conscious</w:t>
      </w:r>
    </w:p>
    <w:p>
      <w:r>
        <w:t>In the Markov Blanket formalism, sensory states are:</w:t>
        <w:br/>
        <w:t>A) Internal states that encode the agent's beliefs</w:t>
        <w:br/>
        <w:t>B) States that mediate the influence of external states on internal states</w:t>
        <w:br/>
        <w:t>C) States that the agent uses to change the environment</w:t>
        <w:br/>
        <w:t>D) External states that the agent cannot access</w:t>
      </w:r>
    </w:p>
    <w:p>
      <w:r>
        <w:t>The "fallacy of equivocation" objection to the FEP argues that:</w:t>
        <w:br/>
        <w:t>A) Free energy is not a real physical quantity</w:t>
        <w:br/>
        <w:t>B) The formal description of self-organization is being conflated with genuine cognition</w:t>
        <w:br/>
        <w:t>C) Markov Blankets cannot exist in continuous systems</w:t>
        <w:br/>
        <w:t>D) The FEP is unfalsifiable because it predicts everything</w:t>
      </w:r>
    </w:p>
    <w:p>
      <w:r>
        <w:t>Clark and Chalmers' Extended Mind Hypothesis suggests that:</w:t>
        <w:br/>
        <w:t>A) The mind is confined to neural activity in the brain</w:t>
        <w:br/>
        <w:t>B) Cognitive processes can extend beyond the brain to include external tools and artifacts</w:t>
        <w:br/>
        <w:t>C) All physical objects have rudimentary mental properties</w:t>
        <w:br/>
        <w:t>D) The mind exists only as emergent social phenomena</w:t>
      </w:r>
    </w:p>
    <w:p>
      <w:r>
        <w:t>From a Markov Blanket perspective, the Ship of Theseus paradox is best resolved by:</w:t>
        <w:br/>
        <w:t>A) Insisting that identity requires material continuity</w:t>
        <w:br/>
        <w:t>B) Accepting that there are now two equally valid Ships of Theseus</w:t>
        <w:br/>
        <w:t>C) Recognizing identity as constituted by dynamical pattern maintenance, not material substance</w:t>
        <w:br/>
        <w:t>D) Rejecting the concept of identity altogether as philosophically incoherent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