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 (Implementation)</w:t>
      </w:r>
    </w:p>
    <w:p>
      <w:r>
        <w:t>Name : _ _  Date : _ _</w:t>
      </w:r>
    </w:p>
    <w:p>
      <w:r>
        <w:t>Part A: Multiple Choice</w:t>
      </w:r>
    </w:p>
    <w:p>
      <w:r>
        <w:t>1. In the multi-agent implementation, one agent's message becomes:</w:t>
        <w:br/>
        <w:t>A) The other agent's action</w:t>
        <w:br/>
        <w:t>B) An observation that the receiving agent processes through its inference pipeline</w:t>
        <w:br/>
        <w:t>C) A direct modification of the other agent's beliefs</w:t>
        <w:br/>
        <w:t>D) Noise</w:t>
      </w:r>
    </w:p>
    <w:p>
      <w:r>
        <w:t>2. Generalized synchrony is measured using:</w:t>
        <w:br/>
        <w:t>A) Euclidean distance</w:t>
        <w:br/>
        <w:t>B) Jensen-Shannon divergence — symmetric, bounded, and interpretable</w:t>
        <w:br/>
        <w:t>C) The number of messages exchanged</w:t>
        <w:br/>
        <w:t>D) Physical proximity</w:t>
      </w:r>
    </w:p>
    <w:p>
      <w:r>
        <w:t>3. A synchrony value of 1.0 means:</w:t>
        <w:br/>
        <w:t>A) Agents disagree completely</w:t>
        <w:br/>
        <w:t>B) Agents have identical belief distributions over hidden states</w:t>
        <w:br/>
        <w:t>C) Communication has failed</w:t>
        <w:br/>
        <w:t>D) One agent is correct</w:t>
      </w:r>
    </w:p>
    <w:p>
      <w:r>
        <w:t>4. Shared priors between agents:</w:t>
        <w:br/>
        <w:t>A) Prevent communication</w:t>
        <w:br/>
        <w:t>B) Give agents similar starting beliefs, making convergence faster</w:t>
        <w:br/>
        <w:t>C) Make agents identical</w:t>
        <w:br/>
        <w:t>D) Are impossible to implement</w:t>
      </w:r>
    </w:p>
    <w:p>
      <w:r>
        <w:t>5.  generate_message returns the argmax of beliefs because:</w:t>
        <w:br/>
        <w:t>A) It's the only option</w:t>
        <w:br/>
        <w:t>B) The agent communicates its most confident belief — a simple communication protocol</w:t>
        <w:br/>
        <w:t>C) argmax is always correct</w:t>
        <w:br/>
        <w:t>D) NumPy requires it</w:t>
      </w:r>
    </w:p>
    <w:p>
      <w:r>
        <w:t>6. Noisy communication channels:</w:t>
        <w:br/>
        <w:t>A) Speed up convergence</w:t>
        <w:br/>
        <w:t>B) Slow down or prevent belief convergence by corrupting messages</w:t>
        <w:br/>
        <w:t>C) Have no effect</w:t>
        <w:br/>
        <w:t>D) Always improve accuracy</w:t>
      </w:r>
    </w:p>
    <w:p>
      <w:r>
        <w:t>7. Two agents with very different priors:</w:t>
        <w:br/>
        <w:t>A) Cannot communicate</w:t>
        <w:br/>
        <w:t>B) Take more rounds to converge because they must overcome initial disagreement</w:t>
        <w:br/>
        <w:t>C) Converge instantly</w:t>
        <w:br/>
        <w:t>D) Always deadlock</w:t>
      </w:r>
    </w:p>
    <w:p>
      <w:r>
        <w:t>Part B: Short Answer</w:t>
      </w:r>
    </w:p>
    <w:p>
      <w:r>
        <w:t>1. Two agents start with beliefs A=[0.9, 0.1] and B=[0.1, 0.9]. Compute the initial synchrony using JSD. Show your work.</w:t>
      </w:r>
    </w:p>
    <w:p>
      <w:r>
        <w:t>2. Explain how this implementation models an "echo chamber" — agents who already agree reinforcing each other's beliefs. What would the synchrony trajectory look like?</w:t>
      </w:r>
    </w:p>
    <w:p>
      <w:r>
        <w:t>3. Design an extension where agents can choose NOT to communicate (silence as an action). How would this affect the implementation and convergence dynamics?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