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Systems — What Makes a Circle a Circle</w:t>
      </w:r>
    </w:p>
    <w:p>
      <w:r>
        <w:t>Part A: Multiple Choice</w:t>
      </w:r>
    </w:p>
    <w:p>
      <w:r>
        <w:t>In Active Inference, the Markov blanket of a crochet circle is best described as:</w:t>
        <w:br/>
        <w:t>A) The physical walls of the meeting room</w:t>
        <w:br/>
        <w:t>B) The social and organizational boundary that separates the circle's internal dynamics from the wider world</w:t>
        <w:br/>
        <w:t>C) The yarn that connects each member's project</w:t>
        <w:br/>
        <w:t>D) A list of all members' names and contact information</w:t>
      </w:r>
    </w:p>
    <w:p>
      <w:r>
        <w:t>Which of the following is an internal state of a crochet circle?</w:t>
        <w:br/>
        <w:t>A) A new yarn shop opening in town</w:t>
        <w:br/>
        <w:t>B) A viral crochet pattern trending online</w:t>
        <w:br/>
        <w:t>C) The shared memory that the group tried Tunisian crochet and found it challenging</w:t>
        <w:br/>
        <w:t>D) The weather on meeting night</w:t>
      </w:r>
    </w:p>
    <w:p>
      <w:r>
        <w:t>A member discovers a new stitch on social media and demonstrates it at the next meeting. This is an example of:</w:t>
        <w:br/>
        <w:t>A) Internal states directly affecting external states</w:t>
        <w:br/>
        <w:t>B) External information crossing the Markov blanket through sensory states</w:t>
        <w:br/>
        <w:t>C) The dissolution of the system boundary</w:t>
        <w:br/>
        <w:t>D) Self-evidencing by the individual member</w:t>
      </w:r>
    </w:p>
    <w:p>
      <w:r>
        <w:t>When a long-time member leaves the circle and the group continues to meet and function, this demonstrates:</w:t>
        <w:br/>
        <w:t>A) That the member was never truly part of the system</w:t>
        <w:br/>
        <w:t>B) The system's ability to maintain its identity despite changes in components</w:t>
        <w:br/>
        <w:t>C) That internal states are not affected by membership changes</w:t>
        <w:br/>
        <w:t>D) A failure of the Markov blanket</w:t>
      </w:r>
    </w:p>
    <w:p>
      <w:r>
        <w:t>Shared pattern books, communal stitch markers, and spare hooks for newcomers are best classified as:</w:t>
        <w:br/>
        <w:t>A) Internal states only</w:t>
        <w:br/>
        <w:t>B) External states only</w:t>
        <w:br/>
        <w:t>C) Blanket states that mediate between internal and external</w:t>
        <w:br/>
        <w:t>D) Irrelevant to the system analysis</w:t>
      </w:r>
    </w:p>
    <w:p>
      <w:r>
        <w:t>A crochet circle is nested within larger systems. Which sequence correctly shows nesting from smallest to largest?</w:t>
        <w:br/>
        <w:t>A) Global crochet culture &gt; Local yarn shop &gt; Your circle &gt; Individual crocheter</w:t>
        <w:br/>
        <w:t>B) Individual crocheter &gt; Your circle &gt; Local crafting community &gt; Global crochet culture</w:t>
        <w:br/>
        <w:t>C) Your circle &gt; Individual crocheter &gt; Global crochet culture &gt; Local crafting community</w:t>
        <w:br/>
        <w:t>D) Local crafting community &gt; Your circle &gt; Individual crocheter &gt; Global crochet culture</w:t>
      </w:r>
    </w:p>
    <w:p>
      <w:r>
        <w:t>The concept of self-evidencing in a crochet circle means:</w:t>
        <w:br/>
        <w:t>A) The circle produces evidence that crochet is better than knitting</w:t>
        <w:br/>
        <w:t>B) The circle takes actions that confirm and sustain its own continued existence</w:t>
        <w:br/>
        <w:t>C) Each member must prove their skill level to belong</w:t>
        <w:br/>
        <w:t>D) The circle eliminates all prediction error immediately</w:t>
      </w:r>
    </w:p>
    <w:p>
      <w:r>
        <w:t>Part B: Short Answer</w:t>
      </w:r>
    </w:p>
    <w:p>
      <w:r>
        <w:t>A brand-new crochet circle has just formed — three friends who decided to meet weekly. Describe what its Markov blanket looks like at this early stage compared to a circle that has been meeting for five years. What internal states has the new circle not yet developed?</w:t>
      </w:r>
    </w:p>
    <w:p>
      <w:r>
        <w:t>Your circle decides to welcome a newcomer who has never crocheted before. Describe this event using Active Inference terminology — what sensory states does the circle register, what active states does it deploy, and how do internal states change as the newcomer is integrated?</w:t>
      </w:r>
    </w:p>
    <w:p>
      <w:r>
        <w:t>Give a concrete example of how a crochet circle's active states influence the external world. How does the circle's internal knowledge or activity change something outside its boundary?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