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— Each Maker at the Table</w:t>
      </w:r>
    </w:p>
    <w:p>
      <w:r>
        <w:t>Part A: Multiple Choice</w:t>
      </w:r>
    </w:p>
    <w:p>
      <w:r>
        <w:t>In Active Inference, a generative model for a crocheter in a circle includes:</w:t>
        <w:br/>
        <w:t>A) Only the stitches they have memorized</w:t>
        <w:br/>
        <w:t>B) Technical knowledge, project expectations, social knowledge, and aesthetic preferences</w:t>
        <w:br/>
        <w:t>C) Only the pattern instructions they are currently following</w:t>
        <w:br/>
        <w:t>D) A fixed set of rules that never changes</w:t>
      </w:r>
    </w:p>
    <w:p>
      <w:r>
        <w:t>A beginner crocheter experiences frequent prediction error because:</w:t>
        <w:br/>
        <w:t>A) They are not paying attention</w:t>
        <w:br/>
        <w:t>B) Their generative model is shallow, so many outcomes are unexpected</w:t>
        <w:br/>
        <w:t>C) They have chosen the wrong yarn</w:t>
        <w:br/>
        <w:t>D) The circle is teaching them incorrectly</w:t>
      </w:r>
    </w:p>
    <w:p>
      <w:r>
        <w:t>The diversity of generative models in a crochet circle is best understood as:</w:t>
        <w:br/>
        <w:t>A) A problem that makes the circle inefficient</w:t>
        <w:br/>
        <w:t>B) A resource that drives collective learning and model expansion</w:t>
        <w:br/>
        <w:t>C) Something that should be minimized by teaching everyone the same techniques</w:t>
        <w:br/>
        <w:t>D) Irrelevant to the group's functioning</w:t>
      </w:r>
    </w:p>
    <w:p>
      <w:r>
        <w:t>A crochet circle functioning as a collective agent means:</w:t>
        <w:br/>
        <w:t>A) All members must agree on everything</w:t>
        <w:br/>
        <w:t>B) The group exhibits perception, decision-making, and action at a level beyond any individual</w:t>
        <w:br/>
        <w:t>C) One dominant member controls the group</w:t>
        <w:br/>
        <w:t>D) The circle loses the individual agency of its members</w:t>
      </w:r>
    </w:p>
    <w:p>
      <w:r>
        <w:t>When Priya asks Rosa for help with a cable stitch, she is:</w:t>
        <w:br/>
        <w:t>A) Admitting failure as a crocheter</w:t>
        <w:br/>
        <w:t>B) Using the social environment to update her own generative model</w:t>
        <w:br/>
        <w:t>C) Transferring her autonomy to Rosa</w:t>
        <w:br/>
        <w:t>D) Creating unnecessary prediction error</w:t>
      </w:r>
    </w:p>
    <w:p>
      <w:r>
        <w:t>A quiet member who crochets without speaking during a meeting is:</w:t>
        <w:br/>
        <w:t>A) Not participating in the circle's dynamics</w:t>
        <w:br/>
        <w:t>B) Still perceiving, predicting, and updating their generative model through observation</w:t>
        <w:br/>
        <w:t>C) Wasting the circle's time</w:t>
        <w:br/>
        <w:t>D) Acting outside the Active Inference framework</w:t>
      </w:r>
    </w:p>
    <w:p>
      <w:r>
        <w:t>Autonomy within community in a crochet circle means:</w:t>
        <w:br/>
        <w:t>A) Each member works in isolation despite being in the same room</w:t>
        <w:br/>
        <w:t>B) Each member maintains their own creative agency while benefiting from social interaction</w:t>
        <w:br/>
        <w:t>C) The group overrides individual preferences</w:t>
        <w:br/>
        <w:t>D) Members must alternate between autonomous and communal work</w:t>
      </w:r>
    </w:p>
    <w:p>
      <w:r>
        <w:t>Part B: Short Answer</w:t>
      </w:r>
    </w:p>
    <w:p>
      <w:r>
        <w:t>Describe the generative models of two hypothetical circle members who differ in a meaningful way (skill level, cultural background, or specialty). Explain how their interaction in the circle benefits both.</w:t>
      </w:r>
    </w:p>
    <w:p>
      <w:r>
        <w:t>Give a concrete example of the crochet circle acting as a collective agent — making a decision or taking an action that no individual member makes or takes alone.</w:t>
      </w:r>
    </w:p>
    <w:p>
      <w:r>
        <w:t>Why is a circle with a mix of beginners, intermediates, and experts a more effective learning environment than one where all members are at the same skill level? Use Active Inference concepts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