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— Reading the Room While You Stitch</w:t>
      </w:r>
    </w:p>
    <w:p>
      <w:r>
        <w:t>Part A: Multiple Choice</w:t>
      </w:r>
    </w:p>
    <w:p>
      <w:r>
        <w:t>Social perception in a crochet circle is best described as:</w:t>
        <w:br/>
        <w:t>A) Passive reception of visual information about others</w:t>
        <w:br/>
        <w:t>B) An active inference process of generating predictions about other members and updating them based on sensory evidence</w:t>
        <w:br/>
        <w:t>C) Watching what others are making so you can copy their project</w:t>
        <w:br/>
        <w:t>D) A skill that only experienced crocheters possess</w:t>
      </w:r>
    </w:p>
    <w:p>
      <w:r>
        <w:t>When Rosa unexpectedly stops stitching, a circle member notices because:</w:t>
        <w:br/>
        <w:t>A) They were staring at Rosa the whole time</w:t>
        <w:br/>
        <w:t>B) The change violates their generative model's prediction of Rosa's typical behavior, creating prediction error</w:t>
        <w:br/>
        <w:t>C) Rosa announced she was stopping</w:t>
        <w:br/>
        <w:t>D) The room became completely silent</w:t>
      </w:r>
    </w:p>
    <w:p>
      <w:r>
        <w:t>Precision in social perception refers to:</w:t>
        <w:br/>
        <w:t>A) How accurately you count stitches</w:t>
        <w:br/>
        <w:t>B) The confidence assigned to predictions about another person's behavior</w:t>
        <w:br/>
        <w:t>C) The sharpness of your eyesight</w:t>
        <w:br/>
        <w:t>D) How precisely you follow a pattern</w:t>
      </w:r>
    </w:p>
    <w:p>
      <w:r>
        <w:t>A beginner crocheter tends to be less aware of the social environment because:</w:t>
        <w:br/>
        <w:t>A) They do not care about other people</w:t>
        <w:br/>
        <w:t>B) Their attentional resources are consumed by the physical task, leaving little precision for social signals</w:t>
        <w:br/>
        <w:t>C) Beginners are always seated facing away from the group</w:t>
        <w:br/>
        <w:t>D) Social perception only develops after five years of crochet</w:t>
      </w:r>
    </w:p>
    <w:p>
      <w:r>
        <w:t>The sound of frogging (ripping out stitches) in a crochet circle functions as:</w:t>
        <w:br/>
        <w:t>A) Just noise with no social meaning</w:t>
        <w:br/>
        <w:t>B) A social signal that triggers predictions and responses in other members (sympathy, offers of help)</w:t>
        <w:br/>
        <w:t>C) Evidence that the person should leave the circle</w:t>
        <w:br/>
        <w:t>D) A sign that the meeting is ending</w:t>
      </w:r>
    </w:p>
    <w:p>
      <w:r>
        <w:t>Recognizing flow in another crocheter is important because:</w:t>
        <w:br/>
        <w:t>A) It tells you to interrupt them with a compliment</w:t>
        <w:br/>
        <w:t>B) It signals that the person is in a state of absorbed, productive work that should not be disrupted</w:t>
        <w:br/>
        <w:t>C) Flow only happens to beginners</w:t>
        <w:br/>
        <w:t>D) It indicates the person is about to leave</w:t>
      </w:r>
    </w:p>
    <w:p>
      <w:r>
        <w:t>A prediction error in social perception (e.g., misreading Devon's silence as boredom) is:</w:t>
        <w:br/>
        <w:t>A) A sign of poor social skills that cannot be improved</w:t>
        <w:br/>
        <w:t>B) A learning opportunity that updates the generative model and improves future social inference</w:t>
        <w:br/>
        <w:t>C) Proof that Active Inference does not apply to social settings</w:t>
        <w:br/>
        <w:t>D) Something that only happens to new circle members</w:t>
      </w:r>
    </w:p>
    <w:p>
      <w:r>
        <w:t>Part B: Short Answer</w:t>
      </w:r>
    </w:p>
    <w:p>
      <w:r>
        <w:t>Describe the shared sensory environment of a crochet circle meeting. Include at least three types of sensory information and explain what each tells members about the state of the group.</w:t>
      </w:r>
    </w:p>
    <w:p>
      <w:r>
        <w:t>Explain how attentional allocation changes as a crocheter develops from beginner to expert. How does this shift affect their capacity for social perception?</w:t>
      </w:r>
    </w:p>
    <w:p>
      <w:r>
        <w:t>A new person joins your circle. Compare the precision of your social predictions about them versus a long-time member. How does this difference in precision affect how you perceive and interact with the newcomer?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