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Planning — Organizing a Crochet-Along</w:t>
      </w:r>
    </w:p>
    <w:p>
      <w:r>
        <w:t>Explain expected free energy in the context of choosing a group crochet project. What are the epistemic and pragmatic components, and how do they trade off?</w:t>
      </w:r>
    </w:p>
    <w:p>
      <w:r>
        <w:t>Compare three hypothetical project options (simple, moderate, complex) for your circle. Evaluate each in terms of expected free energy. Which would you recommend, and why?</w:t>
      </w:r>
    </w:p>
    <w:p>
      <w:r>
        <w:t>Why might different circle members evaluate the expected free energy of the same project differently? How do individual generative models shape preferences?</w:t>
      </w:r>
    </w:p>
    <w:p>
      <w:r>
        <w:t>Describe the concept of a policy in temporal planning. How does a crochet-along schedule function as a predicted trajectory of actions over time?</w:t>
      </w:r>
    </w:p>
    <w:p>
      <w:r>
        <w:t>How does the circle handle prediction under uncertainty when planning a multi-week project? What tools (buffers, checkpoints, flexibility) help manage the unknown?</w:t>
      </w:r>
    </w:p>
    <w:p>
      <w:r>
        <w:t>When the planned schedule for a crochet-along does not match reality (members fall behind, unexpected difficulties arise), what does the circle do? How does this relate to policy updating in Active Inference?</w:t>
      </w:r>
    </w:p>
    <w:p>
      <w:r>
        <w:t>Describe a skill-building progression for a circle — a sequence of group projects designed to expand the collective generative model over time. What makes a good progression?</w:t>
      </w:r>
    </w:p>
    <w:p>
      <w:r>
        <w:t>Why should each project in a skill-building progression sit in the group's zone of proximal development ? What happens if a project is too easy or too hard?</w:t>
      </w:r>
    </w:p>
    <w:p>
      <w:r>
        <w:t>How does planning a craft fair or charity drive integrate all the Active Inference concepts explored in this course (systems, agents, perception, cognition, action, learning, communication)?</w:t>
      </w:r>
    </w:p>
    <w:p>
      <w:r>
        <w:t>Describe the role of perception during the execution of a group plan. How do circle members monitor each other's progress and adjust their own actions accordingly?</w:t>
      </w:r>
    </w:p>
    <w:p>
      <w:r>
        <w:t>What does it mean for a plan to be a living document — continuously revised through active inference rather than fixed in advance?</w:t>
      </w:r>
    </w:p>
    <w:p>
      <w:r>
        <w:t>How does the circle's collective cognition contribute to the planning process? What can the group plan together that no individual could plan alone?</w:t>
      </w:r>
    </w:p>
    <w:p>
      <w:r>
        <w:t>When a planned crochet-along fails (half the members drop out, the pattern is too hard), what prediction errors does the circle experience? How do these errors improve future planning?</w:t>
      </w:r>
    </w:p>
    <w:p>
      <w:r>
        <w:t>Explain how communication across multiple channels (in-person discussion, group chat, written plans) supports the planning and execution of a group project.</w:t>
      </w:r>
    </w:p>
    <w:p>
      <w:r>
        <w:t>A circle decides between a project everyone knows (low uncertainty) and one that requires new skills (high uncertainty). Frame this choice in terms of epistemic versus pragmatic value .</w:t>
      </w:r>
    </w:p>
    <w:p>
      <w:r>
        <w:t>How does the diversity of agents in the circle affect planning? What must the plan account for when members have very different skill levels and paces?</w:t>
      </w:r>
    </w:p>
    <w:p>
      <w:r>
        <w:t>Planning a crochet-along requires temporal coordination — breaking a project into stages and setting a pace. Why is this harder than planning a single-session activity?</w:t>
      </w:r>
    </w:p>
    <w:p>
      <w:r>
        <w:t>How does planning for a public event (craft fair, crochet-in-public day) extend the circle's Markov blanket? What new external states does the group encounter?</w:t>
      </w:r>
    </w:p>
    <w:p>
      <w:r>
        <w:t>Describe how a crochet circle that has planned and executed several projects together differs from one that has never done group planning. What has the experienced circle's generative model gained?</w:t>
      </w:r>
    </w:p>
    <w:p>
      <w:r>
        <w:t>Reflect on the full arc of this course — from systems to planning. How does each module build on the previous ones? Why is planning a fitting culmination of the Active Inference framework applied to crochet circles?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