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89B05" w14:textId="77777777" w:rsidR="00C039AF" w:rsidRDefault="00C039AF" w:rsidP="00C039AF">
      <w:pPr>
        <w:pStyle w:val="Title"/>
      </w:pPr>
    </w:p>
    <w:p w14:paraId="7AFA45FB" w14:textId="3DE85A65" w:rsidR="00C039AF" w:rsidRPr="001D44E5" w:rsidRDefault="00E56C47" w:rsidP="00C039AF">
      <w:pPr>
        <w:pStyle w:val="Title"/>
      </w:pPr>
      <w:r>
        <w:t>Azure Functions</w:t>
      </w:r>
    </w:p>
    <w:p w14:paraId="6E5B9CED" w14:textId="77777777" w:rsidR="00C039AF" w:rsidRDefault="00C039AF" w:rsidP="00C039AF">
      <w:pPr>
        <w:pStyle w:val="Heading1"/>
      </w:pPr>
      <w:r>
        <w:t>Overview</w:t>
      </w:r>
    </w:p>
    <w:p w14:paraId="736D83F5" w14:textId="17323A8C" w:rsidR="00641EF3" w:rsidRDefault="00E22989" w:rsidP="006A5140">
      <w:r w:rsidRPr="00E22989">
        <w:t xml:space="preserve">Azure Functions is a solution for easily running small pieces of code, or "functions," in the cloud. You can write just the code you need for the problem at hand, without worrying about a whole application or the infrastructure to run it. Functions can make development even more productive, and you can use your development language of choice, such as C#, F#, Node.js, Python or PHP. Pay only for the time your code runs and trust Azure to scale as needed. Azure Functions lets you develop </w:t>
      </w:r>
      <w:proofErr w:type="spellStart"/>
      <w:r w:rsidRPr="00E22989">
        <w:t>serverless</w:t>
      </w:r>
      <w:proofErr w:type="spellEnd"/>
      <w:r w:rsidRPr="00E22989">
        <w:t xml:space="preserve"> applications on Microsoft Azure.</w:t>
      </w:r>
    </w:p>
    <w:p w14:paraId="5070EC9E" w14:textId="74953E45" w:rsidR="00010445" w:rsidRPr="006A5140" w:rsidRDefault="00010445" w:rsidP="006A5140">
      <w:r>
        <w:t>In this Quick Start you will create a simple Azure Function and explore the browser workspace.</w:t>
      </w:r>
    </w:p>
    <w:p w14:paraId="585BEEE5" w14:textId="2646CF19" w:rsidR="00C039AF" w:rsidRDefault="00C039AF" w:rsidP="00013F00">
      <w:pPr>
        <w:pStyle w:val="Heading1"/>
        <w:tabs>
          <w:tab w:val="left" w:pos="5400"/>
        </w:tabs>
      </w:pPr>
      <w:r>
        <w:t>Objectives</w:t>
      </w:r>
      <w:r w:rsidR="00013F00">
        <w:tab/>
      </w:r>
    </w:p>
    <w:p w14:paraId="7B9C8812" w14:textId="6DC127CE" w:rsidR="009F7265" w:rsidRPr="003442CB" w:rsidRDefault="00E22989" w:rsidP="003E485D">
      <w:pPr>
        <w:pStyle w:val="ListParagraph"/>
        <w:numPr>
          <w:ilvl w:val="0"/>
          <w:numId w:val="2"/>
        </w:numPr>
        <w:spacing w:line="256" w:lineRule="auto"/>
      </w:pPr>
      <w:r>
        <w:t>Build your first Azure Function</w:t>
      </w:r>
    </w:p>
    <w:p w14:paraId="2C1168A9" w14:textId="77777777" w:rsidR="00C039AF" w:rsidRPr="007F6497" w:rsidRDefault="00C039AF" w:rsidP="00C039AF">
      <w:pPr>
        <w:pStyle w:val="Heading1"/>
      </w:pPr>
      <w:r>
        <w:t>Prerequisites</w:t>
      </w:r>
    </w:p>
    <w:p w14:paraId="2A3119D3" w14:textId="77777777" w:rsidR="00E22989" w:rsidRDefault="00E22989" w:rsidP="00E22989">
      <w:pPr>
        <w:pStyle w:val="ListParagraph"/>
        <w:numPr>
          <w:ilvl w:val="0"/>
          <w:numId w:val="3"/>
        </w:numPr>
        <w:spacing w:line="256" w:lineRule="auto"/>
      </w:pPr>
      <w:r>
        <w:t>Windows 10</w:t>
      </w:r>
    </w:p>
    <w:p w14:paraId="2BCE0CA1" w14:textId="77777777" w:rsidR="00C039AF" w:rsidRPr="007F6497" w:rsidRDefault="00C039AF" w:rsidP="00C039AF">
      <w:pPr>
        <w:pStyle w:val="Heading1"/>
      </w:pPr>
      <w:r>
        <w:t>Intended Audience</w:t>
      </w:r>
    </w:p>
    <w:p w14:paraId="1AC756EE" w14:textId="5EFEBC58" w:rsidR="00C039AF" w:rsidRPr="00E22989" w:rsidRDefault="00C039AF" w:rsidP="00C039AF">
      <w:r w:rsidRPr="00E22989">
        <w:t xml:space="preserve">This Quick Start Challenge is intended for </w:t>
      </w:r>
      <w:r w:rsidR="006D7E05" w:rsidRPr="00E22989">
        <w:t>developers who are</w:t>
      </w:r>
      <w:r w:rsidRPr="00E22989">
        <w:t xml:space="preserve"> familiar with </w:t>
      </w:r>
      <w:r w:rsidR="00E22989">
        <w:t>C#, although deep experience is not required</w:t>
      </w:r>
      <w:r w:rsidR="00A4525B" w:rsidRPr="00E22989">
        <w:t>.</w:t>
      </w:r>
    </w:p>
    <w:p w14:paraId="05F2A7F5" w14:textId="720E8546" w:rsidR="00C039AF" w:rsidRPr="00E97FA0" w:rsidRDefault="0091170A" w:rsidP="00C039AF">
      <w:pPr>
        <w:pStyle w:val="Heading1"/>
      </w:pPr>
      <w:r w:rsidRPr="00E97FA0">
        <w:t>Task</w:t>
      </w:r>
      <w:r w:rsidR="00C039AF" w:rsidRPr="00E97FA0">
        <w:t xml:space="preserve"> 1: </w:t>
      </w:r>
      <w:r w:rsidR="00010445">
        <w:t>Creating</w:t>
      </w:r>
      <w:r w:rsidR="00E56C47">
        <w:t xml:space="preserve"> a Hello World function</w:t>
      </w:r>
    </w:p>
    <w:p w14:paraId="1F72E1ED" w14:textId="2565675A" w:rsidR="00925F9C" w:rsidRDefault="00E56C47" w:rsidP="00925F9C">
      <w:pPr>
        <w:pStyle w:val="ListParagraph"/>
        <w:numPr>
          <w:ilvl w:val="0"/>
          <w:numId w:val="5"/>
        </w:numPr>
      </w:pPr>
      <w:r>
        <w:t xml:space="preserve">Open a browser window to </w:t>
      </w:r>
      <w:hyperlink r:id="rId10" w:history="1">
        <w:r w:rsidRPr="00C24355">
          <w:rPr>
            <w:rStyle w:val="Hyperlink"/>
          </w:rPr>
          <w:t>https://functions.azure.com</w:t>
        </w:r>
      </w:hyperlink>
      <w:r>
        <w:t>.</w:t>
      </w:r>
    </w:p>
    <w:p w14:paraId="799165AD" w14:textId="644CB80C" w:rsidR="00E56C47" w:rsidRDefault="00010445" w:rsidP="00925F9C">
      <w:pPr>
        <w:pStyle w:val="ListParagraph"/>
        <w:numPr>
          <w:ilvl w:val="0"/>
          <w:numId w:val="5"/>
        </w:numPr>
      </w:pPr>
      <w:r>
        <w:t xml:space="preserve">Click </w:t>
      </w:r>
      <w:r>
        <w:rPr>
          <w:b/>
        </w:rPr>
        <w:t xml:space="preserve">Try It </w:t>
      </w:r>
      <w:proofErr w:type="gramStart"/>
      <w:r>
        <w:rPr>
          <w:b/>
        </w:rPr>
        <w:t>For</w:t>
      </w:r>
      <w:proofErr w:type="gramEnd"/>
      <w:r>
        <w:rPr>
          <w:b/>
        </w:rPr>
        <w:t xml:space="preserve"> Free</w:t>
      </w:r>
      <w:r>
        <w:t>.</w:t>
      </w:r>
    </w:p>
    <w:p w14:paraId="02E27A94" w14:textId="6AC7BC09" w:rsidR="00E56C47" w:rsidRDefault="00E56C47" w:rsidP="00E56C47">
      <w:pPr>
        <w:pStyle w:val="ListParagraph"/>
        <w:ind w:left="360"/>
      </w:pPr>
      <w:r>
        <w:rPr>
          <w:noProof/>
          <w:lang w:eastAsia="en-US" w:bidi="ar-SA"/>
        </w:rPr>
        <w:lastRenderedPageBreak/>
        <w:drawing>
          <wp:inline distT="0" distB="0" distL="0" distR="0" wp14:anchorId="0B859B49" wp14:editId="1FA2F64B">
            <wp:extent cx="5628571" cy="28761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8571" cy="2876190"/>
                    </a:xfrm>
                    <a:prstGeom prst="rect">
                      <a:avLst/>
                    </a:prstGeom>
                  </pic:spPr>
                </pic:pic>
              </a:graphicData>
            </a:graphic>
          </wp:inline>
        </w:drawing>
      </w:r>
    </w:p>
    <w:p w14:paraId="3E3AAD4E" w14:textId="186BE467" w:rsidR="00E56C47" w:rsidRDefault="00E22989" w:rsidP="00925F9C">
      <w:pPr>
        <w:pStyle w:val="ListParagraph"/>
        <w:numPr>
          <w:ilvl w:val="0"/>
          <w:numId w:val="5"/>
        </w:numPr>
      </w:pPr>
      <w:r>
        <w:t xml:space="preserve">Select </w:t>
      </w:r>
      <w:proofErr w:type="spellStart"/>
      <w:r>
        <w:rPr>
          <w:b/>
        </w:rPr>
        <w:t>Webhook</w:t>
      </w:r>
      <w:proofErr w:type="spellEnd"/>
      <w:r>
        <w:rPr>
          <w:b/>
        </w:rPr>
        <w:t xml:space="preserve"> + API</w:t>
      </w:r>
      <w:r>
        <w:t xml:space="preserve"> and </w:t>
      </w:r>
      <w:r>
        <w:rPr>
          <w:b/>
        </w:rPr>
        <w:t>C#</w:t>
      </w:r>
      <w:r>
        <w:t xml:space="preserve">. Click </w:t>
      </w:r>
      <w:r>
        <w:rPr>
          <w:b/>
        </w:rPr>
        <w:t>Create this function</w:t>
      </w:r>
      <w:r>
        <w:t xml:space="preserve"> and sign in using one of the supported account types.</w:t>
      </w:r>
    </w:p>
    <w:p w14:paraId="0F7DFB81" w14:textId="5DA0DD4E" w:rsidR="00E56C47" w:rsidRDefault="00E56C47" w:rsidP="00E56C47">
      <w:pPr>
        <w:pStyle w:val="ListParagraph"/>
        <w:ind w:left="360"/>
      </w:pPr>
      <w:r>
        <w:rPr>
          <w:noProof/>
          <w:lang w:eastAsia="en-US" w:bidi="ar-SA"/>
        </w:rPr>
        <w:drawing>
          <wp:inline distT="0" distB="0" distL="0" distR="0" wp14:anchorId="7F56D8DE" wp14:editId="41CAAD31">
            <wp:extent cx="5438095" cy="4638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095" cy="4638095"/>
                    </a:xfrm>
                    <a:prstGeom prst="rect">
                      <a:avLst/>
                    </a:prstGeom>
                  </pic:spPr>
                </pic:pic>
              </a:graphicData>
            </a:graphic>
          </wp:inline>
        </w:drawing>
      </w:r>
    </w:p>
    <w:p w14:paraId="3FA1BE7B" w14:textId="793C47C4" w:rsidR="00E22989" w:rsidRDefault="00010445" w:rsidP="00925F9C">
      <w:pPr>
        <w:pStyle w:val="ListParagraph"/>
        <w:numPr>
          <w:ilvl w:val="0"/>
          <w:numId w:val="5"/>
        </w:numPr>
      </w:pPr>
      <w:r>
        <w:lastRenderedPageBreak/>
        <w:t>And that’s all it takes to get your first function up and running.</w:t>
      </w:r>
    </w:p>
    <w:p w14:paraId="4E6D6570" w14:textId="1FA3BDC0" w:rsidR="00010445" w:rsidRDefault="00010445" w:rsidP="00010445">
      <w:pPr>
        <w:pStyle w:val="ListParagraph"/>
        <w:ind w:left="360"/>
      </w:pPr>
      <w:r>
        <w:rPr>
          <w:noProof/>
          <w:lang w:eastAsia="en-US" w:bidi="ar-SA"/>
        </w:rPr>
        <w:drawing>
          <wp:inline distT="0" distB="0" distL="0" distR="0" wp14:anchorId="67B336E7" wp14:editId="5600C7E4">
            <wp:extent cx="5943600" cy="1880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80870"/>
                    </a:xfrm>
                    <a:prstGeom prst="rect">
                      <a:avLst/>
                    </a:prstGeom>
                  </pic:spPr>
                </pic:pic>
              </a:graphicData>
            </a:graphic>
          </wp:inline>
        </w:drawing>
      </w:r>
    </w:p>
    <w:p w14:paraId="726D6612" w14:textId="5CE7F6EA" w:rsidR="00010445" w:rsidRPr="00E97FA0" w:rsidRDefault="00010445" w:rsidP="00010445">
      <w:pPr>
        <w:pStyle w:val="Heading1"/>
      </w:pPr>
      <w:r w:rsidRPr="00E97FA0">
        <w:t xml:space="preserve">Task </w:t>
      </w:r>
      <w:r>
        <w:t>2</w:t>
      </w:r>
      <w:r w:rsidRPr="00E97FA0">
        <w:t xml:space="preserve">: </w:t>
      </w:r>
      <w:r>
        <w:t>Reviewing the code</w:t>
      </w:r>
    </w:p>
    <w:p w14:paraId="09974C36" w14:textId="1D6CAF5C" w:rsidR="00010445" w:rsidRDefault="00010445" w:rsidP="00010445">
      <w:pPr>
        <w:pStyle w:val="ListParagraph"/>
        <w:numPr>
          <w:ilvl w:val="0"/>
          <w:numId w:val="10"/>
        </w:numPr>
      </w:pPr>
      <w:r>
        <w:t xml:space="preserve">The code for this Azure function uses </w:t>
      </w:r>
      <w:r w:rsidRPr="00010445">
        <w:rPr>
          <w:b/>
        </w:rPr>
        <w:t>C# Script</w:t>
      </w:r>
      <w:r>
        <w:t xml:space="preserve">. It’s almost the same as </w:t>
      </w:r>
      <w:r>
        <w:rPr>
          <w:b/>
        </w:rPr>
        <w:t>C#</w:t>
      </w:r>
      <w:r>
        <w:t xml:space="preserve">, but has subtle differences that are beyond the scope of this lab. The first thing you’ll notice about the code is that it defines a </w:t>
      </w:r>
      <w:r>
        <w:rPr>
          <w:b/>
        </w:rPr>
        <w:t>Run</w:t>
      </w:r>
      <w:r>
        <w:t xml:space="preserve"> method that takes in an </w:t>
      </w:r>
      <w:proofErr w:type="spellStart"/>
      <w:r>
        <w:rPr>
          <w:b/>
        </w:rPr>
        <w:t>HttpRequestMessage</w:t>
      </w:r>
      <w:proofErr w:type="spellEnd"/>
      <w:r>
        <w:t xml:space="preserve"> that wraps the request and a </w:t>
      </w:r>
      <w:proofErr w:type="spellStart"/>
      <w:r>
        <w:rPr>
          <w:b/>
        </w:rPr>
        <w:t>TraceWriter</w:t>
      </w:r>
      <w:proofErr w:type="spellEnd"/>
      <w:r>
        <w:t xml:space="preserve"> for logging.</w:t>
      </w:r>
    </w:p>
    <w:p w14:paraId="7A18EC13" w14:textId="45EB529D" w:rsidR="00E22989" w:rsidRDefault="00E22989" w:rsidP="00E22989">
      <w:pPr>
        <w:pStyle w:val="ListParagraph"/>
        <w:ind w:left="360"/>
      </w:pPr>
      <w:r>
        <w:rPr>
          <w:noProof/>
          <w:lang w:eastAsia="en-US" w:bidi="ar-SA"/>
        </w:rPr>
        <w:drawing>
          <wp:inline distT="0" distB="0" distL="0" distR="0" wp14:anchorId="6FCD2541" wp14:editId="3C3BC0CA">
            <wp:extent cx="5943600" cy="70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08025"/>
                    </a:xfrm>
                    <a:prstGeom prst="rect">
                      <a:avLst/>
                    </a:prstGeom>
                  </pic:spPr>
                </pic:pic>
              </a:graphicData>
            </a:graphic>
          </wp:inline>
        </w:drawing>
      </w:r>
    </w:p>
    <w:p w14:paraId="4C8D17CB" w14:textId="2C84CE8A" w:rsidR="00E22989" w:rsidRDefault="00010445" w:rsidP="00010445">
      <w:pPr>
        <w:pStyle w:val="ListParagraph"/>
        <w:numPr>
          <w:ilvl w:val="0"/>
          <w:numId w:val="10"/>
        </w:numPr>
      </w:pPr>
      <w:r>
        <w:t xml:space="preserve">Next, the code tries to pull the value of a </w:t>
      </w:r>
      <w:r>
        <w:rPr>
          <w:b/>
        </w:rPr>
        <w:t>name</w:t>
      </w:r>
      <w:r>
        <w:t xml:space="preserve"> parameter from the </w:t>
      </w:r>
      <w:r w:rsidRPr="00010445">
        <w:rPr>
          <w:b/>
        </w:rPr>
        <w:t>query string</w:t>
      </w:r>
      <w:r>
        <w:t>, if it exists.</w:t>
      </w:r>
    </w:p>
    <w:p w14:paraId="5B5FDC99" w14:textId="15377073" w:rsidR="00E22989" w:rsidRDefault="00E22989" w:rsidP="00E22989">
      <w:pPr>
        <w:pStyle w:val="ListParagraph"/>
        <w:ind w:left="360"/>
      </w:pPr>
      <w:r>
        <w:rPr>
          <w:noProof/>
          <w:lang w:eastAsia="en-US" w:bidi="ar-SA"/>
        </w:rPr>
        <w:drawing>
          <wp:inline distT="0" distB="0" distL="0" distR="0" wp14:anchorId="0AE1B270" wp14:editId="0F87312E">
            <wp:extent cx="5428571" cy="685714"/>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8571" cy="685714"/>
                    </a:xfrm>
                    <a:prstGeom prst="rect">
                      <a:avLst/>
                    </a:prstGeom>
                  </pic:spPr>
                </pic:pic>
              </a:graphicData>
            </a:graphic>
          </wp:inline>
        </w:drawing>
      </w:r>
    </w:p>
    <w:p w14:paraId="1EABAD51" w14:textId="3BB7C796" w:rsidR="00E22989" w:rsidRDefault="00010445" w:rsidP="00010445">
      <w:pPr>
        <w:pStyle w:val="ListParagraph"/>
        <w:numPr>
          <w:ilvl w:val="0"/>
          <w:numId w:val="10"/>
        </w:numPr>
      </w:pPr>
      <w:r>
        <w:t>The code then reads the body of the request so it can access posted parameters.</w:t>
      </w:r>
    </w:p>
    <w:p w14:paraId="507677EB" w14:textId="7EAF93F9" w:rsidR="00E22989" w:rsidRDefault="00E22989" w:rsidP="00E22989">
      <w:pPr>
        <w:pStyle w:val="ListParagraph"/>
        <w:ind w:left="360"/>
      </w:pPr>
      <w:r>
        <w:rPr>
          <w:noProof/>
          <w:lang w:eastAsia="en-US" w:bidi="ar-SA"/>
        </w:rPr>
        <w:drawing>
          <wp:inline distT="0" distB="0" distL="0" distR="0" wp14:anchorId="30CCAC1F" wp14:editId="36F3F40F">
            <wp:extent cx="4628571" cy="36190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8571" cy="361905"/>
                    </a:xfrm>
                    <a:prstGeom prst="rect">
                      <a:avLst/>
                    </a:prstGeom>
                  </pic:spPr>
                </pic:pic>
              </a:graphicData>
            </a:graphic>
          </wp:inline>
        </w:drawing>
      </w:r>
    </w:p>
    <w:p w14:paraId="2CBB962C" w14:textId="037DF510" w:rsidR="00E22989" w:rsidRDefault="00010445" w:rsidP="00010445">
      <w:pPr>
        <w:pStyle w:val="ListParagraph"/>
        <w:numPr>
          <w:ilvl w:val="0"/>
          <w:numId w:val="10"/>
        </w:numPr>
      </w:pPr>
      <w:r>
        <w:t xml:space="preserve">If there was no query string parameter for </w:t>
      </w:r>
      <w:r>
        <w:rPr>
          <w:b/>
        </w:rPr>
        <w:t>name</w:t>
      </w:r>
      <w:r>
        <w:t>, it tried to pull one from the body of the request.</w:t>
      </w:r>
    </w:p>
    <w:p w14:paraId="47E6B246" w14:textId="69D53DB8" w:rsidR="00E22989" w:rsidRDefault="00E22989" w:rsidP="00E22989">
      <w:pPr>
        <w:pStyle w:val="ListParagraph"/>
        <w:ind w:left="360"/>
      </w:pPr>
      <w:r>
        <w:rPr>
          <w:noProof/>
          <w:lang w:eastAsia="en-US" w:bidi="ar-SA"/>
        </w:rPr>
        <w:drawing>
          <wp:inline distT="0" distB="0" distL="0" distR="0" wp14:anchorId="34ADA8DE" wp14:editId="05340B24">
            <wp:extent cx="3495238" cy="371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5238" cy="371429"/>
                    </a:xfrm>
                    <a:prstGeom prst="rect">
                      <a:avLst/>
                    </a:prstGeom>
                  </pic:spPr>
                </pic:pic>
              </a:graphicData>
            </a:graphic>
          </wp:inline>
        </w:drawing>
      </w:r>
    </w:p>
    <w:p w14:paraId="087C6321" w14:textId="1FBFD468" w:rsidR="00E22989" w:rsidRDefault="00615FE9" w:rsidP="00010445">
      <w:pPr>
        <w:pStyle w:val="ListParagraph"/>
        <w:numPr>
          <w:ilvl w:val="0"/>
          <w:numId w:val="10"/>
        </w:numPr>
      </w:pPr>
      <w:r>
        <w:t xml:space="preserve">If there was no </w:t>
      </w:r>
      <w:r>
        <w:rPr>
          <w:b/>
        </w:rPr>
        <w:t>name</w:t>
      </w:r>
      <w:r>
        <w:t xml:space="preserve"> in either the query or body, it returns a </w:t>
      </w:r>
      <w:r>
        <w:rPr>
          <w:b/>
        </w:rPr>
        <w:t>Bad Request</w:t>
      </w:r>
      <w:r>
        <w:t xml:space="preserve">. Otherwise, it returns </w:t>
      </w:r>
      <w:r>
        <w:rPr>
          <w:b/>
        </w:rPr>
        <w:t>“Hello [name]”</w:t>
      </w:r>
      <w:r>
        <w:t>.</w:t>
      </w:r>
    </w:p>
    <w:p w14:paraId="389C2A49" w14:textId="692BCE2F" w:rsidR="00E22989" w:rsidRDefault="00E22989" w:rsidP="00E22989">
      <w:pPr>
        <w:pStyle w:val="ListParagraph"/>
        <w:ind w:left="360"/>
      </w:pPr>
      <w:r>
        <w:rPr>
          <w:noProof/>
          <w:lang w:eastAsia="en-US" w:bidi="ar-SA"/>
        </w:rPr>
        <w:drawing>
          <wp:inline distT="0" distB="0" distL="0" distR="0" wp14:anchorId="5091D3F0" wp14:editId="719B0AFB">
            <wp:extent cx="5943600" cy="442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2595"/>
                    </a:xfrm>
                    <a:prstGeom prst="rect">
                      <a:avLst/>
                    </a:prstGeom>
                  </pic:spPr>
                </pic:pic>
              </a:graphicData>
            </a:graphic>
          </wp:inline>
        </w:drawing>
      </w:r>
    </w:p>
    <w:p w14:paraId="63376D69" w14:textId="30F400B3" w:rsidR="00615FE9" w:rsidRPr="00E97FA0" w:rsidRDefault="00615FE9" w:rsidP="00615FE9">
      <w:pPr>
        <w:pStyle w:val="Heading1"/>
      </w:pPr>
      <w:r w:rsidRPr="00E97FA0">
        <w:lastRenderedPageBreak/>
        <w:t xml:space="preserve">Task </w:t>
      </w:r>
      <w:r>
        <w:t>3</w:t>
      </w:r>
      <w:r w:rsidRPr="00E97FA0">
        <w:t xml:space="preserve">: </w:t>
      </w:r>
      <w:r>
        <w:t>Exploring the workspace</w:t>
      </w:r>
    </w:p>
    <w:p w14:paraId="580F4B97" w14:textId="6B05CD37" w:rsidR="00E22989" w:rsidRDefault="00615FE9" w:rsidP="00615FE9">
      <w:pPr>
        <w:pStyle w:val="ListParagraph"/>
        <w:numPr>
          <w:ilvl w:val="0"/>
          <w:numId w:val="11"/>
        </w:numPr>
      </w:pPr>
      <w:r>
        <w:t xml:space="preserve">Click the </w:t>
      </w:r>
      <w:r>
        <w:rPr>
          <w:b/>
        </w:rPr>
        <w:t>View files</w:t>
      </w:r>
      <w:r>
        <w:t xml:space="preserve"> tab from the right side of the window to expand it.</w:t>
      </w:r>
    </w:p>
    <w:p w14:paraId="3929F6B2" w14:textId="64E5074B" w:rsidR="00E22989" w:rsidRDefault="00E22989" w:rsidP="00E22989">
      <w:pPr>
        <w:pStyle w:val="ListParagraph"/>
        <w:ind w:left="360"/>
      </w:pPr>
      <w:r>
        <w:rPr>
          <w:noProof/>
          <w:lang w:eastAsia="en-US" w:bidi="ar-SA"/>
        </w:rPr>
        <w:drawing>
          <wp:inline distT="0" distB="0" distL="0" distR="0" wp14:anchorId="4155BA5D" wp14:editId="10DB4DC4">
            <wp:extent cx="1885714" cy="224761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714" cy="2247619"/>
                    </a:xfrm>
                    <a:prstGeom prst="rect">
                      <a:avLst/>
                    </a:prstGeom>
                  </pic:spPr>
                </pic:pic>
              </a:graphicData>
            </a:graphic>
          </wp:inline>
        </w:drawing>
      </w:r>
    </w:p>
    <w:p w14:paraId="5779B2F3" w14:textId="77777777" w:rsidR="00615FE9" w:rsidRDefault="00615FE9" w:rsidP="00615FE9">
      <w:pPr>
        <w:pStyle w:val="ListParagraph"/>
        <w:numPr>
          <w:ilvl w:val="0"/>
          <w:numId w:val="11"/>
        </w:numPr>
      </w:pPr>
      <w:r>
        <w:t xml:space="preserve">This tab includes a list of all files for this function. By default, there are three: </w:t>
      </w:r>
      <w:proofErr w:type="spellStart"/>
      <w:proofErr w:type="gramStart"/>
      <w:r>
        <w:rPr>
          <w:b/>
        </w:rPr>
        <w:t>function.json</w:t>
      </w:r>
      <w:proofErr w:type="spellEnd"/>
      <w:proofErr w:type="gramEnd"/>
      <w:r>
        <w:t xml:space="preserve"> (defines the function and its bindings), </w:t>
      </w:r>
      <w:r>
        <w:rPr>
          <w:b/>
        </w:rPr>
        <w:t>readme.md</w:t>
      </w:r>
      <w:r>
        <w:t xml:space="preserve"> (documentation about the function), and </w:t>
      </w:r>
      <w:proofErr w:type="spellStart"/>
      <w:r>
        <w:rPr>
          <w:b/>
        </w:rPr>
        <w:t>run.csx</w:t>
      </w:r>
      <w:proofErr w:type="spellEnd"/>
      <w:r w:rsidRPr="00615FE9">
        <w:t xml:space="preserve"> (the code file we just reviewed).</w:t>
      </w:r>
    </w:p>
    <w:p w14:paraId="32A5D89C" w14:textId="23DF35EB" w:rsidR="00615FE9" w:rsidRDefault="00615FE9" w:rsidP="00615FE9">
      <w:pPr>
        <w:pStyle w:val="ListParagraph"/>
        <w:ind w:left="360"/>
      </w:pPr>
      <w:r>
        <w:rPr>
          <w:noProof/>
          <w:lang w:eastAsia="en-US" w:bidi="ar-SA"/>
        </w:rPr>
        <w:drawing>
          <wp:inline distT="0" distB="0" distL="0" distR="0" wp14:anchorId="45243583" wp14:editId="1925C4D3">
            <wp:extent cx="2352381" cy="190476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381" cy="1904762"/>
                    </a:xfrm>
                    <a:prstGeom prst="rect">
                      <a:avLst/>
                    </a:prstGeom>
                  </pic:spPr>
                </pic:pic>
              </a:graphicData>
            </a:graphic>
          </wp:inline>
        </w:drawing>
      </w:r>
    </w:p>
    <w:p w14:paraId="64012263" w14:textId="6182B9E7" w:rsidR="00E22989" w:rsidRDefault="00615FE9" w:rsidP="00615FE9">
      <w:pPr>
        <w:pStyle w:val="ListParagraph"/>
        <w:numPr>
          <w:ilvl w:val="0"/>
          <w:numId w:val="11"/>
        </w:numPr>
      </w:pPr>
      <w:r>
        <w:t xml:space="preserve">Select the </w:t>
      </w:r>
      <w:r>
        <w:rPr>
          <w:b/>
        </w:rPr>
        <w:t>Test</w:t>
      </w:r>
      <w:r>
        <w:t xml:space="preserve"> tab.</w:t>
      </w:r>
    </w:p>
    <w:p w14:paraId="484312B9" w14:textId="534DBC92" w:rsidR="00E22989" w:rsidRDefault="00615FE9" w:rsidP="00E22989">
      <w:pPr>
        <w:pStyle w:val="ListParagraph"/>
        <w:ind w:left="360"/>
      </w:pPr>
      <w:r>
        <w:rPr>
          <w:noProof/>
          <w:lang w:eastAsia="en-US" w:bidi="ar-SA"/>
        </w:rPr>
        <w:drawing>
          <wp:inline distT="0" distB="0" distL="0" distR="0" wp14:anchorId="68481CC1" wp14:editId="318411A6">
            <wp:extent cx="2352381" cy="43809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381" cy="438095"/>
                    </a:xfrm>
                    <a:prstGeom prst="rect">
                      <a:avLst/>
                    </a:prstGeom>
                  </pic:spPr>
                </pic:pic>
              </a:graphicData>
            </a:graphic>
          </wp:inline>
        </w:drawing>
      </w:r>
    </w:p>
    <w:p w14:paraId="1A911CB0" w14:textId="15A5055C" w:rsidR="00E22989" w:rsidRDefault="00615FE9" w:rsidP="00615FE9">
      <w:pPr>
        <w:pStyle w:val="ListParagraph"/>
        <w:numPr>
          <w:ilvl w:val="0"/>
          <w:numId w:val="11"/>
        </w:numPr>
      </w:pPr>
      <w:r>
        <w:t xml:space="preserve">The </w:t>
      </w:r>
      <w:r>
        <w:rPr>
          <w:b/>
        </w:rPr>
        <w:t>Test</w:t>
      </w:r>
      <w:r>
        <w:t xml:space="preserve"> tab provides an interface for you to craft requests to test the interface during development. You can modify the verb, query, and body to make sure the function is working the way you want it to.</w:t>
      </w:r>
    </w:p>
    <w:p w14:paraId="46A5E966" w14:textId="76D01BA1" w:rsidR="00E22989" w:rsidRDefault="00615FE9" w:rsidP="00E22989">
      <w:pPr>
        <w:pStyle w:val="ListParagraph"/>
        <w:ind w:left="360"/>
      </w:pPr>
      <w:r>
        <w:rPr>
          <w:noProof/>
          <w:lang w:eastAsia="en-US" w:bidi="ar-SA"/>
        </w:rPr>
        <w:lastRenderedPageBreak/>
        <w:drawing>
          <wp:inline distT="0" distB="0" distL="0" distR="0" wp14:anchorId="28C0EEA5" wp14:editId="0C8FECDD">
            <wp:extent cx="2152381" cy="252380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381" cy="2523809"/>
                    </a:xfrm>
                    <a:prstGeom prst="rect">
                      <a:avLst/>
                    </a:prstGeom>
                  </pic:spPr>
                </pic:pic>
              </a:graphicData>
            </a:graphic>
          </wp:inline>
        </w:drawing>
      </w:r>
    </w:p>
    <w:p w14:paraId="28983D81" w14:textId="5F6642FF" w:rsidR="00615FE9" w:rsidRPr="00E97FA0" w:rsidRDefault="00615FE9" w:rsidP="00615FE9">
      <w:pPr>
        <w:pStyle w:val="Heading1"/>
      </w:pPr>
      <w:bookmarkStart w:id="0" w:name="_GoBack"/>
      <w:bookmarkEnd w:id="0"/>
      <w:r w:rsidRPr="00E97FA0">
        <w:t xml:space="preserve">Task </w:t>
      </w:r>
      <w:r>
        <w:t>4</w:t>
      </w:r>
      <w:r w:rsidRPr="00E97FA0">
        <w:t xml:space="preserve">: </w:t>
      </w:r>
      <w:r>
        <w:t>Testing the function</w:t>
      </w:r>
    </w:p>
    <w:p w14:paraId="159E445E" w14:textId="3C07BD77" w:rsidR="00E56C47" w:rsidRDefault="00615FE9" w:rsidP="00615FE9">
      <w:pPr>
        <w:pStyle w:val="ListParagraph"/>
        <w:numPr>
          <w:ilvl w:val="0"/>
          <w:numId w:val="12"/>
        </w:numPr>
      </w:pPr>
      <w:r>
        <w:t xml:space="preserve">Click </w:t>
      </w:r>
      <w:r>
        <w:rPr>
          <w:b/>
        </w:rPr>
        <w:t>Run</w:t>
      </w:r>
      <w:r>
        <w:t xml:space="preserve"> to test the function. This will send the parameters configured in the </w:t>
      </w:r>
      <w:r>
        <w:rPr>
          <w:b/>
        </w:rPr>
        <w:t>Test</w:t>
      </w:r>
      <w:r>
        <w:t xml:space="preserve"> tab to the function.</w:t>
      </w:r>
    </w:p>
    <w:p w14:paraId="1763040D" w14:textId="66B0278F" w:rsidR="00E56C47" w:rsidRDefault="00E56C47" w:rsidP="00E56C47">
      <w:pPr>
        <w:pStyle w:val="ListParagraph"/>
        <w:ind w:left="360"/>
      </w:pPr>
      <w:r>
        <w:rPr>
          <w:noProof/>
          <w:lang w:eastAsia="en-US" w:bidi="ar-SA"/>
        </w:rPr>
        <w:drawing>
          <wp:inline distT="0" distB="0" distL="0" distR="0" wp14:anchorId="0EEA744A" wp14:editId="537BFE78">
            <wp:extent cx="3647619" cy="514286"/>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7619" cy="514286"/>
                    </a:xfrm>
                    <a:prstGeom prst="rect">
                      <a:avLst/>
                    </a:prstGeom>
                  </pic:spPr>
                </pic:pic>
              </a:graphicData>
            </a:graphic>
          </wp:inline>
        </w:drawing>
      </w:r>
    </w:p>
    <w:p w14:paraId="514AE7E5" w14:textId="379E2C0D" w:rsidR="00E56C47" w:rsidRDefault="00615FE9" w:rsidP="00615FE9">
      <w:pPr>
        <w:pStyle w:val="ListParagraph"/>
        <w:numPr>
          <w:ilvl w:val="0"/>
          <w:numId w:val="12"/>
        </w:numPr>
      </w:pPr>
      <w:r>
        <w:t xml:space="preserve">By default, the </w:t>
      </w:r>
      <w:r>
        <w:rPr>
          <w:b/>
        </w:rPr>
        <w:t>name</w:t>
      </w:r>
      <w:r>
        <w:t xml:space="preserve"> is sent in the body as a </w:t>
      </w:r>
      <w:r>
        <w:rPr>
          <w:b/>
        </w:rPr>
        <w:t>POST</w:t>
      </w:r>
      <w:r>
        <w:t xml:space="preserve">. You can see the response from the function in the </w:t>
      </w:r>
      <w:r>
        <w:rPr>
          <w:b/>
        </w:rPr>
        <w:t>Output</w:t>
      </w:r>
      <w:r>
        <w:t xml:space="preserve"> panel below.</w:t>
      </w:r>
    </w:p>
    <w:p w14:paraId="1ADE9FA8" w14:textId="736EED18" w:rsidR="00A4525B" w:rsidRDefault="00E56C47" w:rsidP="00E22989">
      <w:pPr>
        <w:pStyle w:val="ListParagraph"/>
        <w:ind w:left="360"/>
      </w:pPr>
      <w:r>
        <w:rPr>
          <w:noProof/>
          <w:lang w:eastAsia="en-US" w:bidi="ar-SA"/>
        </w:rPr>
        <w:lastRenderedPageBreak/>
        <w:drawing>
          <wp:inline distT="0" distB="0" distL="0" distR="0" wp14:anchorId="747922F7" wp14:editId="663F45BB">
            <wp:extent cx="3095238" cy="369523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238" cy="3695238"/>
                    </a:xfrm>
                    <a:prstGeom prst="rect">
                      <a:avLst/>
                    </a:prstGeom>
                  </pic:spPr>
                </pic:pic>
              </a:graphicData>
            </a:graphic>
          </wp:inline>
        </w:drawing>
      </w:r>
    </w:p>
    <w:p w14:paraId="1BFDD206" w14:textId="6484291E" w:rsidR="00010445" w:rsidRDefault="00615FE9" w:rsidP="00615FE9">
      <w:pPr>
        <w:pStyle w:val="ListParagraph"/>
        <w:numPr>
          <w:ilvl w:val="0"/>
          <w:numId w:val="12"/>
        </w:numPr>
      </w:pPr>
      <w:r>
        <w:t xml:space="preserve">You can also review the trace of the function in the </w:t>
      </w:r>
      <w:r>
        <w:rPr>
          <w:b/>
        </w:rPr>
        <w:t>Log</w:t>
      </w:r>
      <w:r>
        <w:t xml:space="preserve"> panel. This includes infrastructure messaging, as well as logging you perform directly from the function.</w:t>
      </w:r>
    </w:p>
    <w:p w14:paraId="476891D8" w14:textId="0218BD84" w:rsidR="00010445" w:rsidRDefault="00010445" w:rsidP="00010445">
      <w:pPr>
        <w:pStyle w:val="ListParagraph"/>
        <w:ind w:left="360"/>
      </w:pPr>
      <w:r>
        <w:rPr>
          <w:noProof/>
          <w:lang w:eastAsia="en-US" w:bidi="ar-SA"/>
        </w:rPr>
        <w:drawing>
          <wp:inline distT="0" distB="0" distL="0" distR="0" wp14:anchorId="0A2B1F30" wp14:editId="3EA2F5D1">
            <wp:extent cx="5943600" cy="1644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44015"/>
                    </a:xfrm>
                    <a:prstGeom prst="rect">
                      <a:avLst/>
                    </a:prstGeom>
                  </pic:spPr>
                </pic:pic>
              </a:graphicData>
            </a:graphic>
          </wp:inline>
        </w:drawing>
      </w:r>
    </w:p>
    <w:p w14:paraId="35F2D853" w14:textId="77777777" w:rsidR="007F5032" w:rsidRDefault="007F5032" w:rsidP="007F5032">
      <w:pPr>
        <w:pStyle w:val="Heading1"/>
      </w:pPr>
      <w:r>
        <w:t>Summary</w:t>
      </w:r>
    </w:p>
    <w:p w14:paraId="4061AA8A" w14:textId="0359FAD5" w:rsidR="007F5032" w:rsidRDefault="007F5032" w:rsidP="007F5032">
      <w:r w:rsidRPr="00E22989">
        <w:t xml:space="preserve">Congratulations on completing this Quick Start Challenge! In this lab, you’ve learned how </w:t>
      </w:r>
      <w:r w:rsidR="00AC678A" w:rsidRPr="00E22989">
        <w:t xml:space="preserve">to </w:t>
      </w:r>
      <w:r w:rsidR="00E22989">
        <w:t>create your first Azure Function.</w:t>
      </w:r>
    </w:p>
    <w:p w14:paraId="7DD8476C" w14:textId="77777777" w:rsidR="007F5032" w:rsidRDefault="007F5032" w:rsidP="007F5032">
      <w:pPr>
        <w:pStyle w:val="Heading1"/>
      </w:pPr>
      <w:r>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753A7598" w:rsidR="007F5032" w:rsidRPr="00E22989" w:rsidRDefault="007F5032" w:rsidP="007F5032">
      <w:r w:rsidRPr="00E22989">
        <w:rPr>
          <w:b/>
        </w:rPr>
        <w:t>Documentation</w:t>
      </w:r>
      <w:r w:rsidRPr="00E22989">
        <w:t xml:space="preserve">: </w:t>
      </w:r>
      <w:hyperlink r:id="rId26" w:history="1">
        <w:r w:rsidR="00E22989" w:rsidRPr="00757135">
          <w:rPr>
            <w:rStyle w:val="Hyperlink"/>
          </w:rPr>
          <w:t>https://docs.microsoft.com/en-us/azure/azure-functions</w:t>
        </w:r>
      </w:hyperlink>
      <w:r w:rsidR="00E22989">
        <w:t xml:space="preserve"> </w:t>
      </w:r>
    </w:p>
    <w:p w14:paraId="15F22750" w14:textId="2F1873EF" w:rsidR="007F5032" w:rsidRPr="00E22989" w:rsidRDefault="00E22989" w:rsidP="007F5032">
      <w:r>
        <w:rPr>
          <w:b/>
        </w:rPr>
        <w:t>GitHub</w:t>
      </w:r>
      <w:r w:rsidR="007F5032" w:rsidRPr="00E22989">
        <w:t xml:space="preserve">: </w:t>
      </w:r>
      <w:hyperlink r:id="rId27" w:history="1">
        <w:r w:rsidRPr="00757135">
          <w:rPr>
            <w:rStyle w:val="Hyperlink"/>
          </w:rPr>
          <w:t>https://github.com/Azure/Azure-Functions</w:t>
        </w:r>
      </w:hyperlink>
    </w:p>
    <w:p w14:paraId="28FBAD5D" w14:textId="0CBD2CEB" w:rsidR="00344019" w:rsidRDefault="007F5032" w:rsidP="007F5032">
      <w:r w:rsidRPr="00E22989">
        <w:rPr>
          <w:b/>
        </w:rPr>
        <w:t>Team blog</w:t>
      </w:r>
      <w:r w:rsidRPr="00E22989">
        <w:t xml:space="preserve">: </w:t>
      </w:r>
      <w:hyperlink r:id="rId28" w:history="1">
        <w:r w:rsidR="00E22989" w:rsidRPr="00757135">
          <w:rPr>
            <w:rStyle w:val="Hyperlink"/>
          </w:rPr>
          <w:t>https://blogs.msdn.microsoft.com/appserviceteam/tag/azure-functions/</w:t>
        </w:r>
      </w:hyperlink>
      <w:r w:rsidR="00E22989">
        <w:t xml:space="preserve"> </w:t>
      </w:r>
    </w:p>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422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B36BD5"/>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007E3F"/>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6C59E0"/>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24373C"/>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B7D398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5"/>
  </w:num>
  <w:num w:numId="2">
    <w:abstractNumId w:val="3"/>
  </w:num>
  <w:num w:numId="3">
    <w:abstractNumId w:val="0"/>
  </w:num>
  <w:num w:numId="4">
    <w:abstractNumId w:val="4"/>
  </w:num>
  <w:num w:numId="5">
    <w:abstractNumId w:val="6"/>
  </w:num>
  <w:num w:numId="6">
    <w:abstractNumId w:val="11"/>
  </w:num>
  <w:num w:numId="7">
    <w:abstractNumId w:val="1"/>
  </w:num>
  <w:num w:numId="8">
    <w:abstractNumId w:val="10"/>
  </w:num>
  <w:num w:numId="9">
    <w:abstractNumId w:val="2"/>
  </w:num>
  <w:num w:numId="10">
    <w:abstractNumId w:val="7"/>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0445"/>
    <w:rsid w:val="00013F00"/>
    <w:rsid w:val="000155AE"/>
    <w:rsid w:val="00034B35"/>
    <w:rsid w:val="00034BC3"/>
    <w:rsid w:val="00075164"/>
    <w:rsid w:val="00084AC4"/>
    <w:rsid w:val="00085587"/>
    <w:rsid w:val="000B0C06"/>
    <w:rsid w:val="000B2F80"/>
    <w:rsid w:val="000B2F99"/>
    <w:rsid w:val="000B6AA1"/>
    <w:rsid w:val="000E7ACC"/>
    <w:rsid w:val="000F1890"/>
    <w:rsid w:val="00105612"/>
    <w:rsid w:val="00106D4F"/>
    <w:rsid w:val="00110B97"/>
    <w:rsid w:val="00132628"/>
    <w:rsid w:val="00147E9A"/>
    <w:rsid w:val="00150D09"/>
    <w:rsid w:val="0015662F"/>
    <w:rsid w:val="00156BB9"/>
    <w:rsid w:val="0016682F"/>
    <w:rsid w:val="001702B4"/>
    <w:rsid w:val="00170E7E"/>
    <w:rsid w:val="00197D55"/>
    <w:rsid w:val="001C2834"/>
    <w:rsid w:val="001E59B0"/>
    <w:rsid w:val="001F3ECF"/>
    <w:rsid w:val="00215678"/>
    <w:rsid w:val="002247CB"/>
    <w:rsid w:val="002254F7"/>
    <w:rsid w:val="0022687C"/>
    <w:rsid w:val="002554E5"/>
    <w:rsid w:val="00257C9E"/>
    <w:rsid w:val="00265EF5"/>
    <w:rsid w:val="00266D39"/>
    <w:rsid w:val="0027086F"/>
    <w:rsid w:val="0029322E"/>
    <w:rsid w:val="002969FE"/>
    <w:rsid w:val="002979F6"/>
    <w:rsid w:val="002A2BF2"/>
    <w:rsid w:val="002A3D68"/>
    <w:rsid w:val="002A6DEB"/>
    <w:rsid w:val="002B39DC"/>
    <w:rsid w:val="002D055E"/>
    <w:rsid w:val="002D2E42"/>
    <w:rsid w:val="002D2EC8"/>
    <w:rsid w:val="002F5429"/>
    <w:rsid w:val="00310511"/>
    <w:rsid w:val="003123FD"/>
    <w:rsid w:val="00316EA9"/>
    <w:rsid w:val="003229F3"/>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70F7"/>
    <w:rsid w:val="003E485D"/>
    <w:rsid w:val="003E511D"/>
    <w:rsid w:val="003F0690"/>
    <w:rsid w:val="003F3EAE"/>
    <w:rsid w:val="004332A4"/>
    <w:rsid w:val="00435209"/>
    <w:rsid w:val="004568C3"/>
    <w:rsid w:val="00461236"/>
    <w:rsid w:val="00466E88"/>
    <w:rsid w:val="004760F2"/>
    <w:rsid w:val="004872FD"/>
    <w:rsid w:val="0049547E"/>
    <w:rsid w:val="004C15F6"/>
    <w:rsid w:val="004D5883"/>
    <w:rsid w:val="004E1E55"/>
    <w:rsid w:val="004F0DFC"/>
    <w:rsid w:val="00506CE3"/>
    <w:rsid w:val="005173A2"/>
    <w:rsid w:val="005238E3"/>
    <w:rsid w:val="0053141D"/>
    <w:rsid w:val="00533793"/>
    <w:rsid w:val="00534170"/>
    <w:rsid w:val="00542E7A"/>
    <w:rsid w:val="00576AF5"/>
    <w:rsid w:val="005A088C"/>
    <w:rsid w:val="005B1562"/>
    <w:rsid w:val="005B6B6C"/>
    <w:rsid w:val="005B7F4E"/>
    <w:rsid w:val="005C45CC"/>
    <w:rsid w:val="005D1E09"/>
    <w:rsid w:val="005D458B"/>
    <w:rsid w:val="005D62C3"/>
    <w:rsid w:val="005E1E38"/>
    <w:rsid w:val="005E410A"/>
    <w:rsid w:val="005E4FF7"/>
    <w:rsid w:val="00601D23"/>
    <w:rsid w:val="00603F2D"/>
    <w:rsid w:val="00615FE9"/>
    <w:rsid w:val="0063086D"/>
    <w:rsid w:val="00641EF3"/>
    <w:rsid w:val="00643383"/>
    <w:rsid w:val="00645E25"/>
    <w:rsid w:val="006631F6"/>
    <w:rsid w:val="00664A19"/>
    <w:rsid w:val="006663E6"/>
    <w:rsid w:val="00670EE6"/>
    <w:rsid w:val="00674A41"/>
    <w:rsid w:val="0067641C"/>
    <w:rsid w:val="006772CD"/>
    <w:rsid w:val="00680AB2"/>
    <w:rsid w:val="006A5140"/>
    <w:rsid w:val="006B54E6"/>
    <w:rsid w:val="006D46A1"/>
    <w:rsid w:val="006D7E05"/>
    <w:rsid w:val="006E3401"/>
    <w:rsid w:val="006E36FC"/>
    <w:rsid w:val="006F0A2D"/>
    <w:rsid w:val="006F1299"/>
    <w:rsid w:val="006F3C18"/>
    <w:rsid w:val="00702552"/>
    <w:rsid w:val="00715950"/>
    <w:rsid w:val="00721935"/>
    <w:rsid w:val="00733413"/>
    <w:rsid w:val="00740298"/>
    <w:rsid w:val="007415B7"/>
    <w:rsid w:val="00751F1A"/>
    <w:rsid w:val="0076116D"/>
    <w:rsid w:val="007641EF"/>
    <w:rsid w:val="007723E3"/>
    <w:rsid w:val="0078590F"/>
    <w:rsid w:val="00790E93"/>
    <w:rsid w:val="00797441"/>
    <w:rsid w:val="007A3820"/>
    <w:rsid w:val="007B29CC"/>
    <w:rsid w:val="007E4465"/>
    <w:rsid w:val="007F5032"/>
    <w:rsid w:val="00831AD0"/>
    <w:rsid w:val="008354EF"/>
    <w:rsid w:val="008468F8"/>
    <w:rsid w:val="008541D2"/>
    <w:rsid w:val="00863DA2"/>
    <w:rsid w:val="0086750F"/>
    <w:rsid w:val="0087138B"/>
    <w:rsid w:val="008737BA"/>
    <w:rsid w:val="008810F5"/>
    <w:rsid w:val="00884A98"/>
    <w:rsid w:val="0089512F"/>
    <w:rsid w:val="008E1B67"/>
    <w:rsid w:val="00902B0F"/>
    <w:rsid w:val="00910E8A"/>
    <w:rsid w:val="009114B5"/>
    <w:rsid w:val="0091170A"/>
    <w:rsid w:val="009216FF"/>
    <w:rsid w:val="00925F9C"/>
    <w:rsid w:val="009321DB"/>
    <w:rsid w:val="0093427D"/>
    <w:rsid w:val="009450AA"/>
    <w:rsid w:val="009616B5"/>
    <w:rsid w:val="00963DC3"/>
    <w:rsid w:val="0096542C"/>
    <w:rsid w:val="00972FA0"/>
    <w:rsid w:val="009973C7"/>
    <w:rsid w:val="009A1825"/>
    <w:rsid w:val="009B2ADC"/>
    <w:rsid w:val="009B2C61"/>
    <w:rsid w:val="009B48B7"/>
    <w:rsid w:val="009D086E"/>
    <w:rsid w:val="009D2F28"/>
    <w:rsid w:val="009D417D"/>
    <w:rsid w:val="009F7265"/>
    <w:rsid w:val="00A02E35"/>
    <w:rsid w:val="00A17F2A"/>
    <w:rsid w:val="00A22BA4"/>
    <w:rsid w:val="00A317E8"/>
    <w:rsid w:val="00A35865"/>
    <w:rsid w:val="00A37E8D"/>
    <w:rsid w:val="00A445C5"/>
    <w:rsid w:val="00A4525B"/>
    <w:rsid w:val="00A50EA6"/>
    <w:rsid w:val="00A510B6"/>
    <w:rsid w:val="00A51ACD"/>
    <w:rsid w:val="00A5731A"/>
    <w:rsid w:val="00A76CDC"/>
    <w:rsid w:val="00A86EB5"/>
    <w:rsid w:val="00A96BA4"/>
    <w:rsid w:val="00AB5922"/>
    <w:rsid w:val="00AC678A"/>
    <w:rsid w:val="00AD042F"/>
    <w:rsid w:val="00AD1487"/>
    <w:rsid w:val="00AE3625"/>
    <w:rsid w:val="00AF22DA"/>
    <w:rsid w:val="00AF7460"/>
    <w:rsid w:val="00B13512"/>
    <w:rsid w:val="00B20A85"/>
    <w:rsid w:val="00B211EE"/>
    <w:rsid w:val="00B41C7B"/>
    <w:rsid w:val="00B520B0"/>
    <w:rsid w:val="00B538FD"/>
    <w:rsid w:val="00B63346"/>
    <w:rsid w:val="00B80682"/>
    <w:rsid w:val="00BA4418"/>
    <w:rsid w:val="00BA5CC2"/>
    <w:rsid w:val="00BB1187"/>
    <w:rsid w:val="00BC6ED6"/>
    <w:rsid w:val="00BD28C6"/>
    <w:rsid w:val="00BF1CB2"/>
    <w:rsid w:val="00C0242B"/>
    <w:rsid w:val="00C039AF"/>
    <w:rsid w:val="00C05642"/>
    <w:rsid w:val="00C1247B"/>
    <w:rsid w:val="00C128C9"/>
    <w:rsid w:val="00C209C8"/>
    <w:rsid w:val="00C2518D"/>
    <w:rsid w:val="00C36611"/>
    <w:rsid w:val="00C700F1"/>
    <w:rsid w:val="00C77366"/>
    <w:rsid w:val="00C801BF"/>
    <w:rsid w:val="00C806A2"/>
    <w:rsid w:val="00C85E8B"/>
    <w:rsid w:val="00CB1607"/>
    <w:rsid w:val="00CB525C"/>
    <w:rsid w:val="00CB6301"/>
    <w:rsid w:val="00CD13B0"/>
    <w:rsid w:val="00CD1B6C"/>
    <w:rsid w:val="00CD326F"/>
    <w:rsid w:val="00CD7888"/>
    <w:rsid w:val="00CE3923"/>
    <w:rsid w:val="00CE42A7"/>
    <w:rsid w:val="00D025CE"/>
    <w:rsid w:val="00D0276E"/>
    <w:rsid w:val="00D21E8B"/>
    <w:rsid w:val="00D40CD1"/>
    <w:rsid w:val="00D40DFB"/>
    <w:rsid w:val="00D47D55"/>
    <w:rsid w:val="00D5281F"/>
    <w:rsid w:val="00D95E3C"/>
    <w:rsid w:val="00DA7EFA"/>
    <w:rsid w:val="00DC09B5"/>
    <w:rsid w:val="00DD1667"/>
    <w:rsid w:val="00DE0F19"/>
    <w:rsid w:val="00DE618A"/>
    <w:rsid w:val="00DF24C5"/>
    <w:rsid w:val="00DF45AA"/>
    <w:rsid w:val="00E0481F"/>
    <w:rsid w:val="00E05459"/>
    <w:rsid w:val="00E17158"/>
    <w:rsid w:val="00E22989"/>
    <w:rsid w:val="00E2659C"/>
    <w:rsid w:val="00E42FBE"/>
    <w:rsid w:val="00E54265"/>
    <w:rsid w:val="00E56C47"/>
    <w:rsid w:val="00E64EE4"/>
    <w:rsid w:val="00E651CC"/>
    <w:rsid w:val="00E71F88"/>
    <w:rsid w:val="00E7635D"/>
    <w:rsid w:val="00E850FE"/>
    <w:rsid w:val="00E93450"/>
    <w:rsid w:val="00E97FA0"/>
    <w:rsid w:val="00EA7480"/>
    <w:rsid w:val="00EB5919"/>
    <w:rsid w:val="00EC074D"/>
    <w:rsid w:val="00EE7C2E"/>
    <w:rsid w:val="00F05B33"/>
    <w:rsid w:val="00F26D1A"/>
    <w:rsid w:val="00F44EDD"/>
    <w:rsid w:val="00F45A30"/>
    <w:rsid w:val="00F51B5F"/>
    <w:rsid w:val="00F9114B"/>
    <w:rsid w:val="00FA5B15"/>
    <w:rsid w:val="00FB4F8B"/>
    <w:rsid w:val="00FB6346"/>
    <w:rsid w:val="00FC75A9"/>
    <w:rsid w:val="00FC7A5D"/>
    <w:rsid w:val="00FD06D4"/>
    <w:rsid w:val="00FD2AA0"/>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F9C"/>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925F9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925F9C"/>
    <w:pPr>
      <w:numPr>
        <w:ilvl w:val="2"/>
      </w:numPr>
    </w:pPr>
  </w:style>
  <w:style w:type="paragraph" w:customStyle="1" w:styleId="ppCodeIndent2">
    <w:name w:val="pp Code Indent 2"/>
    <w:basedOn w:val="ppCodeIndent"/>
    <w:rsid w:val="00925F9C"/>
    <w:pPr>
      <w:numPr>
        <w:ilvl w:val="3"/>
      </w:numPr>
    </w:pPr>
  </w:style>
  <w:style w:type="paragraph" w:customStyle="1" w:styleId="ppCodeIndent3">
    <w:name w:val="pp Code Indent 3"/>
    <w:basedOn w:val="ppCodeIndent2"/>
    <w:qFormat/>
    <w:rsid w:val="00925F9C"/>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microsoft.com/en-us/azure/azure-functions"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blogs.msdn.microsoft.com/appserviceteam/tag/azure-functions/" TargetMode="External"/><Relationship Id="rId10" Type="http://schemas.openxmlformats.org/officeDocument/2006/relationships/hyperlink" Target="https://functions.azure.com" TargetMode="External"/><Relationship Id="rId19" Type="http://schemas.openxmlformats.org/officeDocument/2006/relationships/image" Target="media/image9.png"/><Relationship Id="rId30" Type="http://schemas.openxmlformats.org/officeDocument/2006/relationships/theme" Target="theme/theme1.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Azure/Azure-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C976C-A32F-45E0-AAC1-8D5559A559E0}"/>
</file>

<file path=customXml/itemProps2.xml><?xml version="1.0" encoding="utf-8"?>
<ds:datastoreItem xmlns:ds="http://schemas.openxmlformats.org/officeDocument/2006/customXml" ds:itemID="{66FB346F-A5F2-463D-83C9-1131330F773C}">
  <ds:schemaRefs>
    <ds:schemaRef ds:uri="1ffc6833-9349-4afb-8eb4-745b1cfdc8a2"/>
    <ds:schemaRef ds:uri="http://purl.org/dc/elements/1.1/"/>
    <ds:schemaRef ds:uri="http://schemas.microsoft.com/office/2006/metadata/properties"/>
    <ds:schemaRef ds:uri="http://schemas.microsoft.com/office/2006/documentManagement/types"/>
    <ds:schemaRef ds:uri="http://www.w3.org/XML/1998/namespace"/>
    <ds:schemaRef ds:uri="http://schemas.microsoft.com/sharepoint/v3"/>
    <ds:schemaRef ds:uri="http://schemas.microsoft.com/office/infopath/2007/PartnerControls"/>
    <ds:schemaRef ds:uri="http://purl.org/dc/dcmitype/"/>
    <ds:schemaRef ds:uri="http://schemas.openxmlformats.org/package/2006/metadata/core-properties"/>
    <ds:schemaRef ds:uri="230e9df3-be65-4c73-a93b-d1236ebd677e"/>
    <ds:schemaRef ds:uri="http://purl.org/dc/terms/"/>
  </ds:schemaRefs>
</ds:datastoreItem>
</file>

<file path=customXml/itemProps3.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4.xml><?xml version="1.0" encoding="utf-8"?>
<ds:datastoreItem xmlns:ds="http://schemas.openxmlformats.org/officeDocument/2006/customXml" ds:itemID="{2A039584-0C2F-49A4-992B-A80DE9DFFFD2}">
  <ds:schemaRefs>
    <ds:schemaRef ds:uri="http://schemas.microsoft.com/sharepoint/events"/>
  </ds:schemaRefs>
</ds:datastoreItem>
</file>

<file path=customXml/itemProps5.xml><?xml version="1.0" encoding="utf-8"?>
<ds:datastoreItem xmlns:ds="http://schemas.openxmlformats.org/officeDocument/2006/customXml" ds:itemID="{0D4E30C0-9019-41F7-BA9E-109E0978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6</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Ed Kaim</cp:lastModifiedBy>
  <cp:revision>273</cp:revision>
  <dcterms:created xsi:type="dcterms:W3CDTF">2016-03-07T20:31:00Z</dcterms:created>
  <dcterms:modified xsi:type="dcterms:W3CDTF">2017-05-10T22:06:00Z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