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69.png" ContentType="image/png"/>
  <Override PartName="/word/media/rId71.png" ContentType="image/png"/>
  <Override PartName="/word/media/rId73.png" ContentType="image/png"/>
  <Override PartName="/word/media/rId52.png" ContentType="image/png"/>
  <Override PartName="/word/media/rId37.png" ContentType="image/png"/>
  <Override PartName="/word/media/rId58.png" ContentType="image/png"/>
  <Override PartName="/word/media/rId50.png" ContentType="image/png"/>
  <Override PartName="/word/media/rId45.png" ContentType="image/png"/>
  <Override PartName="/word/media/rId51.png" ContentType="image/png"/>
  <Override PartName="/word/media/rId29.png" ContentType="image/png"/>
  <Override PartName="/word/media/rId26.png" ContentType="image/png"/>
  <Override PartName="/word/media/rId41.png" ContentType="image/png"/>
  <Override PartName="/word/media/rId44.png" ContentType="image/png"/>
  <Override PartName="/word/media/rId42.png" ContentType="image/png"/>
  <Override PartName="/word/media/rId48.png" ContentType="image/png"/>
  <Override PartName="/word/media/rId49.png" ContentType="image/png"/>
  <Override PartName="/word/media/rId27.png" ContentType="image/png"/>
  <Override PartName="/word/media/rId38.png" ContentType="image/png"/>
  <Override PartName="/word/media/rId55.png" ContentType="image/png"/>
  <Override PartName="/word/media/rId56.png" ContentType="image/png"/>
  <Override PartName="/word/media/rId34.png" ContentType="image/png"/>
  <Override PartName="/word/media/rId33.png" ContentType="image/png"/>
  <Override PartName="/word/media/rId39.png" ContentType="image/png"/>
  <Override PartName="/word/media/rId5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zure-documentdb-lab"/>
      <w:bookmarkEnd w:id="21"/>
      <w:r>
        <w:t xml:space="preserve">Azure DocumentDB Lab</w:t>
      </w:r>
    </w:p>
    <w:p>
      <w:pPr>
        <w:pStyle w:val="Heading2"/>
      </w:pPr>
      <w:bookmarkStart w:id="22" w:name="overview"/>
      <w:bookmarkEnd w:id="22"/>
      <w:r>
        <w:t xml:space="preserve">Overview</w:t>
      </w:r>
    </w:p>
    <w:p>
      <w:pPr>
        <w:pStyle w:val="FirstParagraph"/>
      </w:pPr>
      <w:r>
        <w:t xml:space="preserve">Azure DocumentDB is a NoSQL, JSON document database built for big data solutions that require scaling and high availability.</w:t>
      </w:r>
    </w:p>
    <w:p>
      <w:pPr>
        <w:pStyle w:val="BodyText"/>
      </w:pPr>
      <w:r>
        <w:t xml:space="preserve">This hands-on lab will step you through the following features:</w:t>
      </w:r>
    </w:p>
    <w:p>
      <w:pPr>
        <w:pStyle w:val="Compact"/>
        <w:numPr>
          <w:numId w:val="1001"/>
          <w:ilvl w:val="0"/>
        </w:numPr>
      </w:pPr>
      <w:r>
        <w:rPr>
          <w:b/>
        </w:rPr>
        <w:t xml:space="preserve">Querying</w:t>
      </w:r>
      <w:r>
        <w:t xml:space="preserve"> </w:t>
      </w:r>
      <w:r>
        <w:t xml:space="preserve">- Connect to a DocumentDB database and execute a simple query</w:t>
      </w:r>
    </w:p>
    <w:p>
      <w:pPr>
        <w:pStyle w:val="Compact"/>
        <w:numPr>
          <w:numId w:val="1001"/>
          <w:ilvl w:val="0"/>
        </w:numPr>
      </w:pPr>
      <w:r>
        <w:rPr>
          <w:b/>
        </w:rPr>
        <w:t xml:space="preserve">Filtering</w:t>
      </w:r>
      <w:r>
        <w:t xml:space="preserve"> </w:t>
      </w:r>
      <w:r>
        <w:t xml:space="preserve">- Execute ad-hoc queries on schemaless JSON data.</w:t>
      </w:r>
    </w:p>
    <w:p>
      <w:pPr>
        <w:pStyle w:val="Heading3"/>
      </w:pPr>
      <w:bookmarkStart w:id="23" w:name="about-the-code"/>
      <w:bookmarkEnd w:id="23"/>
      <w:r>
        <w:t xml:space="preserve">About the code</w:t>
      </w:r>
    </w:p>
    <w:p>
      <w:pPr>
        <w:pStyle w:val="FirstParagraph"/>
      </w:pPr>
      <w:r>
        <w:t xml:space="preserve">This lab uses a simple ASP.NET MVC website as a test application. This application allows you to</w:t>
      </w:r>
      <w:r>
        <w:t xml:space="preserve"> </w:t>
      </w:r>
      <w:r>
        <w:t xml:space="preserve">write arbitrary query commands and execute them against our test databases. Any result set will be</w:t>
      </w:r>
      <w:r>
        <w:t xml:space="preserve"> </w:t>
      </w:r>
      <w:r>
        <w:t xml:space="preserve">rendered automatically into the JSON response panel. There are arrows to navigate left and right through the results.</w:t>
      </w:r>
    </w:p>
    <w:p>
      <w:pPr>
        <w:pStyle w:val="BlockText"/>
      </w:pPr>
      <w:r>
        <w:rPr>
          <w:b/>
        </w:rPr>
        <w:t xml:space="preserve">Note:</w:t>
      </w:r>
      <w:r>
        <w:t xml:space="preserve"> </w:t>
      </w:r>
      <w:r>
        <w:t xml:space="preserve">The DocumentDB that we will be querying was created via the Azure Portal.</w:t>
      </w:r>
      <w:r>
        <w:t xml:space="preserve"> </w:t>
      </w:r>
      <w:r>
        <w:t xml:space="preserve">For more information on the Azure Portal refer to the</w:t>
      </w:r>
      <w:r>
        <w:t xml:space="preserve"> </w:t>
      </w:r>
      <w:r>
        <w:rPr>
          <w:b/>
        </w:rPr>
        <w:t xml:space="preserve">Appendix</w:t>
      </w:r>
      <w:r>
        <w:t xml:space="preserve"> </w:t>
      </w:r>
      <w:r>
        <w:t xml:space="preserve">at the end of this lab.</w:t>
      </w:r>
    </w:p>
    <w:p>
      <w:r>
        <w:pict>
          <v:rect style="width:0;height:1.5pt" o:hralign="center" o:hrstd="t" o:hr="t"/>
        </w:pict>
      </w:r>
    </w:p>
    <w:p>
      <w:pPr>
        <w:pStyle w:val="Heading2"/>
      </w:pPr>
      <w:bookmarkStart w:id="24" w:name="scenario-1"/>
      <w:bookmarkEnd w:id="24"/>
      <w:r>
        <w:t xml:space="preserve">Scenario 1</w:t>
      </w:r>
    </w:p>
    <w:p>
      <w:pPr>
        <w:pStyle w:val="FirstParagraph"/>
      </w:pPr>
      <w:r>
        <w:t xml:space="preserve">In this scenario. We will change the MVC application to send a query to the DocumentDB server.</w:t>
      </w:r>
    </w:p>
    <w:p>
      <w:pPr>
        <w:pStyle w:val="Heading3"/>
      </w:pPr>
      <w:bookmarkStart w:id="25" w:name="part-one"/>
      <w:bookmarkEnd w:id="25"/>
      <w:r>
        <w:t xml:space="preserve">Part One</w:t>
      </w:r>
    </w:p>
    <w:p>
      <w:pPr>
        <w:pStyle w:val="FirstParagraph"/>
      </w:pPr>
      <w:r>
        <w:t xml:space="preserve">To begin, open the</w:t>
      </w:r>
      <w:r>
        <w:t xml:space="preserve"> </w:t>
      </w:r>
      <w:r>
        <w:rPr>
          <w:rStyle w:val="VerbatimChar"/>
        </w:rPr>
        <w:t xml:space="preserve">Azure DocumentDB Lab.sln</w:t>
      </w:r>
      <w:r>
        <w:t xml:space="preserve"> </w:t>
      </w:r>
      <w:r>
        <w:t xml:space="preserve">solution in Visual Studio 2017 and press</w:t>
      </w:r>
      <w:r>
        <w:t xml:space="preserve"> </w:t>
      </w:r>
      <w:r>
        <w:rPr>
          <w:rStyle w:val="VerbatimChar"/>
        </w:rPr>
        <w:t xml:space="preserve">F5</w:t>
      </w:r>
      <w:r>
        <w:t xml:space="preserve"> </w:t>
      </w:r>
      <w:r>
        <w:t xml:space="preserve">to</w:t>
      </w:r>
      <w:r>
        <w:t xml:space="preserve"> </w:t>
      </w:r>
      <w:r>
        <w:t xml:space="preserve">compile and launch the web app on the local machine.</w:t>
      </w:r>
    </w:p>
    <w:p>
      <w:pPr>
        <w:pStyle w:val="BodyText"/>
      </w:pPr>
      <w:r>
        <w:t xml:space="preserve">You should be presented with an application that looks like this:</w:t>
      </w:r>
    </w:p>
    <w:p>
      <w:pPr>
        <w:pStyle w:val="Figure"/>
      </w:pPr>
      <w:r>
        <w:drawing>
          <wp:inline>
            <wp:extent cx="5334000" cy="2889250"/>
            <wp:effectExtent b="0" l="0" r="0" t="0"/>
            <wp:docPr descr="" title="" id="1" name="Picture"/>
            <a:graphic>
              <a:graphicData uri="http://schemas.openxmlformats.org/drawingml/2006/picture">
                <pic:pic>
                  <pic:nvPicPr>
                    <pic:cNvPr descr="./images/home_page.png" id="0" name="Picture"/>
                    <pic:cNvPicPr>
                      <a:picLocks noChangeArrowheads="1" noChangeAspect="1"/>
                    </pic:cNvPicPr>
                  </pic:nvPicPr>
                  <pic:blipFill>
                    <a:blip r:embed="rId26"/>
                    <a:stretch>
                      <a:fillRect/>
                    </a:stretch>
                  </pic:blipFill>
                  <pic:spPr bwMode="auto">
                    <a:xfrm>
                      <a:off x="0" y="0"/>
                      <a:ext cx="5334000" cy="2889250"/>
                    </a:xfrm>
                    <a:prstGeom prst="rect">
                      <a:avLst/>
                    </a:prstGeom>
                    <a:noFill/>
                    <a:ln w="9525">
                      <a:noFill/>
                      <a:headEnd/>
                      <a:tailEnd/>
                    </a:ln>
                  </pic:spPr>
                </pic:pic>
              </a:graphicData>
            </a:graphic>
          </wp:inline>
        </w:drawing>
      </w:r>
    </w:p>
    <w:p>
      <w:pPr>
        <w:pStyle w:val="FirstParagraph"/>
      </w:pPr>
      <w:r>
        <w:t xml:space="preserve">This page is designed to take the query that the user writes and pass it to a DocumentDB server that</w:t>
      </w:r>
      <w:r>
        <w:t xml:space="preserve"> </w:t>
      </w:r>
      <w:r>
        <w:t xml:space="preserve">we have set up for the purposes of this demo.</w:t>
      </w:r>
    </w:p>
    <w:p>
      <w:pPr>
        <w:pStyle w:val="BodyText"/>
      </w:pPr>
      <w:r>
        <w:t xml:space="preserve">Type this query into the query editor:</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c</w:t>
      </w:r>
    </w:p>
    <w:p>
      <w:pPr>
        <w:pStyle w:val="FirstParagraph"/>
      </w:pPr>
      <w:r>
        <w:t xml:space="preserve">...and click on</w:t>
      </w:r>
      <w:r>
        <w:t xml:space="preserve"> </w:t>
      </w:r>
      <w:r>
        <w:rPr>
          <w:b/>
        </w:rPr>
        <w:t xml:space="preserve">Run It!</w:t>
      </w:r>
    </w:p>
    <w:p>
      <w:pPr>
        <w:pStyle w:val="Figure"/>
      </w:pPr>
      <w:r>
        <w:drawing>
          <wp:inline>
            <wp:extent cx="5334000" cy="1944298"/>
            <wp:effectExtent b="0" l="0" r="0" t="0"/>
            <wp:docPr descr="" title="" id="1" name="Picture"/>
            <a:graphic>
              <a:graphicData uri="http://schemas.openxmlformats.org/drawingml/2006/picture">
                <pic:pic>
                  <pic:nvPicPr>
                    <pic:cNvPr descr="./images/no_results.png" id="0" name="Picture"/>
                    <pic:cNvPicPr>
                      <a:picLocks noChangeArrowheads="1" noChangeAspect="1"/>
                    </pic:cNvPicPr>
                  </pic:nvPicPr>
                  <pic:blipFill>
                    <a:blip r:embed="rId27"/>
                    <a:stretch>
                      <a:fillRect/>
                    </a:stretch>
                  </pic:blipFill>
                  <pic:spPr bwMode="auto">
                    <a:xfrm>
                      <a:off x="0" y="0"/>
                      <a:ext cx="5334000" cy="1944298"/>
                    </a:xfrm>
                    <a:prstGeom prst="rect">
                      <a:avLst/>
                    </a:prstGeom>
                    <a:noFill/>
                    <a:ln w="9525">
                      <a:noFill/>
                      <a:headEnd/>
                      <a:tailEnd/>
                    </a:ln>
                  </pic:spPr>
                </pic:pic>
              </a:graphicData>
            </a:graphic>
          </wp:inline>
        </w:drawing>
      </w:r>
    </w:p>
    <w:p>
      <w:pPr>
        <w:pStyle w:val="FirstParagraph"/>
      </w:pPr>
      <w:r>
        <w:t xml:space="preserve">Currently there are no results - we need to finish implementing the DocumentDB call first.</w:t>
      </w:r>
    </w:p>
    <w:p>
      <w:pPr>
        <w:pStyle w:val="Heading3"/>
      </w:pPr>
      <w:bookmarkStart w:id="28" w:name="part-two"/>
      <w:bookmarkEnd w:id="28"/>
      <w:r>
        <w:t xml:space="preserve">Part Two</w:t>
      </w:r>
    </w:p>
    <w:p>
      <w:pPr>
        <w:pStyle w:val="FirstParagraph"/>
      </w:pPr>
      <w:r>
        <w:t xml:space="preserve">In the visual studio solution navigate to the</w:t>
      </w:r>
      <w:r>
        <w:t xml:space="preserve"> </w:t>
      </w:r>
      <w:r>
        <w:rPr>
          <w:rStyle w:val="VerbatimChar"/>
        </w:rPr>
        <w:t xml:space="preserve">HomeController</w:t>
      </w:r>
      <w:r>
        <w:t xml:space="preserve"> </w:t>
      </w:r>
      <w:r>
        <w:t xml:space="preserve">class in the</w:t>
      </w:r>
      <w:r>
        <w:t xml:space="preserve"> </w:t>
      </w:r>
      <w:r>
        <w:rPr>
          <w:rStyle w:val="VerbatimChar"/>
        </w:rPr>
        <w:t xml:space="preserve">LabWeb</w:t>
      </w:r>
      <w:r>
        <w:t xml:space="preserve"> </w:t>
      </w:r>
      <w:r>
        <w:t xml:space="preserve">project.</w:t>
      </w:r>
    </w:p>
    <w:p>
      <w:pPr>
        <w:pStyle w:val="Figure"/>
      </w:pPr>
      <w:r>
        <w:drawing>
          <wp:inline>
            <wp:extent cx="2720147" cy="2912248"/>
            <wp:effectExtent b="0" l="0" r="0" t="0"/>
            <wp:docPr descr="" title="" id="1" name="Picture"/>
            <a:graphic>
              <a:graphicData uri="http://schemas.openxmlformats.org/drawingml/2006/picture">
                <pic:pic>
                  <pic:nvPicPr>
                    <pic:cNvPr descr="./images/home_controller.png" id="0" name="Picture"/>
                    <pic:cNvPicPr>
                      <a:picLocks noChangeArrowheads="1" noChangeAspect="1"/>
                    </pic:cNvPicPr>
                  </pic:nvPicPr>
                  <pic:blipFill>
                    <a:blip r:embed="rId29"/>
                    <a:stretch>
                      <a:fillRect/>
                    </a:stretch>
                  </pic:blipFill>
                  <pic:spPr bwMode="auto">
                    <a:xfrm>
                      <a:off x="0" y="0"/>
                      <a:ext cx="2720147" cy="2912248"/>
                    </a:xfrm>
                    <a:prstGeom prst="rect">
                      <a:avLst/>
                    </a:prstGeom>
                    <a:noFill/>
                    <a:ln w="9525">
                      <a:noFill/>
                      <a:headEnd/>
                      <a:tailEnd/>
                    </a:ln>
                  </pic:spPr>
                </pic:pic>
              </a:graphicData>
            </a:graphic>
          </wp:inline>
        </w:drawing>
      </w:r>
    </w:p>
    <w:p>
      <w:pPr>
        <w:pStyle w:val="FirstParagraph"/>
      </w:pPr>
      <w:r>
        <w:t xml:space="preserve">Find the</w:t>
      </w:r>
      <w:r>
        <w:t xml:space="preserve"> </w:t>
      </w:r>
      <w:r>
        <w:rPr>
          <w:rStyle w:val="VerbatimChar"/>
        </w:rPr>
        <w:t xml:space="preserve">Query</w:t>
      </w:r>
      <w:r>
        <w:t xml:space="preserve"> </w:t>
      </w:r>
      <w:r>
        <w:t xml:space="preserve">action method. There is a line of code that looks like this:</w:t>
      </w:r>
    </w:p>
    <w:p>
      <w:pPr>
        <w:pStyle w:val="SourceCode"/>
      </w:pPr>
      <w:r>
        <w:rPr>
          <w:rStyle w:val="NormalTok"/>
        </w:rPr>
        <w:t xml:space="preserve">IDocumentQuery&lt;dynamic&gt; docQuery = </w:t>
      </w:r>
      <w:r>
        <w:rPr>
          <w:rStyle w:val="KeywordTok"/>
        </w:rPr>
        <w:t xml:space="preserve">null</w:t>
      </w:r>
      <w:r>
        <w:rPr>
          <w:rStyle w:val="NormalTok"/>
        </w:rPr>
        <w:t xml:space="preserve">;</w:t>
      </w:r>
    </w:p>
    <w:p>
      <w:pPr>
        <w:pStyle w:val="FirstParagraph"/>
      </w:pPr>
      <w:r>
        <w:t xml:space="preserve">We will modify it to create and send a DocumentDB query.</w:t>
      </w:r>
    </w:p>
    <w:p>
      <w:pPr>
        <w:pStyle w:val="BodyText"/>
      </w:pPr>
      <w:r>
        <w:t xml:space="preserve">The query text from the page is passed into the action via the</w:t>
      </w:r>
      <w:r>
        <w:t xml:space="preserve"> </w:t>
      </w:r>
      <w:r>
        <w:rPr>
          <w:rStyle w:val="VerbatimChar"/>
        </w:rPr>
        <w:t xml:space="preserve">query</w:t>
      </w:r>
      <w:r>
        <w:t xml:space="preserve"> </w:t>
      </w:r>
      <w:r>
        <w:t xml:space="preserve">variable. Change it to the following:</w:t>
      </w:r>
    </w:p>
    <w:p>
      <w:pPr>
        <w:pStyle w:val="SourceCode"/>
      </w:pPr>
      <w:r>
        <w:rPr>
          <w:rStyle w:val="DataTypeTok"/>
        </w:rPr>
        <w:t xml:space="preserve">var</w:t>
      </w:r>
      <w:r>
        <w:rPr>
          <w:rStyle w:val="NormalTok"/>
        </w:rPr>
        <w:t xml:space="preserve"> collectionUri = </w:t>
      </w:r>
      <w:r>
        <w:rPr>
          <w:rStyle w:val="FunctionTok"/>
        </w:rPr>
        <w:t xml:space="preserve">GetDocumentCollectionUri</w:t>
      </w:r>
      <w:r>
        <w:rPr>
          <w:rStyle w:val="NormalTok"/>
        </w:rPr>
        <w:t xml:space="preserve">();</w:t>
      </w:r>
      <w:r>
        <w:br w:type="textWrapping"/>
      </w:r>
      <w:r>
        <w:rPr>
          <w:rStyle w:val="DataTypeTok"/>
        </w:rPr>
        <w:t xml:space="preserve">var</w:t>
      </w:r>
      <w:r>
        <w:rPr>
          <w:rStyle w:val="NormalTok"/>
        </w:rPr>
        <w:t xml:space="preserve"> client = await </w:t>
      </w:r>
      <w:r>
        <w:rPr>
          <w:rStyle w:val="FunctionTok"/>
        </w:rPr>
        <w:t xml:space="preserve">GetReadOnlyClient</w:t>
      </w:r>
      <w:r>
        <w:rPr>
          <w:rStyle w:val="NormalTok"/>
        </w:rPr>
        <w:t xml:space="preserve">(locationName);</w:t>
      </w:r>
      <w:r>
        <w:br w:type="textWrapping"/>
      </w:r>
      <w:r>
        <w:rPr>
          <w:rStyle w:val="DataTypeTok"/>
        </w:rPr>
        <w:t xml:space="preserve">var</w:t>
      </w:r>
      <w:r>
        <w:rPr>
          <w:rStyle w:val="NormalTok"/>
        </w:rPr>
        <w:t xml:space="preserve"> docQuery = client.</w:t>
      </w:r>
      <w:r>
        <w:rPr>
          <w:rStyle w:val="FunctionTok"/>
        </w:rPr>
        <w:t xml:space="preserve">CreateDocumentQuery</w:t>
      </w:r>
      <w:r>
        <w:rPr>
          <w:rStyle w:val="NormalTok"/>
        </w:rPr>
        <w:t xml:space="preserve">(collectionUri, query, _feedOptions).</w:t>
      </w:r>
      <w:r>
        <w:rPr>
          <w:rStyle w:val="FunctionTok"/>
        </w:rPr>
        <w:t xml:space="preserve">AsDocumentQuery</w:t>
      </w:r>
      <w:r>
        <w:rPr>
          <w:rStyle w:val="NormalTok"/>
        </w:rPr>
        <w:t xml:space="preserve">();</w:t>
      </w:r>
    </w:p>
    <w:p>
      <w:pPr>
        <w:pStyle w:val="FirstParagraph"/>
      </w:pPr>
      <w:r>
        <w:t xml:space="preserve">Notice in the FeedOptions, we are setting</w:t>
      </w:r>
      <w:r>
        <w:t xml:space="preserve"> </w:t>
      </w:r>
      <w:r>
        <w:rPr>
          <w:rStyle w:val="VerbatimChar"/>
        </w:rPr>
        <w:t xml:space="preserve">MaxItemCount = 10</w:t>
      </w:r>
      <w:r>
        <w:t xml:space="preserve">. This means we will get up to 10 results per execution of the query. The DocumentDB API has</w:t>
      </w:r>
      <w:r>
        <w:t xml:space="preserve"> </w:t>
      </w:r>
      <w:r>
        <w:t xml:space="preserve">support for paging built in (We will see an example of this shortly).</w:t>
      </w:r>
    </w:p>
    <w:p>
      <w:pPr>
        <w:pStyle w:val="BodyText"/>
      </w:pPr>
      <w:r>
        <w:t xml:space="preserve">Let's quickly inspect the rest of the Query Action:</w:t>
      </w:r>
    </w:p>
    <w:p>
      <w:pPr>
        <w:pStyle w:val="SourceCode"/>
      </w:pPr>
      <w:r>
        <w:rPr>
          <w:rStyle w:val="DataTypeTok"/>
        </w:rPr>
        <w:t xml:space="preserve">var</w:t>
      </w:r>
      <w:r>
        <w:rPr>
          <w:rStyle w:val="NormalTok"/>
        </w:rPr>
        <w:t xml:space="preserve"> results = await docQuery.</w:t>
      </w:r>
      <w:r>
        <w:rPr>
          <w:rStyle w:val="FunctionTok"/>
        </w:rPr>
        <w:t xml:space="preserve">ExecuteNextAsync</w:t>
      </w:r>
      <w:r>
        <w:rPr>
          <w:rStyle w:val="NormalTok"/>
        </w:rPr>
        <w:t xml:space="preserve">();</w:t>
      </w:r>
    </w:p>
    <w:p>
      <w:pPr>
        <w:pStyle w:val="FirstParagraph"/>
      </w:pPr>
      <w:r>
        <w:t xml:space="preserve">This part is what actually uses the Azure DocumentDB SDK to call DocumentDB and retrieve the results for</w:t>
      </w:r>
      <w:r>
        <w:t xml:space="preserve"> </w:t>
      </w:r>
      <w:r>
        <w:t xml:space="preserve">our query. Notice this will only return up to</w:t>
      </w:r>
      <w:r>
        <w:t xml:space="preserve"> </w:t>
      </w:r>
      <w:r>
        <w:rPr>
          <w:rStyle w:val="VerbatimChar"/>
        </w:rPr>
        <w:t xml:space="preserve">MaxItemCount</w:t>
      </w:r>
      <w:r>
        <w:t xml:space="preserve"> </w:t>
      </w:r>
      <w:r>
        <w:t xml:space="preserve">results as above (In our case 10 items).</w:t>
      </w:r>
      <w:r>
        <w:t xml:space="preserve"> </w:t>
      </w:r>
      <w:r>
        <w:t xml:space="preserve">This can also be set to -1 for dynamic sizing of the resulting set to the maximum response size.</w:t>
      </w:r>
    </w:p>
    <w:p>
      <w:pPr>
        <w:pStyle w:val="BodyText"/>
      </w:pPr>
      <w:r>
        <w:t xml:space="preserve">If we wanted to get the next set of results we would have to call</w:t>
      </w:r>
      <w:r>
        <w:t xml:space="preserve"> </w:t>
      </w:r>
      <w:r>
        <w:rPr>
          <w:rStyle w:val="VerbatimChar"/>
        </w:rPr>
        <w:t xml:space="preserve">docQuery.ExecuteNextAsync()</w:t>
      </w:r>
      <w:r>
        <w:t xml:space="preserve"> </w:t>
      </w:r>
      <w:r>
        <w:t xml:space="preserve">again.</w:t>
      </w:r>
    </w:p>
    <w:p>
      <w:pPr>
        <w:pStyle w:val="BodyText"/>
      </w:pPr>
      <w:r>
        <w:t xml:space="preserve">In the interests of this demo, we are only retrieving the first ten results. However if this was a real-world application</w:t>
      </w:r>
      <w:r>
        <w:t xml:space="preserve"> </w:t>
      </w:r>
      <w:r>
        <w:t xml:space="preserve">where we need ALL of the results for a query. We would set the MaxItemCount to -1 and do something like the following:</w:t>
      </w:r>
    </w:p>
    <w:p>
      <w:pPr>
        <w:pStyle w:val="SourceCode"/>
      </w:pPr>
      <w:r>
        <w:rPr>
          <w:rStyle w:val="KeywordTok"/>
        </w:rPr>
        <w:t xml:space="preserve">while</w:t>
      </w:r>
      <w:r>
        <w:rPr>
          <w:rStyle w:val="NormalTok"/>
        </w:rPr>
        <w:t xml:space="preserve"> (docQuery.</w:t>
      </w:r>
      <w:r>
        <w:rPr>
          <w:rStyle w:val="FunctionTok"/>
        </w:rPr>
        <w:t xml:space="preserve">HasMoreResults</w:t>
      </w:r>
      <w:r>
        <w:rPr>
          <w:rStyle w:val="NormalTok"/>
        </w:rPr>
        <w:t xml:space="preserve">)</w:t>
      </w:r>
      <w:r>
        <w:br w:type="textWrapping"/>
      </w:r>
      <w:r>
        <w:rPr>
          <w:rStyle w:val="NormalTok"/>
        </w:rPr>
        <w:t xml:space="preserve">{</w:t>
      </w:r>
      <w:r>
        <w:br w:type="textWrapping"/>
      </w:r>
      <w:r>
        <w:rPr>
          <w:rStyle w:val="NormalTok"/>
        </w:rPr>
        <w:t xml:space="preserve">    </w:t>
      </w:r>
      <w:r>
        <w:rPr>
          <w:rStyle w:val="CommentTok"/>
        </w:rPr>
        <w:t xml:space="preserve">//Can use strongly typed objects by using &lt;T&gt; on docQuery.ExecuteNextAsync&lt;T&gt;()</w:t>
      </w:r>
      <w:r>
        <w:br w:type="textWrapping"/>
      </w:r>
      <w:r>
        <w:rPr>
          <w:rStyle w:val="NormalTok"/>
        </w:rPr>
        <w:t xml:space="preserve">    </w:t>
      </w:r>
      <w:r>
        <w:rPr>
          <w:rStyle w:val="DataTypeTok"/>
        </w:rPr>
        <w:t xml:space="preserve">var</w:t>
      </w:r>
      <w:r>
        <w:rPr>
          <w:rStyle w:val="NormalTok"/>
        </w:rPr>
        <w:t xml:space="preserve"> results = await docQuery.</w:t>
      </w:r>
      <w:r>
        <w:rPr>
          <w:rStyle w:val="FunctionTok"/>
        </w:rPr>
        <w:t xml:space="preserve">ExecuteNextAsync</w:t>
      </w:r>
      <w:r>
        <w:rPr>
          <w:rStyle w:val="NormalTok"/>
        </w:rPr>
        <w:t xml:space="preserve">();</w:t>
      </w:r>
      <w:r>
        <w:br w:type="textWrapping"/>
      </w:r>
      <w:r>
        <w:br w:type="textWrapping"/>
      </w:r>
      <w:r>
        <w:rPr>
          <w:rStyle w:val="NormalTok"/>
        </w:rPr>
        <w:t xml:space="preserve">    </w:t>
      </w:r>
      <w:r>
        <w:rPr>
          <w:rStyle w:val="CommentTok"/>
        </w:rPr>
        <w:t xml:space="preserve">//dynamic can also be T</w:t>
      </w:r>
      <w:r>
        <w:br w:type="textWrapping"/>
      </w:r>
      <w:r>
        <w:rPr>
          <w:rStyle w:val="NormalTok"/>
        </w:rPr>
        <w:t xml:space="preserve">    </w:t>
      </w:r>
      <w:r>
        <w:rPr>
          <w:rStyle w:val="KeywordTok"/>
        </w:rPr>
        <w:t xml:space="preserve">foreach</w:t>
      </w:r>
      <w:r>
        <w:rPr>
          <w:rStyle w:val="NormalTok"/>
        </w:rPr>
        <w:t xml:space="preserve"> (dynamic result </w:t>
      </w:r>
      <w:r>
        <w:rPr>
          <w:rStyle w:val="KeywordTok"/>
        </w:rPr>
        <w:t xml:space="preserve">in</w:t>
      </w:r>
      <w:r>
        <w:rPr>
          <w:rStyle w:val="NormalTok"/>
        </w:rPr>
        <w:t xml:space="preserve"> results)</w:t>
      </w:r>
      <w:r>
        <w:br w:type="textWrapping"/>
      </w:r>
      <w:r>
        <w:rPr>
          <w:rStyle w:val="NormalTok"/>
        </w:rPr>
        <w:t xml:space="preserve">    {</w:t>
      </w:r>
      <w:r>
        <w:br w:type="textWrapping"/>
      </w:r>
      <w:r>
        <w:rPr>
          <w:rStyle w:val="NormalTok"/>
        </w:rPr>
        <w:t xml:space="preserve">        </w:t>
      </w:r>
      <w:r>
        <w:rPr>
          <w:rStyle w:val="CommentTok"/>
        </w:rPr>
        <w:t xml:space="preserve">//Do something with results</w:t>
      </w:r>
      <w:r>
        <w:br w:type="textWrapping"/>
      </w:r>
      <w:r>
        <w:rPr>
          <w:rStyle w:val="NormalTok"/>
        </w:rPr>
        <w:t xml:space="preserve">    }</w:t>
      </w:r>
      <w:r>
        <w:br w:type="textWrapping"/>
      </w:r>
      <w:r>
        <w:rPr>
          <w:rStyle w:val="NormalTok"/>
        </w:rPr>
        <w:t xml:space="preserve">}</w:t>
      </w:r>
    </w:p>
    <w:p>
      <w:pPr>
        <w:pStyle w:val="FirstParagraph"/>
      </w:pPr>
      <w:r>
        <w:rPr>
          <w:b/>
        </w:rPr>
        <w:t xml:space="preserve">Note:</w:t>
      </w:r>
      <w:r>
        <w:t xml:space="preserve"> </w:t>
      </w:r>
      <w:r>
        <w:t xml:space="preserve">We are deserializing the JSON string and serializing it back again so that we can format the JSON into human readable string.</w:t>
      </w:r>
    </w:p>
    <w:p>
      <w:pPr>
        <w:pStyle w:val="BodyText"/>
      </w:pPr>
      <w:r>
        <w:t xml:space="preserve">Press</w:t>
      </w:r>
      <w:r>
        <w:t xml:space="preserve"> </w:t>
      </w:r>
      <w:r>
        <w:rPr>
          <w:rStyle w:val="VerbatimChar"/>
        </w:rPr>
        <w:t xml:space="preserve">F5</w:t>
      </w:r>
      <w:r>
        <w:t xml:space="preserve"> </w:t>
      </w:r>
      <w:r>
        <w:t xml:space="preserve">to compile and launch the web app on the local machine.</w:t>
      </w:r>
    </w:p>
    <w:p>
      <w:pPr>
        <w:pStyle w:val="BodyText"/>
      </w:pPr>
      <w:r>
        <w:t xml:space="preserve">Type this query into the query box:</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c</w:t>
      </w:r>
    </w:p>
    <w:p>
      <w:pPr>
        <w:pStyle w:val="FirstParagraph"/>
      </w:pPr>
      <w:r>
        <w:t xml:space="preserve">...and click on</w:t>
      </w:r>
      <w:r>
        <w:t xml:space="preserve"> </w:t>
      </w:r>
      <w:r>
        <w:rPr>
          <w:b/>
        </w:rPr>
        <w:t xml:space="preserve">Run It!</w:t>
      </w:r>
    </w:p>
    <w:p>
      <w:pPr>
        <w:pStyle w:val="Figure"/>
      </w:pPr>
      <w:r>
        <w:drawing>
          <wp:inline>
            <wp:extent cx="5334000" cy="1904331"/>
            <wp:effectExtent b="0" l="0" r="0" t="0"/>
            <wp:docPr descr="" title="" id="1" name="Picture"/>
            <a:graphic>
              <a:graphicData uri="http://schemas.openxmlformats.org/drawingml/2006/picture">
                <pic:pic>
                  <pic:nvPicPr>
                    <pic:cNvPr descr="./images/50_results.png" id="0" name="Picture"/>
                    <pic:cNvPicPr>
                      <a:picLocks noChangeArrowheads="1" noChangeAspect="1"/>
                    </pic:cNvPicPr>
                  </pic:nvPicPr>
                  <pic:blipFill>
                    <a:blip r:embed="rId30"/>
                    <a:stretch>
                      <a:fillRect/>
                    </a:stretch>
                  </pic:blipFill>
                  <pic:spPr bwMode="auto">
                    <a:xfrm>
                      <a:off x="0" y="0"/>
                      <a:ext cx="5334000" cy="1904331"/>
                    </a:xfrm>
                    <a:prstGeom prst="rect">
                      <a:avLst/>
                    </a:prstGeom>
                    <a:noFill/>
                    <a:ln w="9525">
                      <a:noFill/>
                      <a:headEnd/>
                      <a:tailEnd/>
                    </a:ln>
                  </pic:spPr>
                </pic:pic>
              </a:graphicData>
            </a:graphic>
          </wp:inline>
        </w:drawing>
      </w:r>
    </w:p>
    <w:p>
      <w:pPr>
        <w:pStyle w:val="FirstParagraph"/>
      </w:pPr>
      <w:r>
        <w:t xml:space="preserve">Progress! We have successfully returned results from DocumentDB.</w:t>
      </w:r>
    </w:p>
    <w:p>
      <w:pPr>
        <w:pStyle w:val="Heading2"/>
      </w:pPr>
      <w:bookmarkStart w:id="31" w:name="scenario-2"/>
      <w:bookmarkEnd w:id="31"/>
      <w:r>
        <w:t xml:space="preserve">Scenario 2</w:t>
      </w:r>
    </w:p>
    <w:p>
      <w:pPr>
        <w:pStyle w:val="FirstParagraph"/>
      </w:pPr>
      <w:r>
        <w:t xml:space="preserve">From now on, we will be working directly in the web browser.</w:t>
      </w:r>
    </w:p>
    <w:p>
      <w:pPr>
        <w:pStyle w:val="BodyText"/>
      </w:pPr>
      <w:r>
        <w:t xml:space="preserve">In this scenario we will introduce the SQL-like syntax of DocumentDB and show how we can use it to manipulate our results.</w:t>
      </w:r>
    </w:p>
    <w:p>
      <w:pPr>
        <w:pStyle w:val="BodyText"/>
      </w:pPr>
      <w:r>
        <w:t xml:space="preserve">The dataset we are querying is a live stream of tweets from twitter with hashtags relating to //build/.</w:t>
      </w:r>
    </w:p>
    <w:p>
      <w:pPr>
        <w:pStyle w:val="Heading3"/>
      </w:pPr>
      <w:bookmarkStart w:id="32" w:name="part-one-1"/>
      <w:bookmarkEnd w:id="32"/>
      <w:r>
        <w:t xml:space="preserve">Part One</w:t>
      </w:r>
    </w:p>
    <w:p>
      <w:pPr>
        <w:pStyle w:val="FirstParagraph"/>
      </w:pPr>
      <w:r>
        <w:t xml:space="preserve">In the query, the</w:t>
      </w:r>
      <w:r>
        <w:t xml:space="preserve"> </w:t>
      </w:r>
      <w:r>
        <w:rPr>
          <w:rStyle w:val="VerbatimChar"/>
        </w:rPr>
        <w:t xml:space="preserve">FROM</w:t>
      </w:r>
      <w:r>
        <w:t xml:space="preserve"> </w:t>
      </w:r>
      <w:r>
        <w:t xml:space="preserve">name is simply an alias to the entire collection for the user to refer to in the query. It is not actually a table like in traditional SQL.</w:t>
      </w:r>
    </w:p>
    <w:p>
      <w:pPr>
        <w:pStyle w:val="BodyText"/>
      </w:pPr>
      <w:r>
        <w:t xml:space="preserve">For example:</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t>
      </w:r>
    </w:p>
    <w:p>
      <w:pPr>
        <w:pStyle w:val="FirstParagraph"/>
      </w:pPr>
      <w:r>
        <w:t xml:space="preserve">...is exactly the same as:</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tweets</w:t>
      </w:r>
    </w:p>
    <w:p>
      <w:pPr>
        <w:pStyle w:val="FirstParagraph"/>
      </w:pPr>
      <w:r>
        <w:t xml:space="preserve">Give it a try!</w:t>
      </w:r>
    </w:p>
    <w:p>
      <w:pPr>
        <w:pStyle w:val="Figure"/>
      </w:pPr>
      <w:r>
        <w:drawing>
          <wp:inline>
            <wp:extent cx="5334000" cy="1901320"/>
            <wp:effectExtent b="0" l="0" r="0" t="0"/>
            <wp:docPr descr="" title="" id="1" name="Picture"/>
            <a:graphic>
              <a:graphicData uri="http://schemas.openxmlformats.org/drawingml/2006/picture">
                <pic:pic>
                  <pic:nvPicPr>
                    <pic:cNvPr descr="./images/select_from_logs.png" id="0" name="Picture"/>
                    <pic:cNvPicPr>
                      <a:picLocks noChangeArrowheads="1" noChangeAspect="1"/>
                    </pic:cNvPicPr>
                  </pic:nvPicPr>
                  <pic:blipFill>
                    <a:blip r:embed="rId33"/>
                    <a:stretch>
                      <a:fillRect/>
                    </a:stretch>
                  </pic:blipFill>
                  <pic:spPr bwMode="auto">
                    <a:xfrm>
                      <a:off x="0" y="0"/>
                      <a:ext cx="5334000" cy="1901320"/>
                    </a:xfrm>
                    <a:prstGeom prst="rect">
                      <a:avLst/>
                    </a:prstGeom>
                    <a:noFill/>
                    <a:ln w="9525">
                      <a:noFill/>
                      <a:headEnd/>
                      <a:tailEnd/>
                    </a:ln>
                  </pic:spPr>
                </pic:pic>
              </a:graphicData>
            </a:graphic>
          </wp:inline>
        </w:drawing>
      </w:r>
    </w:p>
    <w:p>
      <w:pPr>
        <w:pStyle w:val="Figure"/>
      </w:pPr>
      <w:r>
        <w:drawing>
          <wp:inline>
            <wp:extent cx="5334000" cy="1895282"/>
            <wp:effectExtent b="0" l="0" r="0" t="0"/>
            <wp:docPr descr="" title="" id="1" name="Picture"/>
            <a:graphic>
              <a:graphicData uri="http://schemas.openxmlformats.org/drawingml/2006/picture">
                <pic:pic>
                  <pic:nvPicPr>
                    <pic:cNvPr descr="./images/select_from_collection.png" id="0" name="Picture"/>
                    <pic:cNvPicPr>
                      <a:picLocks noChangeArrowheads="1" noChangeAspect="1"/>
                    </pic:cNvPicPr>
                  </pic:nvPicPr>
                  <pic:blipFill>
                    <a:blip r:embed="rId34"/>
                    <a:stretch>
                      <a:fillRect/>
                    </a:stretch>
                  </pic:blipFill>
                  <pic:spPr bwMode="auto">
                    <a:xfrm>
                      <a:off x="0" y="0"/>
                      <a:ext cx="5334000" cy="1895282"/>
                    </a:xfrm>
                    <a:prstGeom prst="rect">
                      <a:avLst/>
                    </a:prstGeom>
                    <a:noFill/>
                    <a:ln w="9525">
                      <a:noFill/>
                      <a:headEnd/>
                      <a:tailEnd/>
                    </a:ln>
                  </pic:spPr>
                </pic:pic>
              </a:graphicData>
            </a:graphic>
          </wp:inline>
        </w:drawing>
      </w:r>
    </w:p>
    <w:p>
      <w:pPr>
        <w:pStyle w:val="Heading2"/>
      </w:pPr>
      <w:bookmarkStart w:id="35" w:name="part-two-1"/>
      <w:bookmarkEnd w:id="35"/>
      <w:r>
        <w:t xml:space="preserve">Part Two</w:t>
      </w:r>
    </w:p>
    <w:p>
      <w:pPr>
        <w:pStyle w:val="FirstParagraph"/>
      </w:pPr>
      <w:r>
        <w:t xml:space="preserve">Now that we know how to select some records, lets see how the different data centres affect our latency!</w:t>
      </w:r>
    </w:p>
    <w:p>
      <w:pPr>
        <w:pStyle w:val="BodyText"/>
      </w:pPr>
      <w:r>
        <w:t xml:space="preserve">This project has been configured to allow the user to select which region to execute their DocumentDB query against. By default the Azure DocumentDB SDK will chose the most optiomal endpoint to perform read and write operations, however client applications can specify the ordered preference list of regions to be used to perform document operations. (We are using this so you can see the differences between regions)</w:t>
      </w:r>
    </w:p>
    <w:p>
      <w:pPr>
        <w:pStyle w:val="BodyText"/>
      </w:pPr>
      <w:r>
        <w:t xml:space="preserve">Exceute this query and select a different region each time. Notice how the response time changes due to the location of the data center?</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tweets</w:t>
      </w:r>
    </w:p>
    <w:p>
      <w:pPr>
        <w:pStyle w:val="Figure"/>
      </w:pPr>
      <w:r>
        <w:drawing>
          <wp:inline>
            <wp:extent cx="3811604" cy="654517"/>
            <wp:effectExtent b="0" l="0" r="0" t="0"/>
            <wp:docPr descr="" title="" id="1" name="Picture"/>
            <a:graphic>
              <a:graphicData uri="http://schemas.openxmlformats.org/drawingml/2006/picture">
                <pic:pic>
                  <pic:nvPicPr>
                    <pic:cNvPr descr="./images/west_us.png" id="0" name="Picture"/>
                    <pic:cNvPicPr>
                      <a:picLocks noChangeArrowheads="1" noChangeAspect="1"/>
                    </pic:cNvPicPr>
                  </pic:nvPicPr>
                  <pic:blipFill>
                    <a:blip r:embed="rId36"/>
                    <a:stretch>
                      <a:fillRect/>
                    </a:stretch>
                  </pic:blipFill>
                  <pic:spPr bwMode="auto">
                    <a:xfrm>
                      <a:off x="0" y="0"/>
                      <a:ext cx="3811604" cy="654517"/>
                    </a:xfrm>
                    <a:prstGeom prst="rect">
                      <a:avLst/>
                    </a:prstGeom>
                    <a:noFill/>
                    <a:ln w="9525">
                      <a:noFill/>
                      <a:headEnd/>
                      <a:tailEnd/>
                    </a:ln>
                  </pic:spPr>
                </pic:pic>
              </a:graphicData>
            </a:graphic>
          </wp:inline>
        </w:drawing>
      </w:r>
    </w:p>
    <w:p>
      <w:pPr>
        <w:pStyle w:val="Figure"/>
      </w:pPr>
      <w:r>
        <w:drawing>
          <wp:inline>
            <wp:extent cx="3801978" cy="654517"/>
            <wp:effectExtent b="0" l="0" r="0" t="0"/>
            <wp:docPr descr="" title="" id="1" name="Picture"/>
            <a:graphic>
              <a:graphicData uri="http://schemas.openxmlformats.org/drawingml/2006/picture">
                <pic:pic>
                  <pic:nvPicPr>
                    <pic:cNvPr descr="./images/central_us.png" id="0" name="Picture"/>
                    <pic:cNvPicPr>
                      <a:picLocks noChangeArrowheads="1" noChangeAspect="1"/>
                    </pic:cNvPicPr>
                  </pic:nvPicPr>
                  <pic:blipFill>
                    <a:blip r:embed="rId37"/>
                    <a:stretch>
                      <a:fillRect/>
                    </a:stretch>
                  </pic:blipFill>
                  <pic:spPr bwMode="auto">
                    <a:xfrm>
                      <a:off x="0" y="0"/>
                      <a:ext cx="3801978" cy="654517"/>
                    </a:xfrm>
                    <a:prstGeom prst="rect">
                      <a:avLst/>
                    </a:prstGeom>
                    <a:noFill/>
                    <a:ln w="9525">
                      <a:noFill/>
                      <a:headEnd/>
                      <a:tailEnd/>
                    </a:ln>
                  </pic:spPr>
                </pic:pic>
              </a:graphicData>
            </a:graphic>
          </wp:inline>
        </w:drawing>
      </w:r>
    </w:p>
    <w:p>
      <w:pPr>
        <w:pStyle w:val="Figure"/>
      </w:pPr>
      <w:r>
        <w:drawing>
          <wp:inline>
            <wp:extent cx="3898231" cy="712269"/>
            <wp:effectExtent b="0" l="0" r="0" t="0"/>
            <wp:docPr descr="" title="" id="1" name="Picture"/>
            <a:graphic>
              <a:graphicData uri="http://schemas.openxmlformats.org/drawingml/2006/picture">
                <pic:pic>
                  <pic:nvPicPr>
                    <pic:cNvPr descr="./images/north_europe.png" id="0" name="Picture"/>
                    <pic:cNvPicPr>
                      <a:picLocks noChangeArrowheads="1" noChangeAspect="1"/>
                    </pic:cNvPicPr>
                  </pic:nvPicPr>
                  <pic:blipFill>
                    <a:blip r:embed="rId38"/>
                    <a:stretch>
                      <a:fillRect/>
                    </a:stretch>
                  </pic:blipFill>
                  <pic:spPr bwMode="auto">
                    <a:xfrm>
                      <a:off x="0" y="0"/>
                      <a:ext cx="3898231" cy="712269"/>
                    </a:xfrm>
                    <a:prstGeom prst="rect">
                      <a:avLst/>
                    </a:prstGeom>
                    <a:noFill/>
                    <a:ln w="9525">
                      <a:noFill/>
                      <a:headEnd/>
                      <a:tailEnd/>
                    </a:ln>
                  </pic:spPr>
                </pic:pic>
              </a:graphicData>
            </a:graphic>
          </wp:inline>
        </w:drawing>
      </w:r>
    </w:p>
    <w:p>
      <w:pPr>
        <w:pStyle w:val="Figure"/>
      </w:pPr>
      <w:r>
        <w:drawing>
          <wp:inline>
            <wp:extent cx="3801978" cy="644892"/>
            <wp:effectExtent b="0" l="0" r="0" t="0"/>
            <wp:docPr descr="" title="" id="1" name="Picture"/>
            <a:graphic>
              <a:graphicData uri="http://schemas.openxmlformats.org/drawingml/2006/picture">
                <pic:pic>
                  <pic:nvPicPr>
                    <pic:cNvPr descr="./images/southeast_asia.png" id="0" name="Picture"/>
                    <pic:cNvPicPr>
                      <a:picLocks noChangeArrowheads="1" noChangeAspect="1"/>
                    </pic:cNvPicPr>
                  </pic:nvPicPr>
                  <pic:blipFill>
                    <a:blip r:embed="rId39"/>
                    <a:stretch>
                      <a:fillRect/>
                    </a:stretch>
                  </pic:blipFill>
                  <pic:spPr bwMode="auto">
                    <a:xfrm>
                      <a:off x="0" y="0"/>
                      <a:ext cx="3801978" cy="644892"/>
                    </a:xfrm>
                    <a:prstGeom prst="rect">
                      <a:avLst/>
                    </a:prstGeom>
                    <a:noFill/>
                    <a:ln w="9525">
                      <a:noFill/>
                      <a:headEnd/>
                      <a:tailEnd/>
                    </a:ln>
                  </pic:spPr>
                </pic:pic>
              </a:graphicData>
            </a:graphic>
          </wp:inline>
        </w:drawing>
      </w:r>
    </w:p>
    <w:p>
      <w:pPr>
        <w:pStyle w:val="FirstParagraph"/>
      </w:pPr>
      <w:r>
        <w:t xml:space="preserve">Try this out with the difference queries going forward!</w:t>
      </w:r>
    </w:p>
    <w:p>
      <w:pPr>
        <w:pStyle w:val="Heading2"/>
      </w:pPr>
      <w:bookmarkStart w:id="40" w:name="part-three"/>
      <w:bookmarkEnd w:id="40"/>
      <w:r>
        <w:t xml:space="preserve">Part Three</w:t>
      </w:r>
    </w:p>
    <w:p>
      <w:pPr>
        <w:pStyle w:val="FirstParagraph"/>
      </w:pPr>
      <w:r>
        <w:t xml:space="preserve">When refering to fields you must use the alias you define in the</w:t>
      </w:r>
      <w:r>
        <w:t xml:space="preserve"> </w:t>
      </w:r>
      <w:r>
        <w:rPr>
          <w:rStyle w:val="VerbatimChar"/>
        </w:rPr>
        <w:t xml:space="preserve">FROM</w:t>
      </w:r>
      <w:r>
        <w:t xml:space="preserve"> </w:t>
      </w:r>
      <w:r>
        <w:t xml:space="preserve">clause.</w:t>
      </w:r>
    </w:p>
    <w:p>
      <w:pPr>
        <w:pStyle w:val="BodyText"/>
      </w:pPr>
      <w:r>
        <w:t xml:space="preserve">Execute this query:</w:t>
      </w:r>
    </w:p>
    <w:p>
      <w:pPr>
        <w:pStyle w:val="SourceCode"/>
      </w:pPr>
      <w:r>
        <w:rPr>
          <w:rStyle w:val="KeywordTok"/>
        </w:rPr>
        <w:t xml:space="preserve">SELECT</w:t>
      </w:r>
      <w:r>
        <w:rPr>
          <w:rStyle w:val="NormalTok"/>
        </w:rPr>
        <w:t xml:space="preserve"> CreatedBy</w:t>
      </w:r>
      <w:r>
        <w:br w:type="textWrapping"/>
      </w:r>
      <w:r>
        <w:rPr>
          <w:rStyle w:val="KeywordTok"/>
        </w:rPr>
        <w:t xml:space="preserve">FROM</w:t>
      </w:r>
      <w:r>
        <w:rPr>
          <w:rStyle w:val="NormalTok"/>
        </w:rPr>
        <w:t xml:space="preserve"> tweets</w:t>
      </w:r>
    </w:p>
    <w:p>
      <w:pPr>
        <w:pStyle w:val="Figure"/>
      </w:pPr>
      <w:r>
        <w:drawing>
          <wp:inline>
            <wp:extent cx="5334000" cy="3654777"/>
            <wp:effectExtent b="0" l="0" r="0" t="0"/>
            <wp:docPr descr="" title="" id="1" name="Picture"/>
            <a:graphic>
              <a:graphicData uri="http://schemas.openxmlformats.org/drawingml/2006/picture">
                <pic:pic>
                  <pic:nvPicPr>
                    <pic:cNvPr descr="./images/id_error.png" id="0" name="Picture"/>
                    <pic:cNvPicPr>
                      <a:picLocks noChangeArrowheads="1" noChangeAspect="1"/>
                    </pic:cNvPicPr>
                  </pic:nvPicPr>
                  <pic:blipFill>
                    <a:blip r:embed="rId41"/>
                    <a:stretch>
                      <a:fillRect/>
                    </a:stretch>
                  </pic:blipFill>
                  <pic:spPr bwMode="auto">
                    <a:xfrm>
                      <a:off x="0" y="0"/>
                      <a:ext cx="5334000" cy="3654777"/>
                    </a:xfrm>
                    <a:prstGeom prst="rect">
                      <a:avLst/>
                    </a:prstGeom>
                    <a:noFill/>
                    <a:ln w="9525">
                      <a:noFill/>
                      <a:headEnd/>
                      <a:tailEnd/>
                    </a:ln>
                  </pic:spPr>
                </pic:pic>
              </a:graphicData>
            </a:graphic>
          </wp:inline>
        </w:drawing>
      </w:r>
    </w:p>
    <w:p>
      <w:pPr>
        <w:pStyle w:val="FirstParagraph"/>
      </w:pPr>
      <w:r>
        <w:t xml:space="preserve">As you can see this resulted in an error.</w:t>
      </w:r>
    </w:p>
    <w:p>
      <w:pPr>
        <w:pStyle w:val="BodyText"/>
      </w:pPr>
      <w:r>
        <w:t xml:space="preserve">To fix this error we have to provide the full "path" to the properties of the objects within the database.</w:t>
      </w:r>
    </w:p>
    <w:p>
      <w:pPr>
        <w:pStyle w:val="BodyText"/>
      </w:pPr>
      <w:r>
        <w:t xml:space="preserve">Execute this query instead:</w:t>
      </w:r>
    </w:p>
    <w:p>
      <w:pPr>
        <w:pStyle w:val="SourceCode"/>
      </w:pPr>
      <w:r>
        <w:rPr>
          <w:rStyle w:val="KeywordTok"/>
        </w:rPr>
        <w:t xml:space="preserve">SELECT</w:t>
      </w:r>
      <w:r>
        <w:rPr>
          <w:rStyle w:val="NormalTok"/>
        </w:rPr>
        <w:t xml:space="preserve"> tweets.CreatedBy</w:t>
      </w:r>
      <w:r>
        <w:br w:type="textWrapping"/>
      </w:r>
      <w:r>
        <w:rPr>
          <w:rStyle w:val="KeywordTok"/>
        </w:rPr>
        <w:t xml:space="preserve">FROM</w:t>
      </w:r>
      <w:r>
        <w:rPr>
          <w:rStyle w:val="NormalTok"/>
        </w:rPr>
        <w:t xml:space="preserve"> tweets</w:t>
      </w:r>
    </w:p>
    <w:p>
      <w:pPr>
        <w:pStyle w:val="Figure"/>
      </w:pPr>
      <w:r>
        <w:drawing>
          <wp:inline>
            <wp:extent cx="5334000" cy="3642951"/>
            <wp:effectExtent b="0" l="0" r="0" t="0"/>
            <wp:docPr descr="" title="" id="1" name="Picture"/>
            <a:graphic>
              <a:graphicData uri="http://schemas.openxmlformats.org/drawingml/2006/picture">
                <pic:pic>
                  <pic:nvPicPr>
                    <pic:cNvPr descr="./images/id_results.png" id="0" name="Picture"/>
                    <pic:cNvPicPr>
                      <a:picLocks noChangeArrowheads="1" noChangeAspect="1"/>
                    </pic:cNvPicPr>
                  </pic:nvPicPr>
                  <pic:blipFill>
                    <a:blip r:embed="rId42"/>
                    <a:stretch>
                      <a:fillRect/>
                    </a:stretch>
                  </pic:blipFill>
                  <pic:spPr bwMode="auto">
                    <a:xfrm>
                      <a:off x="0" y="0"/>
                      <a:ext cx="5334000" cy="3642951"/>
                    </a:xfrm>
                    <a:prstGeom prst="rect">
                      <a:avLst/>
                    </a:prstGeom>
                    <a:noFill/>
                    <a:ln w="9525">
                      <a:noFill/>
                      <a:headEnd/>
                      <a:tailEnd/>
                    </a:ln>
                  </pic:spPr>
                </pic:pic>
              </a:graphicData>
            </a:graphic>
          </wp:inline>
        </w:drawing>
      </w:r>
    </w:p>
    <w:p>
      <w:pPr>
        <w:pStyle w:val="Heading3"/>
      </w:pPr>
      <w:bookmarkStart w:id="43" w:name="part-four"/>
      <w:bookmarkEnd w:id="43"/>
      <w:r>
        <w:t xml:space="preserve">Part Four</w:t>
      </w:r>
    </w:p>
    <w:p>
      <w:pPr>
        <w:pStyle w:val="FirstParagraph"/>
      </w:pPr>
      <w:r>
        <w:t xml:space="preserve">Now that we know how to select a certain field, we can filter on them.</w:t>
      </w:r>
    </w:p>
    <w:p>
      <w:pPr>
        <w:pStyle w:val="BodyText"/>
      </w:pPr>
      <w:r>
        <w:t xml:space="preserve">Send a tweet now on twitter using #MSBuild or #DocumentDB. Lets see if we can find your tweet!</w:t>
      </w:r>
    </w:p>
    <w:p>
      <w:pPr>
        <w:pStyle w:val="BodyText"/>
      </w:pPr>
      <w:r>
        <w:t xml:space="preserve">Write a query to select a specific tweet by its user by username (replace windowsdev with your username):</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tweets</w:t>
      </w:r>
      <w:r>
        <w:br w:type="textWrapping"/>
      </w:r>
      <w:r>
        <w:rPr>
          <w:rStyle w:val="KeywordTok"/>
        </w:rPr>
        <w:t xml:space="preserve">WHERE</w:t>
      </w:r>
      <w:r>
        <w:rPr>
          <w:rStyle w:val="NormalTok"/>
        </w:rPr>
        <w:t xml:space="preserve"> tweets.CreatedBy.ScreenName = </w:t>
      </w:r>
      <w:r>
        <w:rPr>
          <w:rStyle w:val="OtherTok"/>
        </w:rPr>
        <w:t xml:space="preserve">"windowsdev"</w:t>
      </w:r>
    </w:p>
    <w:p>
      <w:pPr>
        <w:pStyle w:val="FirstParagraph"/>
      </w:pPr>
      <w:r>
        <w:t xml:space="preserve">Or to find a tweet by the users name (replace "Windows Developer" with your own name)</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tweets</w:t>
      </w:r>
      <w:r>
        <w:br w:type="textWrapping"/>
      </w:r>
      <w:r>
        <w:rPr>
          <w:rStyle w:val="KeywordTok"/>
        </w:rPr>
        <w:t xml:space="preserve">WHERE</w:t>
      </w:r>
      <w:r>
        <w:rPr>
          <w:rStyle w:val="NormalTok"/>
        </w:rPr>
        <w:t xml:space="preserve"> tweets.CreatedBy.Name = </w:t>
      </w:r>
      <w:r>
        <w:rPr>
          <w:rStyle w:val="OtherTok"/>
        </w:rPr>
        <w:t xml:space="preserve">"Windows Developer"</w:t>
      </w:r>
    </w:p>
    <w:p>
      <w:pPr>
        <w:pStyle w:val="Figure"/>
      </w:pPr>
      <w:r>
        <w:drawing>
          <wp:inline>
            <wp:extent cx="5334000" cy="3130239"/>
            <wp:effectExtent b="0" l="0" r="0" t="0"/>
            <wp:docPr descr="" title="" id="1" name="Picture"/>
            <a:graphic>
              <a:graphicData uri="http://schemas.openxmlformats.org/drawingml/2006/picture">
                <pic:pic>
                  <pic:nvPicPr>
                    <pic:cNvPr descr="./images/id_filter.png" id="0" name="Picture"/>
                    <pic:cNvPicPr>
                      <a:picLocks noChangeArrowheads="1" noChangeAspect="1"/>
                    </pic:cNvPicPr>
                  </pic:nvPicPr>
                  <pic:blipFill>
                    <a:blip r:embed="rId44"/>
                    <a:stretch>
                      <a:fillRect/>
                    </a:stretch>
                  </pic:blipFill>
                  <pic:spPr bwMode="auto">
                    <a:xfrm>
                      <a:off x="0" y="0"/>
                      <a:ext cx="5334000" cy="3130239"/>
                    </a:xfrm>
                    <a:prstGeom prst="rect">
                      <a:avLst/>
                    </a:prstGeom>
                    <a:noFill/>
                    <a:ln w="9525">
                      <a:noFill/>
                      <a:headEnd/>
                      <a:tailEnd/>
                    </a:ln>
                  </pic:spPr>
                </pic:pic>
              </a:graphicData>
            </a:graphic>
          </wp:inline>
        </w:drawing>
      </w:r>
    </w:p>
    <w:p>
      <w:pPr>
        <w:pStyle w:val="FirstParagraph"/>
      </w:pPr>
      <w:r>
        <w:t xml:space="preserve">Because we are refering to objects / documents, we can filter our result set by seeing if a property exists on the object.</w:t>
      </w:r>
    </w:p>
    <w:p>
      <w:pPr>
        <w:pStyle w:val="BodyText"/>
      </w:pPr>
      <w:r>
        <w:t xml:space="preserve">For example:</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tweets</w:t>
      </w:r>
      <w:r>
        <w:br w:type="textWrapping"/>
      </w:r>
      <w:r>
        <w:rPr>
          <w:rStyle w:val="KeywordTok"/>
        </w:rPr>
        <w:t xml:space="preserve">WHERE</w:t>
      </w:r>
      <w:r>
        <w:rPr>
          <w:rStyle w:val="NormalTok"/>
        </w:rPr>
        <w:t xml:space="preserve"> tweets.CreatedBy.UserIdentifier.url != </w:t>
      </w:r>
      <w:r>
        <w:rPr>
          <w:rStyle w:val="KeywordTok"/>
        </w:rPr>
        <w:t xml:space="preserve">null</w:t>
      </w:r>
    </w:p>
    <w:p>
      <w:pPr>
        <w:pStyle w:val="Figure"/>
      </w:pPr>
      <w:r>
        <w:drawing>
          <wp:inline>
            <wp:extent cx="5334000" cy="2839945"/>
            <wp:effectExtent b="0" l="0" r="0" t="0"/>
            <wp:docPr descr="" title="" id="1" name="Picture"/>
            <a:graphic>
              <a:graphicData uri="http://schemas.openxmlformats.org/drawingml/2006/picture">
                <pic:pic>
                  <pic:nvPicPr>
                    <pic:cNvPr descr="./images/filter3.png" id="0" name="Picture"/>
                    <pic:cNvPicPr>
                      <a:picLocks noChangeArrowheads="1" noChangeAspect="1"/>
                    </pic:cNvPicPr>
                  </pic:nvPicPr>
                  <pic:blipFill>
                    <a:blip r:embed="rId45"/>
                    <a:stretch>
                      <a:fillRect/>
                    </a:stretch>
                  </pic:blipFill>
                  <pic:spPr bwMode="auto">
                    <a:xfrm>
                      <a:off x="0" y="0"/>
                      <a:ext cx="5334000" cy="2839945"/>
                    </a:xfrm>
                    <a:prstGeom prst="rect">
                      <a:avLst/>
                    </a:prstGeom>
                    <a:noFill/>
                    <a:ln w="9525">
                      <a:noFill/>
                      <a:headEnd/>
                      <a:tailEnd/>
                    </a:ln>
                  </pic:spPr>
                </pic:pic>
              </a:graphicData>
            </a:graphic>
          </wp:inline>
        </w:drawing>
      </w:r>
    </w:p>
    <w:p>
      <w:pPr>
        <w:pStyle w:val="Heading2"/>
      </w:pPr>
      <w:bookmarkStart w:id="46" w:name="scenario-3"/>
      <w:bookmarkEnd w:id="46"/>
      <w:r>
        <w:t xml:space="preserve">Scenario 3</w:t>
      </w:r>
    </w:p>
    <w:p>
      <w:pPr>
        <w:pStyle w:val="FirstParagraph"/>
      </w:pPr>
      <w:r>
        <w:t xml:space="preserve">In this scenario we are going to see how we can use joins to inspect child objects / arrays.</w:t>
      </w:r>
    </w:p>
    <w:p>
      <w:pPr>
        <w:pStyle w:val="Heading3"/>
      </w:pPr>
      <w:bookmarkStart w:id="47" w:name="part-one-2"/>
      <w:bookmarkEnd w:id="47"/>
      <w:r>
        <w:t xml:space="preserve">Part One</w:t>
      </w:r>
    </w:p>
    <w:p>
      <w:pPr>
        <w:pStyle w:val="FirstParagraph"/>
      </w:pPr>
      <w:r>
        <w:t xml:space="preserve">We have been using DocumentDB to inspect all the tweets in the database and for certain users.</w:t>
      </w:r>
    </w:p>
    <w:p>
      <w:pPr>
        <w:pStyle w:val="BodyText"/>
      </w:pPr>
      <w:r>
        <w:t xml:space="preserve">Lets see how we can find out the hashtags that have been used in all the tweets. We can use the</w:t>
      </w:r>
      <w:r>
        <w:t xml:space="preserve"> </w:t>
      </w:r>
      <w:r>
        <w:rPr>
          <w:rStyle w:val="VerbatimChar"/>
        </w:rPr>
        <w:t xml:space="preserve">JOIN</w:t>
      </w:r>
      <w:r>
        <w:t xml:space="preserve"> </w:t>
      </w:r>
      <w:r>
        <w:t xml:space="preserve">keyword to join to our hashtags array in each tweet. We can also give it an alias and inspect its properties.</w:t>
      </w:r>
    </w:p>
    <w:p>
      <w:pPr>
        <w:pStyle w:val="BodyText"/>
      </w:pPr>
      <w:r>
        <w:t xml:space="preserve">Let's see the</w:t>
      </w:r>
      <w:r>
        <w:t xml:space="preserve"> </w:t>
      </w:r>
      <w:r>
        <w:rPr>
          <w:rStyle w:val="VerbatimChar"/>
        </w:rPr>
        <w:t xml:space="preserve">JOIN</w:t>
      </w:r>
      <w:r>
        <w:t xml:space="preserve"> </w:t>
      </w:r>
      <w:r>
        <w:t xml:space="preserve">in action. Try this query:</w:t>
      </w:r>
    </w:p>
    <w:p>
      <w:pPr>
        <w:pStyle w:val="SourceCode"/>
      </w:pPr>
      <w:r>
        <w:rPr>
          <w:rStyle w:val="KeywordTok"/>
        </w:rPr>
        <w:t xml:space="preserve">SELECT</w:t>
      </w:r>
      <w:r>
        <w:rPr>
          <w:rStyle w:val="NormalTok"/>
        </w:rPr>
        <w:t xml:space="preserve"> hashtags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p>
    <w:p>
      <w:pPr>
        <w:pStyle w:val="FirstParagraph"/>
      </w:pPr>
      <w:r>
        <w:t xml:space="preserve">Inspect the results and you will see for each hashtag object in the array of each tweet/document has been returned as a seperate result set:</w:t>
      </w:r>
    </w:p>
    <w:p>
      <w:pPr>
        <w:pStyle w:val="Figure"/>
      </w:pPr>
      <w:r>
        <w:drawing>
          <wp:inline>
            <wp:extent cx="5334000" cy="3085709"/>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48"/>
                    <a:stretch>
                      <a:fillRect/>
                    </a:stretch>
                  </pic:blipFill>
                  <pic:spPr bwMode="auto">
                    <a:xfrm>
                      <a:off x="0" y="0"/>
                      <a:ext cx="5334000" cy="3085709"/>
                    </a:xfrm>
                    <a:prstGeom prst="rect">
                      <a:avLst/>
                    </a:prstGeom>
                    <a:noFill/>
                    <a:ln w="9525">
                      <a:noFill/>
                      <a:headEnd/>
                      <a:tailEnd/>
                    </a:ln>
                  </pic:spPr>
                </pic:pic>
              </a:graphicData>
            </a:graphic>
          </wp:inline>
        </w:drawing>
      </w:r>
    </w:p>
    <w:p>
      <w:pPr>
        <w:pStyle w:val="Figure"/>
      </w:pPr>
      <w:r>
        <w:drawing>
          <wp:inline>
            <wp:extent cx="5334000" cy="3075214"/>
            <wp:effectExtent b="0" l="0" r="0" t="0"/>
            <wp:docPr descr="" title="" id="1" name="Picture"/>
            <a:graphic>
              <a:graphicData uri="http://schemas.openxmlformats.org/drawingml/2006/picture">
                <pic:pic>
                  <pic:nvPicPr>
                    <pic:cNvPr descr="./images/join2.png" id="0" name="Picture"/>
                    <pic:cNvPicPr>
                      <a:picLocks noChangeArrowheads="1" noChangeAspect="1"/>
                    </pic:cNvPicPr>
                  </pic:nvPicPr>
                  <pic:blipFill>
                    <a:blip r:embed="rId49"/>
                    <a:stretch>
                      <a:fillRect/>
                    </a:stretch>
                  </pic:blipFill>
                  <pic:spPr bwMode="auto">
                    <a:xfrm>
                      <a:off x="0" y="0"/>
                      <a:ext cx="5334000" cy="3075214"/>
                    </a:xfrm>
                    <a:prstGeom prst="rect">
                      <a:avLst/>
                    </a:prstGeom>
                    <a:noFill/>
                    <a:ln w="9525">
                      <a:noFill/>
                      <a:headEnd/>
                      <a:tailEnd/>
                    </a:ln>
                  </pic:spPr>
                </pic:pic>
              </a:graphicData>
            </a:graphic>
          </wp:inline>
        </w:drawing>
      </w:r>
    </w:p>
    <w:p>
      <w:pPr>
        <w:pStyle w:val="FirstParagraph"/>
      </w:pPr>
      <w:r>
        <w:t xml:space="preserve">Now that we know how to join to our child array we can use it for filtering. Lets find all other hashtags that have been used along with the build hashtags (#MSBuild, #Azure, #DocumentDB):</w:t>
      </w:r>
    </w:p>
    <w:p>
      <w:pPr>
        <w:pStyle w:val="SourceCode"/>
      </w:pPr>
      <w:r>
        <w:rPr>
          <w:rStyle w:val="KeywordTok"/>
        </w:rPr>
        <w:t xml:space="preserve">SELECT</w:t>
      </w:r>
      <w:r>
        <w:rPr>
          <w:rStyle w:val="NormalTok"/>
        </w:rPr>
        <w:t xml:space="preserve"> hashtags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WHERE</w:t>
      </w:r>
      <w:r>
        <w:rPr>
          <w:rStyle w:val="NormalTok"/>
        </w:rPr>
        <w:t xml:space="preserve"> hashtags.text </w:t>
      </w:r>
      <w:r>
        <w:rPr>
          <w:rStyle w:val="KeywordTok"/>
        </w:rPr>
        <w:t xml:space="preserve">NOT</w:t>
      </w:r>
      <w:r>
        <w:rPr>
          <w:rStyle w:val="NormalTok"/>
        </w:rPr>
        <w:t xml:space="preserve"> </w:t>
      </w:r>
      <w:r>
        <w:rPr>
          <w:rStyle w:val="KeywordTok"/>
        </w:rPr>
        <w:t xml:space="preserve">IN</w:t>
      </w:r>
      <w:r>
        <w:rPr>
          <w:rStyle w:val="NormalTok"/>
        </w:rPr>
        <w:t xml:space="preserve"> (</w:t>
      </w:r>
      <w:r>
        <w:rPr>
          <w:rStyle w:val="OtherTok"/>
        </w:rPr>
        <w:t xml:space="preserve">"MSBuild"</w:t>
      </w:r>
      <w:r>
        <w:rPr>
          <w:rStyle w:val="NormalTok"/>
        </w:rPr>
        <w:t xml:space="preserve">, </w:t>
      </w:r>
      <w:r>
        <w:rPr>
          <w:rStyle w:val="OtherTok"/>
        </w:rPr>
        <w:t xml:space="preserve">"MsBuild"</w:t>
      </w:r>
      <w:r>
        <w:rPr>
          <w:rStyle w:val="NormalTok"/>
        </w:rPr>
        <w:t xml:space="preserve">, </w:t>
      </w:r>
      <w:r>
        <w:rPr>
          <w:rStyle w:val="OtherTok"/>
        </w:rPr>
        <w:t xml:space="preserve">"DocumentDb"</w:t>
      </w:r>
      <w:r>
        <w:rPr>
          <w:rStyle w:val="NormalTok"/>
        </w:rPr>
        <w:t xml:space="preserve">, </w:t>
      </w:r>
      <w:r>
        <w:rPr>
          <w:rStyle w:val="OtherTok"/>
        </w:rPr>
        <w:t xml:space="preserve">"DocumentDB"</w:t>
      </w:r>
      <w:r>
        <w:rPr>
          <w:rStyle w:val="NormalTok"/>
        </w:rPr>
        <w:t xml:space="preserve">, </w:t>
      </w:r>
      <w:r>
        <w:rPr>
          <w:rStyle w:val="OtherTok"/>
        </w:rPr>
        <w:t xml:space="preserve">"Azure"</w:t>
      </w:r>
      <w:r>
        <w:rPr>
          <w:rStyle w:val="NormalTok"/>
        </w:rPr>
        <w:t xml:space="preserve">)</w:t>
      </w:r>
    </w:p>
    <w:p>
      <w:pPr>
        <w:pStyle w:val="Figure"/>
      </w:pPr>
      <w:r>
        <w:drawing>
          <wp:inline>
            <wp:extent cx="5334000" cy="3116082"/>
            <wp:effectExtent b="0" l="0" r="0" t="0"/>
            <wp:docPr descr="" title="" id="1" name="Picture"/>
            <a:graphic>
              <a:graphicData uri="http://schemas.openxmlformats.org/drawingml/2006/picture">
                <pic:pic>
                  <pic:nvPicPr>
                    <pic:cNvPr descr="./images/filter2.png" id="0" name="Picture"/>
                    <pic:cNvPicPr>
                      <a:picLocks noChangeArrowheads="1" noChangeAspect="1"/>
                    </pic:cNvPicPr>
                  </pic:nvPicPr>
                  <pic:blipFill>
                    <a:blip r:embed="rId50"/>
                    <a:stretch>
                      <a:fillRect/>
                    </a:stretch>
                  </pic:blipFill>
                  <pic:spPr bwMode="auto">
                    <a:xfrm>
                      <a:off x="0" y="0"/>
                      <a:ext cx="5334000" cy="3116082"/>
                    </a:xfrm>
                    <a:prstGeom prst="rect">
                      <a:avLst/>
                    </a:prstGeom>
                    <a:noFill/>
                    <a:ln w="9525">
                      <a:noFill/>
                      <a:headEnd/>
                      <a:tailEnd/>
                    </a:ln>
                  </pic:spPr>
                </pic:pic>
              </a:graphicData>
            </a:graphic>
          </wp:inline>
        </w:drawing>
      </w:r>
    </w:p>
    <w:p>
      <w:pPr>
        <w:pStyle w:val="FirstParagraph"/>
      </w:pPr>
      <w:r>
        <w:t xml:space="preserve">Imagine that we want to see hashtags where "#Tech" and "#Question" used. There two ways we can achieve this.</w:t>
      </w:r>
    </w:p>
    <w:p>
      <w:pPr>
        <w:pStyle w:val="BodyText"/>
      </w:pPr>
      <w:r>
        <w:t xml:space="preserve">Using an</w:t>
      </w:r>
      <w:r>
        <w:t xml:space="preserve"> </w:t>
      </w:r>
      <w:r>
        <w:rPr>
          <w:rStyle w:val="VerbatimChar"/>
        </w:rPr>
        <w:t xml:space="preserve">OR</w:t>
      </w:r>
      <w:r>
        <w:t xml:space="preserve"> </w:t>
      </w:r>
      <w:r>
        <w:t xml:space="preserve">predicate:</w:t>
      </w:r>
    </w:p>
    <w:p>
      <w:pPr>
        <w:pStyle w:val="SourceCode"/>
      </w:pPr>
      <w:r>
        <w:rPr>
          <w:rStyle w:val="KeywordTok"/>
        </w:rPr>
        <w:t xml:space="preserve">SELECT</w:t>
      </w:r>
      <w:r>
        <w:rPr>
          <w:rStyle w:val="NormalTok"/>
        </w:rPr>
        <w:t xml:space="preserve"> hashtags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WHERE</w:t>
      </w:r>
      <w:r>
        <w:rPr>
          <w:rStyle w:val="NormalTok"/>
        </w:rPr>
        <w:t xml:space="preserve"> (hashtags.text = </w:t>
      </w:r>
      <w:r>
        <w:rPr>
          <w:rStyle w:val="OtherTok"/>
        </w:rPr>
        <w:t xml:space="preserve">"Tech"</w:t>
      </w:r>
      <w:r>
        <w:rPr>
          <w:rStyle w:val="NormalTok"/>
        </w:rPr>
        <w:t xml:space="preserve"> </w:t>
      </w:r>
      <w:r>
        <w:rPr>
          <w:rStyle w:val="KeywordTok"/>
        </w:rPr>
        <w:t xml:space="preserve">OR</w:t>
      </w:r>
      <w:r>
        <w:rPr>
          <w:rStyle w:val="NormalTok"/>
        </w:rPr>
        <w:t xml:space="preserve"> hashtags.text = </w:t>
      </w:r>
      <w:r>
        <w:rPr>
          <w:rStyle w:val="OtherTok"/>
        </w:rPr>
        <w:t xml:space="preserve">"Question"</w:t>
      </w:r>
      <w:r>
        <w:rPr>
          <w:rStyle w:val="NormalTok"/>
        </w:rPr>
        <w:t xml:space="preserve">)</w:t>
      </w:r>
    </w:p>
    <w:p>
      <w:pPr>
        <w:pStyle w:val="FirstParagraph"/>
      </w:pPr>
      <w:r>
        <w:t xml:space="preserve">...or using an</w:t>
      </w:r>
      <w:r>
        <w:t xml:space="preserve"> </w:t>
      </w:r>
      <w:r>
        <w:rPr>
          <w:rStyle w:val="VerbatimChar"/>
        </w:rPr>
        <w:t xml:space="preserve">IN</w:t>
      </w:r>
      <w:r>
        <w:t xml:space="preserve"> </w:t>
      </w:r>
      <w:r>
        <w:t xml:space="preserve">predicate:</w:t>
      </w:r>
    </w:p>
    <w:p>
      <w:pPr>
        <w:pStyle w:val="SourceCode"/>
      </w:pPr>
      <w:r>
        <w:rPr>
          <w:rStyle w:val="KeywordTok"/>
        </w:rPr>
        <w:t xml:space="preserve">SELECT</w:t>
      </w:r>
      <w:r>
        <w:rPr>
          <w:rStyle w:val="NormalTok"/>
        </w:rPr>
        <w:t xml:space="preserve"> hashtags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WHERE</w:t>
      </w:r>
      <w:r>
        <w:rPr>
          <w:rStyle w:val="NormalTok"/>
        </w:rPr>
        <w:t xml:space="preserve"> hashtags.text </w:t>
      </w:r>
      <w:r>
        <w:rPr>
          <w:rStyle w:val="KeywordTok"/>
        </w:rPr>
        <w:t xml:space="preserve">IN</w:t>
      </w:r>
      <w:r>
        <w:rPr>
          <w:rStyle w:val="NormalTok"/>
        </w:rPr>
        <w:t xml:space="preserve"> (</w:t>
      </w:r>
      <w:r>
        <w:rPr>
          <w:rStyle w:val="OtherTok"/>
        </w:rPr>
        <w:t xml:space="preserve">"Tech"</w:t>
      </w:r>
      <w:r>
        <w:rPr>
          <w:rStyle w:val="NormalTok"/>
        </w:rPr>
        <w:t xml:space="preserve">, </w:t>
      </w:r>
      <w:r>
        <w:rPr>
          <w:rStyle w:val="OtherTok"/>
        </w:rPr>
        <w:t xml:space="preserve">"Question"</w:t>
      </w:r>
      <w:r>
        <w:rPr>
          <w:rStyle w:val="NormalTok"/>
        </w:rPr>
        <w:t xml:space="preserve">)</w:t>
      </w:r>
    </w:p>
    <w:p>
      <w:pPr>
        <w:pStyle w:val="Figure"/>
      </w:pPr>
      <w:r>
        <w:drawing>
          <wp:inline>
            <wp:extent cx="5334000" cy="3045394"/>
            <wp:effectExtent b="0" l="0" r="0" t="0"/>
            <wp:docPr descr="" title="" id="1" name="Picture"/>
            <a:graphic>
              <a:graphicData uri="http://schemas.openxmlformats.org/drawingml/2006/picture">
                <pic:pic>
                  <pic:nvPicPr>
                    <pic:cNvPr descr="./images/filter5.png" id="0" name="Picture"/>
                    <pic:cNvPicPr>
                      <a:picLocks noChangeArrowheads="1" noChangeAspect="1"/>
                    </pic:cNvPicPr>
                  </pic:nvPicPr>
                  <pic:blipFill>
                    <a:blip r:embed="rId51"/>
                    <a:stretch>
                      <a:fillRect/>
                    </a:stretch>
                  </pic:blipFill>
                  <pic:spPr bwMode="auto">
                    <a:xfrm>
                      <a:off x="0" y="0"/>
                      <a:ext cx="5334000" cy="3045394"/>
                    </a:xfrm>
                    <a:prstGeom prst="rect">
                      <a:avLst/>
                    </a:prstGeom>
                    <a:noFill/>
                    <a:ln w="9525">
                      <a:noFill/>
                      <a:headEnd/>
                      <a:tailEnd/>
                    </a:ln>
                  </pic:spPr>
                </pic:pic>
              </a:graphicData>
            </a:graphic>
          </wp:inline>
        </w:drawing>
      </w:r>
    </w:p>
    <w:p>
      <w:pPr>
        <w:pStyle w:val="FirstParagraph"/>
      </w:pPr>
      <w:r>
        <w:t xml:space="preserve">If there are properties that have whitespace, you can filter these results by the special index to address it:</w:t>
      </w:r>
    </w:p>
    <w:p>
      <w:pPr>
        <w:pStyle w:val="SourceCode"/>
      </w:pPr>
      <w:r>
        <w:rPr>
          <w:rStyle w:val="KeywordTok"/>
        </w:rPr>
        <w:t xml:space="preserve">WHERE</w:t>
      </w:r>
      <w:r>
        <w:rPr>
          <w:rStyle w:val="NormalTok"/>
        </w:rPr>
        <w:t xml:space="preserve"> hashtags[</w:t>
      </w:r>
      <w:r>
        <w:rPr>
          <w:rStyle w:val="OtherTok"/>
        </w:rPr>
        <w:t xml:space="preserve">"Property With Spaces"</w:t>
      </w:r>
      <w:r>
        <w:rPr>
          <w:rStyle w:val="NormalTok"/>
        </w:rPr>
        <w:t xml:space="preserve">] ...</w:t>
      </w:r>
    </w:p>
    <w:p>
      <w:pPr>
        <w:pStyle w:val="FirstParagraph"/>
      </w:pPr>
      <w:r>
        <w:t xml:space="preserve">This syntax will be familiar to users of JavaScript, or C# dictionary accessor syntax.</w:t>
      </w:r>
    </w:p>
    <w:p>
      <w:pPr>
        <w:pStyle w:val="BodyText"/>
      </w:pPr>
      <w:r>
        <w:t xml:space="preserve">We can use the</w:t>
      </w:r>
      <w:r>
        <w:t xml:space="preserve"> </w:t>
      </w:r>
      <w:r>
        <w:rPr>
          <w:rStyle w:val="VerbatimChar"/>
        </w:rPr>
        <w:t xml:space="preserve">BETWEEN</w:t>
      </w:r>
      <w:r>
        <w:t xml:space="preserve"> </w:t>
      </w:r>
      <w:r>
        <w:t xml:space="preserve">keyword to filter by a range of values. We are doing this on the indices property.</w:t>
      </w:r>
    </w:p>
    <w:p>
      <w:pPr>
        <w:pStyle w:val="BodyText"/>
      </w:pPr>
      <w:r>
        <w:t xml:space="preserve">Try this query:</w:t>
      </w:r>
    </w:p>
    <w:p>
      <w:pPr>
        <w:pStyle w:val="SourceCode"/>
      </w:pPr>
      <w:r>
        <w:rPr>
          <w:rStyle w:val="KeywordTok"/>
        </w:rPr>
        <w:t xml:space="preserve">SELECT</w:t>
      </w:r>
      <w:r>
        <w:rPr>
          <w:rStyle w:val="NormalTok"/>
        </w:rPr>
        <w:t xml:space="preserve"> indices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JOIN</w:t>
      </w:r>
      <w:r>
        <w:rPr>
          <w:rStyle w:val="NormalTok"/>
        </w:rPr>
        <w:t xml:space="preserve"> indices </w:t>
      </w:r>
      <w:r>
        <w:rPr>
          <w:rStyle w:val="KeywordTok"/>
        </w:rPr>
        <w:t xml:space="preserve">IN</w:t>
      </w:r>
      <w:r>
        <w:rPr>
          <w:rStyle w:val="NormalTok"/>
        </w:rPr>
        <w:t xml:space="preserve"> hashtags.indices</w:t>
      </w:r>
      <w:r>
        <w:br w:type="textWrapping"/>
      </w:r>
      <w:r>
        <w:rPr>
          <w:rStyle w:val="KeywordTok"/>
        </w:rPr>
        <w:t xml:space="preserve">WHERE</w:t>
      </w:r>
      <w:r>
        <w:rPr>
          <w:rStyle w:val="NormalTok"/>
        </w:rPr>
        <w:t xml:space="preserve"> indices </w:t>
      </w:r>
      <w:r>
        <w:rPr>
          <w:rStyle w:val="KeywordTok"/>
        </w:rPr>
        <w:t xml:space="preserve">BETWEEN</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DecValTok"/>
        </w:rPr>
        <w:t xml:space="preserve">28</w:t>
      </w:r>
    </w:p>
    <w:p>
      <w:pPr>
        <w:pStyle w:val="Figure"/>
      </w:pPr>
      <w:r>
        <w:drawing>
          <wp:inline>
            <wp:extent cx="5334000" cy="3088587"/>
            <wp:effectExtent b="0" l="0" r="0" t="0"/>
            <wp:docPr descr="" title="" id="1" name="Picture"/>
            <a:graphic>
              <a:graphicData uri="http://schemas.openxmlformats.org/drawingml/2006/picture">
                <pic:pic>
                  <pic:nvPicPr>
                    <pic:cNvPr descr="./images/between_filter.png" id="0" name="Picture"/>
                    <pic:cNvPicPr>
                      <a:picLocks noChangeArrowheads="1" noChangeAspect="1"/>
                    </pic:cNvPicPr>
                  </pic:nvPicPr>
                  <pic:blipFill>
                    <a:blip r:embed="rId52"/>
                    <a:stretch>
                      <a:fillRect/>
                    </a:stretch>
                  </pic:blipFill>
                  <pic:spPr bwMode="auto">
                    <a:xfrm>
                      <a:off x="0" y="0"/>
                      <a:ext cx="5334000" cy="3088587"/>
                    </a:xfrm>
                    <a:prstGeom prst="rect">
                      <a:avLst/>
                    </a:prstGeom>
                    <a:noFill/>
                    <a:ln w="9525">
                      <a:noFill/>
                      <a:headEnd/>
                      <a:tailEnd/>
                    </a:ln>
                  </pic:spPr>
                </pic:pic>
              </a:graphicData>
            </a:graphic>
          </wp:inline>
        </w:drawing>
      </w:r>
    </w:p>
    <w:p>
      <w:pPr>
        <w:pStyle w:val="FirstParagraph"/>
      </w:pPr>
      <w:r>
        <w:t xml:space="preserve">Note that you can actually return the entire tweet where the indices of the hashtag is between 21 and 28 simply by selecting the tweets rather than the indices</w:t>
      </w:r>
    </w:p>
    <w:p>
      <w:pPr>
        <w:pStyle w:val="BodyText"/>
      </w:pPr>
      <w:r>
        <w:t xml:space="preserve">e.g. :</w:t>
      </w:r>
    </w:p>
    <w:p>
      <w:pPr>
        <w:pStyle w:val="SourceCode"/>
      </w:pPr>
      <w:r>
        <w:rPr>
          <w:rStyle w:val="KeywordTok"/>
        </w:rPr>
        <w:t xml:space="preserve">SELECT</w:t>
      </w:r>
      <w:r>
        <w:rPr>
          <w:rStyle w:val="NormalTok"/>
        </w:rPr>
        <w:t xml:space="preserve"> tweets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JOIN</w:t>
      </w:r>
      <w:r>
        <w:rPr>
          <w:rStyle w:val="NormalTok"/>
        </w:rPr>
        <w:t xml:space="preserve"> indices </w:t>
      </w:r>
      <w:r>
        <w:rPr>
          <w:rStyle w:val="KeywordTok"/>
        </w:rPr>
        <w:t xml:space="preserve">IN</w:t>
      </w:r>
      <w:r>
        <w:rPr>
          <w:rStyle w:val="NormalTok"/>
        </w:rPr>
        <w:t xml:space="preserve"> hashtags.indices</w:t>
      </w:r>
      <w:r>
        <w:br w:type="textWrapping"/>
      </w:r>
      <w:r>
        <w:rPr>
          <w:rStyle w:val="KeywordTok"/>
        </w:rPr>
        <w:t xml:space="preserve">WHERE</w:t>
      </w:r>
      <w:r>
        <w:rPr>
          <w:rStyle w:val="NormalTok"/>
        </w:rPr>
        <w:t xml:space="preserve"> indices </w:t>
      </w:r>
      <w:r>
        <w:rPr>
          <w:rStyle w:val="KeywordTok"/>
        </w:rPr>
        <w:t xml:space="preserve">BETWEEN</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DecValTok"/>
        </w:rPr>
        <w:t xml:space="preserve">28</w:t>
      </w:r>
    </w:p>
    <w:p>
      <w:pPr>
        <w:pStyle w:val="FirstParagraph"/>
      </w:pPr>
      <w:r>
        <w:t xml:space="preserve">We have used the</w:t>
      </w:r>
      <w:r>
        <w:t xml:space="preserve"> </w:t>
      </w:r>
      <w:r>
        <w:rPr>
          <w:rStyle w:val="VerbatimChar"/>
        </w:rPr>
        <w:t xml:space="preserve">MaxItemCount</w:t>
      </w:r>
      <w:r>
        <w:t xml:space="preserve"> </w:t>
      </w:r>
      <w:r>
        <w:t xml:space="preserve">in the code to limit our results to 10 items. We can also restrict the amount</w:t>
      </w:r>
      <w:r>
        <w:t xml:space="preserve"> </w:t>
      </w:r>
      <w:r>
        <w:t xml:space="preserve">of results returned by using a</w:t>
      </w:r>
      <w:r>
        <w:t xml:space="preserve"> </w:t>
      </w:r>
      <w:r>
        <w:rPr>
          <w:rStyle w:val="VerbatimChar"/>
        </w:rPr>
        <w:t xml:space="preserve">TOP</w:t>
      </w:r>
      <w:r>
        <w:t xml:space="preserve"> </w:t>
      </w:r>
      <w:r>
        <w:t xml:space="preserve">clause in our query.</w:t>
      </w:r>
    </w:p>
    <w:p>
      <w:pPr>
        <w:pStyle w:val="BodyText"/>
      </w:pPr>
      <w:r>
        <w:t xml:space="preserve">Lets adjust our query to find the top result. Give this a try:</w:t>
      </w:r>
    </w:p>
    <w:p>
      <w:pPr>
        <w:pStyle w:val="SourceCode"/>
      </w:pPr>
      <w:r>
        <w:rPr>
          <w:rStyle w:val="KeywordTok"/>
        </w:rPr>
        <w:t xml:space="preserve">SELECT</w:t>
      </w:r>
      <w:r>
        <w:rPr>
          <w:rStyle w:val="NormalTok"/>
        </w:rPr>
        <w:t xml:space="preserve"> TOP </w:t>
      </w:r>
      <w:r>
        <w:rPr>
          <w:rStyle w:val="DecValTok"/>
        </w:rPr>
        <w:t xml:space="preserve">1</w:t>
      </w:r>
      <w:r>
        <w:rPr>
          <w:rStyle w:val="NormalTok"/>
        </w:rPr>
        <w:t xml:space="preserve"> tweets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JOIN</w:t>
      </w:r>
      <w:r>
        <w:rPr>
          <w:rStyle w:val="NormalTok"/>
        </w:rPr>
        <w:t xml:space="preserve"> indices </w:t>
      </w:r>
      <w:r>
        <w:rPr>
          <w:rStyle w:val="KeywordTok"/>
        </w:rPr>
        <w:t xml:space="preserve">IN</w:t>
      </w:r>
      <w:r>
        <w:rPr>
          <w:rStyle w:val="NormalTok"/>
        </w:rPr>
        <w:t xml:space="preserve"> hashtags.indices</w:t>
      </w:r>
      <w:r>
        <w:br w:type="textWrapping"/>
      </w:r>
      <w:r>
        <w:rPr>
          <w:rStyle w:val="KeywordTok"/>
        </w:rPr>
        <w:t xml:space="preserve">WHERE</w:t>
      </w:r>
      <w:r>
        <w:rPr>
          <w:rStyle w:val="NormalTok"/>
        </w:rPr>
        <w:t xml:space="preserve"> indices </w:t>
      </w:r>
      <w:r>
        <w:rPr>
          <w:rStyle w:val="KeywordTok"/>
        </w:rPr>
        <w:t xml:space="preserve">BETWEEN</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DecValTok"/>
        </w:rPr>
        <w:t xml:space="preserve">28</w:t>
      </w:r>
    </w:p>
    <w:p>
      <w:pPr>
        <w:pStyle w:val="Figure"/>
      </w:pPr>
      <w:r>
        <w:drawing>
          <wp:inline>
            <wp:extent cx="5334000" cy="3090984"/>
            <wp:effectExtent b="0" l="0" r="0" t="0"/>
            <wp:docPr descr="" title="" id="1" name="Picture"/>
            <a:graphic>
              <a:graphicData uri="http://schemas.openxmlformats.org/drawingml/2006/picture">
                <pic:pic>
                  <pic:nvPicPr>
                    <pic:cNvPr descr="./images/top_1.png" id="0" name="Picture"/>
                    <pic:cNvPicPr>
                      <a:picLocks noChangeArrowheads="1" noChangeAspect="1"/>
                    </pic:cNvPicPr>
                  </pic:nvPicPr>
                  <pic:blipFill>
                    <a:blip r:embed="rId53"/>
                    <a:stretch>
                      <a:fillRect/>
                    </a:stretch>
                  </pic:blipFill>
                  <pic:spPr bwMode="auto">
                    <a:xfrm>
                      <a:off x="0" y="0"/>
                      <a:ext cx="5334000" cy="3090984"/>
                    </a:xfrm>
                    <a:prstGeom prst="rect">
                      <a:avLst/>
                    </a:prstGeom>
                    <a:noFill/>
                    <a:ln w="9525">
                      <a:noFill/>
                      <a:headEnd/>
                      <a:tailEnd/>
                    </a:ln>
                  </pic:spPr>
                </pic:pic>
              </a:graphicData>
            </a:graphic>
          </wp:inline>
        </w:drawing>
      </w:r>
    </w:p>
    <w:p>
      <w:pPr>
        <w:pStyle w:val="FirstParagraph"/>
      </w:pPr>
      <w:r>
        <w:t xml:space="preserve">We can also order our query so we can find the most recent tweet(s). (use ASC for ascending and DESC for Descending) :</w:t>
      </w:r>
    </w:p>
    <w:p>
      <w:pPr>
        <w:pStyle w:val="SourceCode"/>
      </w:pPr>
      <w:r>
        <w:rPr>
          <w:rStyle w:val="KeywordTok"/>
        </w:rPr>
        <w:t xml:space="preserve">SELECT</w:t>
      </w:r>
      <w:r>
        <w:rPr>
          <w:rStyle w:val="NormalTok"/>
        </w:rPr>
        <w:t xml:space="preserve"> TOP </w:t>
      </w:r>
      <w:r>
        <w:rPr>
          <w:rStyle w:val="DecValTok"/>
        </w:rPr>
        <w:t xml:space="preserve">5</w:t>
      </w:r>
      <w:r>
        <w:rPr>
          <w:rStyle w:val="NormalTok"/>
        </w:rPr>
        <w:t xml:space="preserve"> tweets</w:t>
      </w:r>
      <w:r>
        <w:br w:type="textWrapping"/>
      </w:r>
      <w:r>
        <w:rPr>
          <w:rStyle w:val="KeywordTok"/>
        </w:rPr>
        <w:t xml:space="preserve">FROM</w:t>
      </w:r>
      <w:r>
        <w:rPr>
          <w:rStyle w:val="NormalTok"/>
        </w:rPr>
        <w:t xml:space="preserve"> tweets</w:t>
      </w:r>
      <w:r>
        <w:br w:type="textWrapping"/>
      </w:r>
      <w:r>
        <w:rPr>
          <w:rStyle w:val="KeywordTok"/>
        </w:rPr>
        <w:t xml:space="preserve">JOIN</w:t>
      </w:r>
      <w:r>
        <w:rPr>
          <w:rStyle w:val="NormalTok"/>
        </w:rPr>
        <w:t xml:space="preserve"> hashtags </w:t>
      </w:r>
      <w:r>
        <w:rPr>
          <w:rStyle w:val="KeywordTok"/>
        </w:rPr>
        <w:t xml:space="preserve">IN</w:t>
      </w:r>
      <w:r>
        <w:rPr>
          <w:rStyle w:val="NormalTok"/>
        </w:rPr>
        <w:t xml:space="preserve"> tweets.Hashtags</w:t>
      </w:r>
      <w:r>
        <w:br w:type="textWrapping"/>
      </w:r>
      <w:r>
        <w:rPr>
          <w:rStyle w:val="KeywordTok"/>
        </w:rPr>
        <w:t xml:space="preserve">JOIN</w:t>
      </w:r>
      <w:r>
        <w:rPr>
          <w:rStyle w:val="NormalTok"/>
        </w:rPr>
        <w:t xml:space="preserve"> indices </w:t>
      </w:r>
      <w:r>
        <w:rPr>
          <w:rStyle w:val="KeywordTok"/>
        </w:rPr>
        <w:t xml:space="preserve">IN</w:t>
      </w:r>
      <w:r>
        <w:rPr>
          <w:rStyle w:val="NormalTok"/>
        </w:rPr>
        <w:t xml:space="preserve"> hashtags.indices</w:t>
      </w:r>
      <w:r>
        <w:br w:type="textWrapping"/>
      </w:r>
      <w:r>
        <w:rPr>
          <w:rStyle w:val="KeywordTok"/>
        </w:rPr>
        <w:t xml:space="preserve">WHERE</w:t>
      </w:r>
      <w:r>
        <w:rPr>
          <w:rStyle w:val="NormalTok"/>
        </w:rPr>
        <w:t xml:space="preserve"> indices </w:t>
      </w:r>
      <w:r>
        <w:rPr>
          <w:rStyle w:val="KeywordTok"/>
        </w:rPr>
        <w:t xml:space="preserve">BETWEEN</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DecValTok"/>
        </w:rPr>
        <w:t xml:space="preserve">28</w:t>
      </w:r>
      <w:r>
        <w:br w:type="textWrapping"/>
      </w:r>
      <w:r>
        <w:rPr>
          <w:rStyle w:val="KeywordTok"/>
        </w:rPr>
        <w:t xml:space="preserve">ORDER</w:t>
      </w:r>
      <w:r>
        <w:rPr>
          <w:rStyle w:val="NormalTok"/>
        </w:rPr>
        <w:t xml:space="preserve"> </w:t>
      </w:r>
      <w:r>
        <w:rPr>
          <w:rStyle w:val="KeywordTok"/>
        </w:rPr>
        <w:t xml:space="preserve">BY</w:t>
      </w:r>
      <w:r>
        <w:rPr>
          <w:rStyle w:val="NormalTok"/>
        </w:rPr>
        <w:t xml:space="preserve"> tweets.CreatedAt </w:t>
      </w:r>
      <w:r>
        <w:rPr>
          <w:rStyle w:val="KeywordTok"/>
        </w:rPr>
        <w:t xml:space="preserve">DESC</w:t>
      </w:r>
    </w:p>
    <w:p>
      <w:pPr>
        <w:pStyle w:val="Heading2"/>
      </w:pPr>
      <w:bookmarkStart w:id="54" w:name="part-two-2"/>
      <w:bookmarkEnd w:id="54"/>
      <w:r>
        <w:t xml:space="preserve">Part Two</w:t>
      </w:r>
    </w:p>
    <w:p>
      <w:pPr>
        <w:pStyle w:val="FirstParagraph"/>
      </w:pPr>
      <w:r>
        <w:t xml:space="preserve">We can use a feature called</w:t>
      </w:r>
      <w:r>
        <w:t xml:space="preserve"> </w:t>
      </w:r>
      <w:r>
        <w:rPr>
          <w:b/>
        </w:rPr>
        <w:t xml:space="preserve">Projection</w:t>
      </w:r>
      <w:r>
        <w:t xml:space="preserve"> </w:t>
      </w:r>
      <w:r>
        <w:t xml:space="preserve">to create an entirely new result set. We could use this to create a common structure or to make it match a structure we already have.</w:t>
      </w:r>
    </w:p>
    <w:p>
      <w:pPr>
        <w:pStyle w:val="BodyText"/>
      </w:pPr>
      <w:r>
        <w:t xml:space="preserve">Try this query:</w:t>
      </w:r>
    </w:p>
    <w:p>
      <w:pPr>
        <w:pStyle w:val="SourceCode"/>
      </w:pPr>
      <w:r>
        <w:rPr>
          <w:rStyle w:val="KeywordTok"/>
        </w:rPr>
        <w:t xml:space="preserve">SELECT</w:t>
      </w:r>
      <w:r>
        <w:rPr>
          <w:rStyle w:val="NormalTok"/>
        </w:rPr>
        <w:t xml:space="preserve"> tweets.CreatedBy.Name,</w:t>
      </w:r>
      <w:r>
        <w:br w:type="textWrapping"/>
      </w:r>
      <w:r>
        <w:rPr>
          <w:rStyle w:val="NormalTok"/>
        </w:rPr>
        <w:t xml:space="preserve">        tweets.FullText,</w:t>
      </w:r>
      <w:r>
        <w:br w:type="textWrapping"/>
      </w:r>
      <w:r>
        <w:rPr>
          <w:rStyle w:val="NormalTok"/>
        </w:rPr>
        <w:t xml:space="preserve">        tweets.CreatedAt,</w:t>
      </w:r>
      <w:r>
        <w:br w:type="textWrapping"/>
      </w:r>
      <w:r>
        <w:rPr>
          <w:rStyle w:val="NormalTok"/>
        </w:rPr>
        <w:t xml:space="preserve">        tweets.TweetDTO.metadata.iso_language_code</w:t>
      </w:r>
      <w:r>
        <w:br w:type="textWrapping"/>
      </w:r>
      <w:r>
        <w:rPr>
          <w:rStyle w:val="KeywordTok"/>
        </w:rPr>
        <w:t xml:space="preserve">FROM</w:t>
      </w:r>
      <w:r>
        <w:rPr>
          <w:rStyle w:val="NormalTok"/>
        </w:rPr>
        <w:t xml:space="preserve"> tweets</w:t>
      </w:r>
    </w:p>
    <w:p>
      <w:pPr>
        <w:pStyle w:val="Figure"/>
      </w:pPr>
      <w:r>
        <w:drawing>
          <wp:inline>
            <wp:extent cx="5334000" cy="3064991"/>
            <wp:effectExtent b="0" l="0" r="0" t="0"/>
            <wp:docPr descr="" title="" id="1" name="Picture"/>
            <a:graphic>
              <a:graphicData uri="http://schemas.openxmlformats.org/drawingml/2006/picture">
                <pic:pic>
                  <pic:nvPicPr>
                    <pic:cNvPr descr="./images/projection.png" id="0" name="Picture"/>
                    <pic:cNvPicPr>
                      <a:picLocks noChangeArrowheads="1" noChangeAspect="1"/>
                    </pic:cNvPicPr>
                  </pic:nvPicPr>
                  <pic:blipFill>
                    <a:blip r:embed="rId55"/>
                    <a:stretch>
                      <a:fillRect/>
                    </a:stretch>
                  </pic:blipFill>
                  <pic:spPr bwMode="auto">
                    <a:xfrm>
                      <a:off x="0" y="0"/>
                      <a:ext cx="5334000" cy="3064991"/>
                    </a:xfrm>
                    <a:prstGeom prst="rect">
                      <a:avLst/>
                    </a:prstGeom>
                    <a:noFill/>
                    <a:ln w="9525">
                      <a:noFill/>
                      <a:headEnd/>
                      <a:tailEnd/>
                    </a:ln>
                  </pic:spPr>
                </pic:pic>
              </a:graphicData>
            </a:graphic>
          </wp:inline>
        </w:drawing>
      </w:r>
    </w:p>
    <w:p>
      <w:pPr>
        <w:pStyle w:val="FirstParagraph"/>
      </w:pPr>
      <w:r>
        <w:t xml:space="preserve">This query allowed us to combine all tweets into a flattened structure which could be useful, for example, when binding to a strongly typed dataset.</w:t>
      </w:r>
    </w:p>
    <w:p>
      <w:pPr>
        <w:pStyle w:val="BodyText"/>
      </w:pPr>
      <w:r>
        <w:t xml:space="preserve">You can take this one step further by defining property names :</w:t>
      </w:r>
    </w:p>
    <w:p>
      <w:pPr>
        <w:pStyle w:val="SourceCode"/>
      </w:pPr>
      <w:r>
        <w:rPr>
          <w:rStyle w:val="KeywordTok"/>
        </w:rPr>
        <w:t xml:space="preserve">SELECT</w:t>
      </w:r>
      <w:r>
        <w:rPr>
          <w:rStyle w:val="NormalTok"/>
        </w:rPr>
        <w:t xml:space="preserve"> tweets.CreatedBy.Name </w:t>
      </w:r>
      <w:r>
        <w:rPr>
          <w:rStyle w:val="KeywordTok"/>
        </w:rPr>
        <w:t xml:space="preserve">AS</w:t>
      </w:r>
      <w:r>
        <w:rPr>
          <w:rStyle w:val="NormalTok"/>
        </w:rPr>
        <w:t xml:space="preserve"> Name,</w:t>
      </w:r>
      <w:r>
        <w:br w:type="textWrapping"/>
      </w:r>
      <w:r>
        <w:rPr>
          <w:rStyle w:val="NormalTok"/>
        </w:rPr>
        <w:t xml:space="preserve">        tweets.FullText </w:t>
      </w:r>
      <w:r>
        <w:rPr>
          <w:rStyle w:val="KeywordTok"/>
        </w:rPr>
        <w:t xml:space="preserve">AS</w:t>
      </w:r>
      <w:r>
        <w:rPr>
          <w:rStyle w:val="NormalTok"/>
        </w:rPr>
        <w:t xml:space="preserve"> Text,</w:t>
      </w:r>
      <w:r>
        <w:br w:type="textWrapping"/>
      </w:r>
      <w:r>
        <w:rPr>
          <w:rStyle w:val="NormalTok"/>
        </w:rPr>
        <w:t xml:space="preserve">        tweets.CreatedAt </w:t>
      </w:r>
      <w:r>
        <w:rPr>
          <w:rStyle w:val="KeywordTok"/>
        </w:rPr>
        <w:t xml:space="preserve">AS</w:t>
      </w:r>
      <w:r>
        <w:rPr>
          <w:rStyle w:val="NormalTok"/>
        </w:rPr>
        <w:t xml:space="preserve"> CreatedTime,</w:t>
      </w:r>
      <w:r>
        <w:br w:type="textWrapping"/>
      </w:r>
      <w:r>
        <w:rPr>
          <w:rStyle w:val="NormalTok"/>
        </w:rPr>
        <w:t xml:space="preserve">        tweets.TweetDTO.metadata.iso_language_code </w:t>
      </w:r>
      <w:r>
        <w:rPr>
          <w:rStyle w:val="KeywordTok"/>
        </w:rPr>
        <w:t xml:space="preserve">AS</w:t>
      </w:r>
      <w:r>
        <w:rPr>
          <w:rStyle w:val="NormalTok"/>
        </w:rPr>
        <w:t xml:space="preserve"> LanguageCode</w:t>
      </w:r>
      <w:r>
        <w:br w:type="textWrapping"/>
      </w:r>
      <w:r>
        <w:rPr>
          <w:rStyle w:val="KeywordTok"/>
        </w:rPr>
        <w:t xml:space="preserve">FROM</w:t>
      </w:r>
      <w:r>
        <w:rPr>
          <w:rStyle w:val="NormalTok"/>
        </w:rPr>
        <w:t xml:space="preserve"> tweets</w:t>
      </w:r>
    </w:p>
    <w:p>
      <w:pPr>
        <w:pStyle w:val="Figure"/>
      </w:pPr>
      <w:r>
        <w:drawing>
          <wp:inline>
            <wp:extent cx="5334000" cy="3078010"/>
            <wp:effectExtent b="0" l="0" r="0" t="0"/>
            <wp:docPr descr="" title="" id="1" name="Picture"/>
            <a:graphic>
              <a:graphicData uri="http://schemas.openxmlformats.org/drawingml/2006/picture">
                <pic:pic>
                  <pic:nvPicPr>
                    <pic:cNvPr descr="./images/projection2.png" id="0" name="Picture"/>
                    <pic:cNvPicPr>
                      <a:picLocks noChangeArrowheads="1" noChangeAspect="1"/>
                    </pic:cNvPicPr>
                  </pic:nvPicPr>
                  <pic:blipFill>
                    <a:blip r:embed="rId56"/>
                    <a:stretch>
                      <a:fillRect/>
                    </a:stretch>
                  </pic:blipFill>
                  <pic:spPr bwMode="auto">
                    <a:xfrm>
                      <a:off x="0" y="0"/>
                      <a:ext cx="5334000" cy="3078010"/>
                    </a:xfrm>
                    <a:prstGeom prst="rect">
                      <a:avLst/>
                    </a:prstGeom>
                    <a:noFill/>
                    <a:ln w="9525">
                      <a:noFill/>
                      <a:headEnd/>
                      <a:tailEnd/>
                    </a:ln>
                  </pic:spPr>
                </pic:pic>
              </a:graphicData>
            </a:graphic>
          </wp:inline>
        </w:drawing>
      </w:r>
    </w:p>
    <w:p>
      <w:pPr>
        <w:pStyle w:val="Heading2"/>
      </w:pPr>
      <w:bookmarkStart w:id="57" w:name="part-three-1"/>
      <w:bookmarkEnd w:id="57"/>
      <w:r>
        <w:t xml:space="preserve">Part Three</w:t>
      </w:r>
    </w:p>
    <w:p>
      <w:pPr>
        <w:pStyle w:val="FirstParagraph"/>
      </w:pPr>
      <w:r>
        <w:t xml:space="preserve">DocumentDB supports javascript User defined functions, there that you can use on this server called displayDate which removes the time parts of a UTC date string.</w:t>
      </w:r>
    </w:p>
    <w:p>
      <w:pPr>
        <w:pStyle w:val="BodyText"/>
      </w:pPr>
      <w:r>
        <w:t xml:space="preserve">This is the function :</w:t>
      </w:r>
    </w:p>
    <w:p>
      <w:pPr>
        <w:pStyle w:val="SourceCode"/>
      </w:pPr>
      <w:r>
        <w:rPr>
          <w:rStyle w:val="KeywordTok"/>
        </w:rPr>
        <w:t xml:space="preserve">function</w:t>
      </w:r>
      <w:r>
        <w:rPr>
          <w:rStyle w:val="NormalTok"/>
        </w:rPr>
        <w:t xml:space="preserve"> </w:t>
      </w:r>
      <w:r>
        <w:rPr>
          <w:rStyle w:val="AttributeTok"/>
        </w:rPr>
        <w:t xml:space="preserve">displayDate</w:t>
      </w:r>
      <w:r>
        <w:rPr>
          <w:rStyle w:val="NormalTok"/>
        </w:rPr>
        <w:t xml:space="preserve">(inputDate)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inputDate</w:t>
      </w:r>
      <w:r>
        <w:rPr>
          <w:rStyle w:val="NormalTok"/>
        </w:rPr>
        <w:t xml:space="preserve">.</w:t>
      </w:r>
      <w:r>
        <w:rPr>
          <w:rStyle w:val="AttributeTok"/>
        </w:rPr>
        <w:t xml:space="preserve">split</w:t>
      </w:r>
      <w:r>
        <w:rPr>
          <w:rStyle w:val="NormalTok"/>
        </w:rPr>
        <w:t xml:space="preserve">(</w:t>
      </w:r>
      <w:r>
        <w:rPr>
          <w:rStyle w:val="StringTok"/>
        </w:rPr>
        <w:t xml:space="preserve">'T'</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Let's have a go at using it</w:t>
      </w:r>
    </w:p>
    <w:p>
      <w:pPr>
        <w:pStyle w:val="SourceCode"/>
      </w:pPr>
      <w:r>
        <w:rPr>
          <w:rStyle w:val="KeywordTok"/>
        </w:rPr>
        <w:t xml:space="preserve">SELECT</w:t>
      </w:r>
      <w:r>
        <w:rPr>
          <w:rStyle w:val="NormalTok"/>
        </w:rPr>
        <w:t xml:space="preserve"> tweets.CreatedAt,</w:t>
      </w:r>
      <w:r>
        <w:br w:type="textWrapping"/>
      </w:r>
      <w:r>
        <w:rPr>
          <w:rStyle w:val="NormalTok"/>
        </w:rPr>
        <w:t xml:space="preserve">    udf.displayDate(tweets.CreatedAt) </w:t>
      </w:r>
      <w:r>
        <w:rPr>
          <w:rStyle w:val="KeywordTok"/>
        </w:rPr>
        <w:t xml:space="preserve">AS</w:t>
      </w:r>
      <w:r>
        <w:rPr>
          <w:rStyle w:val="NormalTok"/>
        </w:rPr>
        <w:t xml:space="preserve"> FormattedDate</w:t>
      </w:r>
      <w:r>
        <w:br w:type="textWrapping"/>
      </w:r>
      <w:r>
        <w:rPr>
          <w:rStyle w:val="KeywordTok"/>
        </w:rPr>
        <w:t xml:space="preserve">FROM</w:t>
      </w:r>
      <w:r>
        <w:rPr>
          <w:rStyle w:val="NormalTok"/>
        </w:rPr>
        <w:t xml:space="preserve"> tweets</w:t>
      </w:r>
    </w:p>
    <w:p>
      <w:pPr>
        <w:pStyle w:val="Figure"/>
      </w:pPr>
      <w:r>
        <w:drawing>
          <wp:inline>
            <wp:extent cx="5334000" cy="3090984"/>
            <wp:effectExtent b="0" l="0" r="0" t="0"/>
            <wp:docPr descr="" title="" id="1" name="Picture"/>
            <a:graphic>
              <a:graphicData uri="http://schemas.openxmlformats.org/drawingml/2006/picture">
                <pic:pic>
                  <pic:nvPicPr>
                    <pic:cNvPr descr="./images/date_formatted.png" id="0" name="Picture"/>
                    <pic:cNvPicPr>
                      <a:picLocks noChangeArrowheads="1" noChangeAspect="1"/>
                    </pic:cNvPicPr>
                  </pic:nvPicPr>
                  <pic:blipFill>
                    <a:blip r:embed="rId58"/>
                    <a:stretch>
                      <a:fillRect/>
                    </a:stretch>
                  </pic:blipFill>
                  <pic:spPr bwMode="auto">
                    <a:xfrm>
                      <a:off x="0" y="0"/>
                      <a:ext cx="5334000" cy="3090984"/>
                    </a:xfrm>
                    <a:prstGeom prst="rect">
                      <a:avLst/>
                    </a:prstGeom>
                    <a:noFill/>
                    <a:ln w="9525">
                      <a:noFill/>
                      <a:headEnd/>
                      <a:tailEnd/>
                    </a:ln>
                  </pic:spPr>
                </pic:pic>
              </a:graphicData>
            </a:graphic>
          </wp:inline>
        </w:drawing>
      </w:r>
    </w:p>
    <w:p>
      <w:pPr>
        <w:pStyle w:val="FirstParagraph"/>
      </w:pPr>
      <w:r>
        <w:t xml:space="preserve">DocumentDb also supports stored procs written in javascript. This allows scalable and almost unlimited expandablity on the functionality DocumentDB can offer.</w:t>
      </w:r>
    </w:p>
    <w:p>
      <w:pPr>
        <w:pStyle w:val="Heading3"/>
      </w:pPr>
      <w:bookmarkStart w:id="59" w:name="further-reading"/>
      <w:bookmarkEnd w:id="59"/>
      <w:r>
        <w:t xml:space="preserve">Further Reading</w:t>
      </w:r>
    </w:p>
    <w:p>
      <w:pPr>
        <w:pStyle w:val="FirstParagraph"/>
      </w:pPr>
      <w:hyperlink r:id="rId60">
        <w:r>
          <w:rPr>
            <w:rStyle w:val="Hyperlink"/>
          </w:rPr>
          <w:t xml:space="preserve">Get Started with DocumentDB - http://aka.ms/docdbstart</w:t>
        </w:r>
      </w:hyperlink>
    </w:p>
    <w:p>
      <w:pPr>
        <w:pStyle w:val="BodyText"/>
      </w:pPr>
      <w:hyperlink r:id="rId61">
        <w:r>
          <w:rPr>
            <w:rStyle w:val="Hyperlink"/>
          </w:rPr>
          <w:t xml:space="preserve">Documentation and Videos - http://aka.ms/docdbdocs</w:t>
        </w:r>
      </w:hyperlink>
    </w:p>
    <w:p>
      <w:pPr>
        <w:pStyle w:val="BodyText"/>
      </w:pPr>
      <w:hyperlink r:id="rId62">
        <w:r>
          <w:rPr>
            <w:rStyle w:val="Hyperlink"/>
          </w:rPr>
          <w:t xml:space="preserve">How does pricing work? - http://aka.ms/docdbpricing</w:t>
        </w:r>
      </w:hyperlink>
    </w:p>
    <w:p>
      <w:pPr>
        <w:pStyle w:val="BodyText"/>
      </w:pPr>
      <w:hyperlink r:id="rId63">
        <w:r>
          <w:rPr>
            <w:rStyle w:val="Hyperlink"/>
          </w:rPr>
          <w:t xml:space="preserve">Get help on the forums - http://aka.ms/docdbforum</w:t>
        </w:r>
      </w:hyperlink>
    </w:p>
    <w:p>
      <w:pPr>
        <w:pStyle w:val="BodyText"/>
      </w:pPr>
      <w:hyperlink r:id="rId64">
        <w:r>
          <w:rPr>
            <w:rStyle w:val="Hyperlink"/>
          </w:rPr>
          <w:t xml:space="preserve">DocumentDB SQL Query Syntax</w:t>
        </w:r>
      </w:hyperlink>
    </w:p>
    <w:p>
      <w:pPr>
        <w:pStyle w:val="BodyText"/>
      </w:pPr>
      <w:hyperlink r:id="rId65">
        <w:r>
          <w:rPr>
            <w:rStyle w:val="Hyperlink"/>
          </w:rPr>
          <w:t xml:space="preserve">DocumentDB Query Playground</w:t>
        </w:r>
      </w:hyperlink>
    </w:p>
    <w:p>
      <w:pPr>
        <w:pStyle w:val="Heading2"/>
      </w:pPr>
      <w:bookmarkStart w:id="66" w:name="appendix"/>
      <w:bookmarkEnd w:id="66"/>
      <w:r>
        <w:t xml:space="preserve">Appendix</w:t>
      </w:r>
    </w:p>
    <w:p>
      <w:pPr>
        <w:pStyle w:val="FirstParagraph"/>
      </w:pPr>
      <w:r>
        <w:t xml:space="preserve">The Azure Portal was used to create the DocumentDB server. The Azure Portal can be found at</w:t>
      </w:r>
      <w:r>
        <w:t xml:space="preserve"> </w:t>
      </w:r>
      <w:hyperlink r:id="rId67">
        <w:r>
          <w:rPr>
            <w:rStyle w:val="Hyperlink"/>
          </w:rPr>
          <w:t xml:space="preserve">https://portal.azure.com/</w:t>
        </w:r>
      </w:hyperlink>
      <w:r>
        <w:t xml:space="preserve">.</w:t>
      </w:r>
    </w:p>
    <w:p>
      <w:pPr>
        <w:pStyle w:val="BodyText"/>
      </w:pPr>
      <w:r>
        <w:t xml:space="preserve">Some features that you can use in Azure Portal with DocumentDB include:</w:t>
      </w:r>
    </w:p>
    <w:p>
      <w:pPr>
        <w:pStyle w:val="Heading4"/>
      </w:pPr>
      <w:bookmarkStart w:id="68" w:name="document-explorer"/>
      <w:bookmarkEnd w:id="68"/>
      <w:r>
        <w:t xml:space="preserve">Document Explorer</w:t>
      </w:r>
    </w:p>
    <w:p>
      <w:pPr>
        <w:pStyle w:val="FirstParagraph"/>
      </w:pPr>
      <w:r>
        <w:t xml:space="preserve">View the JSON documents inside your collections.</w:t>
      </w:r>
    </w:p>
    <w:p>
      <w:pPr>
        <w:pStyle w:val="Figure"/>
      </w:pPr>
      <w:r>
        <w:drawing>
          <wp:inline>
            <wp:extent cx="5334000" cy="3967162"/>
            <wp:effectExtent b="0" l="0" r="0" t="0"/>
            <wp:docPr descr="" title="" id="1" name="Picture"/>
            <a:graphic>
              <a:graphicData uri="http://schemas.openxmlformats.org/drawingml/2006/picture">
                <pic:pic>
                  <pic:nvPicPr>
                    <pic:cNvPr descr="./images/DocumentExplorer.png" id="0" name="Picture"/>
                    <pic:cNvPicPr>
                      <a:picLocks noChangeArrowheads="1" noChangeAspect="1"/>
                    </pic:cNvPicPr>
                  </pic:nvPicPr>
                  <pic:blipFill>
                    <a:blip r:embed="rId69"/>
                    <a:stretch>
                      <a:fillRect/>
                    </a:stretch>
                  </pic:blipFill>
                  <pic:spPr bwMode="auto">
                    <a:xfrm>
                      <a:off x="0" y="0"/>
                      <a:ext cx="5334000" cy="3967162"/>
                    </a:xfrm>
                    <a:prstGeom prst="rect">
                      <a:avLst/>
                    </a:prstGeom>
                    <a:noFill/>
                    <a:ln w="9525">
                      <a:noFill/>
                      <a:headEnd/>
                      <a:tailEnd/>
                    </a:ln>
                  </pic:spPr>
                </pic:pic>
              </a:graphicData>
            </a:graphic>
          </wp:inline>
        </w:drawing>
      </w:r>
    </w:p>
    <w:p>
      <w:pPr>
        <w:pStyle w:val="Heading4"/>
      </w:pPr>
      <w:bookmarkStart w:id="70" w:name="query-explorer"/>
      <w:bookmarkEnd w:id="70"/>
      <w:r>
        <w:t xml:space="preserve">Query Explorer</w:t>
      </w:r>
    </w:p>
    <w:p>
      <w:pPr>
        <w:pStyle w:val="FirstParagraph"/>
      </w:pPr>
      <w:r>
        <w:t xml:space="preserve">Test your queries and view the results.</w:t>
      </w:r>
    </w:p>
    <w:p>
      <w:pPr>
        <w:pStyle w:val="Figure"/>
      </w:pPr>
      <w:r>
        <w:drawing>
          <wp:inline>
            <wp:extent cx="5334000" cy="3613785"/>
            <wp:effectExtent b="0" l="0" r="0" t="0"/>
            <wp:docPr descr="" title="" id="1" name="Picture"/>
            <a:graphic>
              <a:graphicData uri="http://schemas.openxmlformats.org/drawingml/2006/picture">
                <pic:pic>
                  <pic:nvPicPr>
                    <pic:cNvPr descr="./images/QueryExplorer.png" id="0" name="Picture"/>
                    <pic:cNvPicPr>
                      <a:picLocks noChangeArrowheads="1" noChangeAspect="1"/>
                    </pic:cNvPicPr>
                  </pic:nvPicPr>
                  <pic:blipFill>
                    <a:blip r:embed="rId71"/>
                    <a:stretch>
                      <a:fillRect/>
                    </a:stretch>
                  </pic:blipFill>
                  <pic:spPr bwMode="auto">
                    <a:xfrm>
                      <a:off x="0" y="0"/>
                      <a:ext cx="5334000" cy="3613785"/>
                    </a:xfrm>
                    <a:prstGeom prst="rect">
                      <a:avLst/>
                    </a:prstGeom>
                    <a:noFill/>
                    <a:ln w="9525">
                      <a:noFill/>
                      <a:headEnd/>
                      <a:tailEnd/>
                    </a:ln>
                  </pic:spPr>
                </pic:pic>
              </a:graphicData>
            </a:graphic>
          </wp:inline>
        </w:drawing>
      </w:r>
    </w:p>
    <w:p>
      <w:pPr>
        <w:pStyle w:val="Heading4"/>
      </w:pPr>
      <w:bookmarkStart w:id="72" w:name="script-explorer"/>
      <w:bookmarkEnd w:id="72"/>
      <w:r>
        <w:t xml:space="preserve">Script Explorer</w:t>
      </w:r>
    </w:p>
    <w:p>
      <w:pPr>
        <w:pStyle w:val="FirstParagraph"/>
      </w:pPr>
      <w:r>
        <w:t xml:space="preserve">View, add and modify stored procedures, user functions and triggers.</w:t>
      </w:r>
    </w:p>
    <w:p>
      <w:pPr>
        <w:pStyle w:val="Figure"/>
      </w:pPr>
      <w:r>
        <w:drawing>
          <wp:inline>
            <wp:extent cx="5334000" cy="4300537"/>
            <wp:effectExtent b="0" l="0" r="0" t="0"/>
            <wp:docPr descr="" title="" id="1" name="Picture"/>
            <a:graphic>
              <a:graphicData uri="http://schemas.openxmlformats.org/drawingml/2006/picture">
                <pic:pic>
                  <pic:nvPicPr>
                    <pic:cNvPr descr="./images/ScriptExplorer.png" id="0" name="Picture"/>
                    <pic:cNvPicPr>
                      <a:picLocks noChangeArrowheads="1" noChangeAspect="1"/>
                    </pic:cNvPicPr>
                  </pic:nvPicPr>
                  <pic:blipFill>
                    <a:blip r:embed="rId73"/>
                    <a:stretch>
                      <a:fillRect/>
                    </a:stretch>
                  </pic:blipFill>
                  <pic:spPr bwMode="auto">
                    <a:xfrm>
                      <a:off x="0" y="0"/>
                      <a:ext cx="5334000" cy="430053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b63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994a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36" Target="media/rId36.png" /><Relationship Type="http://schemas.openxmlformats.org/officeDocument/2006/relationships/hyperlink" Id="rId61" Target="http://aka.ms/docdbdocs" TargetMode="External" /><Relationship Type="http://schemas.openxmlformats.org/officeDocument/2006/relationships/hyperlink" Id="rId63" Target="http://aka.ms/docdbforum" TargetMode="External" /><Relationship Type="http://schemas.openxmlformats.org/officeDocument/2006/relationships/hyperlink" Id="rId62" Target="http://aka.ms/docdbpricing" TargetMode="External" /><Relationship Type="http://schemas.openxmlformats.org/officeDocument/2006/relationships/hyperlink" Id="rId60" Target="http://aka.ms/docdbstart" TargetMode="External" /><Relationship Type="http://schemas.openxmlformats.org/officeDocument/2006/relationships/hyperlink" Id="rId64" Target="https://azure.microsoft.com/en-us/documentation/articles/documentdb-sql-query" TargetMode="External" /><Relationship Type="http://schemas.openxmlformats.org/officeDocument/2006/relationships/hyperlink" Id="rId67" Target="https://portal.azure.com/" TargetMode="External" /><Relationship Type="http://schemas.openxmlformats.org/officeDocument/2006/relationships/hyperlink" Id="rId65" Target="https://www.documentdb.com/sql/demo" TargetMode="External" /></Relationships>
</file>

<file path=word/_rels/footnotes.xml.rels><?xml version="1.0" encoding="UTF-8"?>
<Relationships xmlns="http://schemas.openxmlformats.org/package/2006/relationships"><Relationship Type="http://schemas.openxmlformats.org/officeDocument/2006/relationships/hyperlink" Id="rId61" Target="http://aka.ms/docdbdocs" TargetMode="External" /><Relationship Type="http://schemas.openxmlformats.org/officeDocument/2006/relationships/hyperlink" Id="rId63" Target="http://aka.ms/docdbforum" TargetMode="External" /><Relationship Type="http://schemas.openxmlformats.org/officeDocument/2006/relationships/hyperlink" Id="rId62" Target="http://aka.ms/docdbpricing" TargetMode="External" /><Relationship Type="http://schemas.openxmlformats.org/officeDocument/2006/relationships/hyperlink" Id="rId60" Target="http://aka.ms/docdbstart" TargetMode="External" /><Relationship Type="http://schemas.openxmlformats.org/officeDocument/2006/relationships/hyperlink" Id="rId64" Target="https://azure.microsoft.com/en-us/documentation/articles/documentdb-sql-query" TargetMode="External" /><Relationship Type="http://schemas.openxmlformats.org/officeDocument/2006/relationships/hyperlink" Id="rId67" Target="https://portal.azure.com/" TargetMode="External" /><Relationship Type="http://schemas.openxmlformats.org/officeDocument/2006/relationships/hyperlink" Id="rId65" Target="https://www.documentdb.com/sql/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2017-04-25T20:42:26Z</dcterms:created>
  <dcterms:modified xsi:type="dcterms:W3CDTF">2017-04-25T20:42:26Z</dcterms:modified>
</cp:coreProperties>
</file>