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4C0" w:rsidRPr="009D16B4" w:rsidRDefault="00F145A1" w:rsidP="00DB0B3A">
      <w:pPr>
        <w:pStyle w:val="Two10degreesH1Title"/>
      </w:pPr>
      <w:proofErr w:type="spellStart"/>
      <w:r>
        <w:t>AzureScaleMe</w:t>
      </w:r>
      <w:proofErr w:type="spellEnd"/>
      <w:r w:rsidR="009A3711">
        <w:tab/>
      </w:r>
    </w:p>
    <w:p w:rsidR="00F145A1" w:rsidRDefault="00F145A1" w:rsidP="00F145A1">
      <w:pPr>
        <w:pStyle w:val="Two10degreesH2SubTitle"/>
      </w:pPr>
      <w:r>
        <w:t>Technical Overview</w:t>
      </w:r>
    </w:p>
    <w:p w:rsidR="00C94754" w:rsidRDefault="00C94754" w:rsidP="00F145A1">
      <w:pPr>
        <w:pStyle w:val="Two10degreesBodycopy"/>
      </w:pPr>
    </w:p>
    <w:p w:rsidR="00C94754" w:rsidRDefault="00C94754" w:rsidP="00C94754">
      <w:pPr>
        <w:pStyle w:val="Two10degreesH3ContentTitle"/>
      </w:pPr>
      <w:r>
        <w:t>Introduction</w:t>
      </w:r>
    </w:p>
    <w:p w:rsidR="00DB0B3A" w:rsidRDefault="00F145A1" w:rsidP="00F145A1">
      <w:pPr>
        <w:pStyle w:val="Two10degreesBodycopy"/>
      </w:pPr>
      <w:proofErr w:type="spellStart"/>
      <w:r>
        <w:t>AzureScaleMe</w:t>
      </w:r>
      <w:proofErr w:type="spellEnd"/>
      <w:r>
        <w:t xml:space="preserve"> is a simple tool to scale Windows Azure instances according to pre-defined metrics.</w:t>
      </w:r>
      <w:r w:rsidR="00674AD0">
        <w:t xml:space="preserve"> The application is designed to be simple, configurable and extensible, so you can plug your own code in to customise its behaviour.</w:t>
      </w:r>
    </w:p>
    <w:p w:rsidR="00F145A1" w:rsidRDefault="00F145A1" w:rsidP="00F145A1">
      <w:pPr>
        <w:pStyle w:val="Two10degreesBodycopy"/>
      </w:pPr>
    </w:p>
    <w:p w:rsidR="00F145A1" w:rsidRDefault="00F145A1" w:rsidP="00F145A1">
      <w:pPr>
        <w:pStyle w:val="Two10degreesBodycopy"/>
      </w:pPr>
      <w:r>
        <w:t>Key features</w:t>
      </w:r>
      <w:r w:rsidR="008E7598">
        <w:t>:</w:t>
      </w:r>
    </w:p>
    <w:p w:rsidR="00F145A1" w:rsidRDefault="00F145A1" w:rsidP="00F145A1">
      <w:pPr>
        <w:pStyle w:val="Two10degreesBodycopy"/>
        <w:numPr>
          <w:ilvl w:val="0"/>
          <w:numId w:val="2"/>
        </w:numPr>
      </w:pPr>
      <w:r>
        <w:t xml:space="preserve">No changes </w:t>
      </w:r>
      <w:r w:rsidR="008E7598">
        <w:t>needed</w:t>
      </w:r>
      <w:r>
        <w:t xml:space="preserve"> in </w:t>
      </w:r>
      <w:r w:rsidR="008E7598">
        <w:t>your application.</w:t>
      </w:r>
    </w:p>
    <w:p w:rsidR="008E7598" w:rsidRDefault="008E7598" w:rsidP="00F145A1">
      <w:pPr>
        <w:pStyle w:val="Two10degreesBodycopy"/>
        <w:numPr>
          <w:ilvl w:val="0"/>
          <w:numId w:val="2"/>
        </w:numPr>
      </w:pPr>
      <w:proofErr w:type="spellStart"/>
      <w:r>
        <w:t>AzureScaleMe</w:t>
      </w:r>
      <w:proofErr w:type="spellEnd"/>
      <w:r>
        <w:t xml:space="preserve"> will run in the cloud, or in your premises.</w:t>
      </w:r>
    </w:p>
    <w:p w:rsidR="008E7598" w:rsidRDefault="008E7598" w:rsidP="008E7598">
      <w:pPr>
        <w:pStyle w:val="Two10degreesBodycopy"/>
        <w:numPr>
          <w:ilvl w:val="0"/>
          <w:numId w:val="2"/>
        </w:numPr>
      </w:pPr>
      <w:r>
        <w:t>Configure a combination of ‘out of the box’ metrics, or plug in your own.</w:t>
      </w:r>
    </w:p>
    <w:p w:rsidR="008E7598" w:rsidRDefault="008E7598" w:rsidP="008E7598">
      <w:pPr>
        <w:pStyle w:val="Two10degreesBodycopy"/>
        <w:ind w:left="0"/>
      </w:pPr>
    </w:p>
    <w:p w:rsidR="008E7598" w:rsidRDefault="008E7598" w:rsidP="008E7598">
      <w:pPr>
        <w:pStyle w:val="Two10degreesBodycopy"/>
      </w:pPr>
      <w:r>
        <w:t>Examples scenarios:</w:t>
      </w:r>
    </w:p>
    <w:p w:rsidR="008E7598" w:rsidRDefault="008E7598" w:rsidP="008E7598">
      <w:pPr>
        <w:pStyle w:val="Two10degreesBodycopy"/>
        <w:numPr>
          <w:ilvl w:val="0"/>
          <w:numId w:val="3"/>
        </w:numPr>
      </w:pPr>
      <w:r>
        <w:t>Automatically scale the number of Worker Role instances according to the length of an Azure Queue.</w:t>
      </w:r>
    </w:p>
    <w:p w:rsidR="008E7598" w:rsidRDefault="008E7598" w:rsidP="008E7598">
      <w:pPr>
        <w:pStyle w:val="Two10degreesBodycopy"/>
        <w:numPr>
          <w:ilvl w:val="0"/>
          <w:numId w:val="3"/>
        </w:numPr>
      </w:pPr>
      <w:r>
        <w:t>Automatically scale the number of instances of a Web Role according to the CPU utilisation averaged across all instances.</w:t>
      </w:r>
    </w:p>
    <w:p w:rsidR="008E7598" w:rsidRDefault="00A8574F" w:rsidP="008E7598">
      <w:pPr>
        <w:pStyle w:val="Two10degreesBodycopy"/>
        <w:numPr>
          <w:ilvl w:val="0"/>
          <w:numId w:val="3"/>
        </w:numPr>
      </w:pPr>
      <w:r>
        <w:t>Scale instances according to a combination of performance counters, including custom counters.</w:t>
      </w:r>
    </w:p>
    <w:p w:rsidR="00A8574F" w:rsidRDefault="00A8574F" w:rsidP="008E7598">
      <w:pPr>
        <w:pStyle w:val="Two10degreesBodycopy"/>
        <w:numPr>
          <w:ilvl w:val="0"/>
          <w:numId w:val="3"/>
        </w:numPr>
      </w:pPr>
      <w:r>
        <w:t>Build your own plugin, to monitor something specific to your application (for example, the number of records in a SQL Azure table).</w:t>
      </w:r>
    </w:p>
    <w:p w:rsidR="00A8574F" w:rsidRDefault="00A8574F" w:rsidP="00A8574F">
      <w:pPr>
        <w:pStyle w:val="Two10degreesBodycopy"/>
        <w:numPr>
          <w:ilvl w:val="0"/>
          <w:numId w:val="3"/>
        </w:numPr>
      </w:pPr>
      <w:r>
        <w:t>Build your own plugin, to send an email instead of scaling.</w:t>
      </w:r>
    </w:p>
    <w:p w:rsidR="00A8574F" w:rsidRDefault="00A8574F" w:rsidP="00A8574F">
      <w:pPr>
        <w:pStyle w:val="Two10degreesBodycopy"/>
        <w:ind w:left="0"/>
      </w:pPr>
    </w:p>
    <w:p w:rsidR="00C94754" w:rsidRDefault="00C94754">
      <w:pPr>
        <w:rPr>
          <w:rFonts w:ascii="Helvetica Neue" w:hAnsi="Helvetica Neue"/>
          <w:b/>
          <w:color w:val="00AAD3"/>
          <w:sz w:val="28"/>
        </w:rPr>
      </w:pPr>
      <w:r>
        <w:br w:type="page"/>
      </w:r>
    </w:p>
    <w:p w:rsidR="00DB0B3A" w:rsidRDefault="00C94754" w:rsidP="00C94754">
      <w:pPr>
        <w:pStyle w:val="Two10degreesH3ContentTitle"/>
      </w:pPr>
      <w:r>
        <w:lastRenderedPageBreak/>
        <w:t>Architecture</w:t>
      </w:r>
    </w:p>
    <w:p w:rsidR="00C94754" w:rsidRDefault="00C94754" w:rsidP="00C94754">
      <w:pPr>
        <w:pStyle w:val="Two10degreesBodycopy"/>
      </w:pPr>
      <w:proofErr w:type="spellStart"/>
      <w:r>
        <w:t>AzureScaleMe</w:t>
      </w:r>
      <w:proofErr w:type="spellEnd"/>
      <w:r>
        <w:t xml:space="preserve"> supports any number of Role Monitors, which is responsible for coordinating the collection of performance information, scheduling a scaling event.</w:t>
      </w:r>
    </w:p>
    <w:p w:rsidR="00674AD0" w:rsidRDefault="00674AD0" w:rsidP="00C94754">
      <w:pPr>
        <w:pStyle w:val="Two10degreesBodycopy"/>
      </w:pPr>
    </w:p>
    <w:p w:rsidR="00C94754" w:rsidRDefault="00674AD0" w:rsidP="00674AD0">
      <w:pPr>
        <w:pStyle w:val="Two10degreesBodycopy"/>
        <w:jc w:val="center"/>
      </w:pPr>
      <w:r>
        <w:rPr>
          <w:noProof/>
          <w:lang w:eastAsia="en-GB"/>
        </w:rPr>
        <w:drawing>
          <wp:inline distT="0" distB="0" distL="0" distR="0" wp14:anchorId="5001E9B6" wp14:editId="746FD6A3">
            <wp:extent cx="526288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646805"/>
                    </a:xfrm>
                    <a:prstGeom prst="rect">
                      <a:avLst/>
                    </a:prstGeom>
                    <a:noFill/>
                    <a:ln>
                      <a:noFill/>
                    </a:ln>
                  </pic:spPr>
                </pic:pic>
              </a:graphicData>
            </a:graphic>
          </wp:inline>
        </w:drawing>
      </w:r>
    </w:p>
    <w:p w:rsidR="00674AD0" w:rsidRDefault="00674AD0" w:rsidP="00C94754">
      <w:pPr>
        <w:pStyle w:val="Two10degreesBodycopy"/>
      </w:pPr>
    </w:p>
    <w:p w:rsidR="00C94754" w:rsidRDefault="00C94754" w:rsidP="00C94754">
      <w:pPr>
        <w:pStyle w:val="Two10degreesBodycopy"/>
        <w:numPr>
          <w:ilvl w:val="0"/>
          <w:numId w:val="4"/>
        </w:numPr>
      </w:pPr>
      <w:r>
        <w:t xml:space="preserve">The Role Monitor collects measurements from your application running in Azure, using any combination of Queue Monitors, Performance Counter Monitors and your Custom Monitors, which can be plugged into </w:t>
      </w:r>
      <w:proofErr w:type="spellStart"/>
      <w:r>
        <w:t>AzureScaleMe</w:t>
      </w:r>
      <w:proofErr w:type="spellEnd"/>
      <w:r>
        <w:t xml:space="preserve">. </w:t>
      </w:r>
    </w:p>
    <w:p w:rsidR="00C94754" w:rsidRDefault="00C94754" w:rsidP="00C94754">
      <w:pPr>
        <w:pStyle w:val="Two10degreesBodycopy"/>
        <w:numPr>
          <w:ilvl w:val="0"/>
          <w:numId w:val="4"/>
        </w:numPr>
      </w:pPr>
      <w:r>
        <w:t>Each monitor returns a vote on whether the application should be scaled up, down or maintained, according to individual</w:t>
      </w:r>
      <w:r w:rsidR="00674AD0">
        <w:t xml:space="preserve"> settings they hold regarding the performance profile of your application.</w:t>
      </w:r>
    </w:p>
    <w:p w:rsidR="00C94754" w:rsidRDefault="00674AD0" w:rsidP="00C94754">
      <w:pPr>
        <w:pStyle w:val="Two10degreesBodycopy"/>
        <w:numPr>
          <w:ilvl w:val="0"/>
          <w:numId w:val="4"/>
        </w:numPr>
      </w:pPr>
      <w:r>
        <w:t>The Role Monitor combines these votes (there are options for how these votes are counted) and decides whether the instance count should be adjusted. It records the time since the last scale, and will withhold a scale operation if this timespan hasn’t reached a minimum period.</w:t>
      </w:r>
    </w:p>
    <w:p w:rsidR="00694221" w:rsidRDefault="00674AD0" w:rsidP="00694221">
      <w:pPr>
        <w:pStyle w:val="Two10degreesBodycopy"/>
        <w:numPr>
          <w:ilvl w:val="0"/>
          <w:numId w:val="4"/>
        </w:numPr>
      </w:pPr>
      <w:r>
        <w:t xml:space="preserve">If a scale is required, this request is passed to a </w:t>
      </w:r>
      <w:proofErr w:type="spellStart"/>
      <w:r>
        <w:t>Scaler</w:t>
      </w:r>
      <w:proofErr w:type="spellEnd"/>
      <w:r>
        <w:t xml:space="preserve">, which will enact the scale. You can plug your own custom scaling logic in, if the default </w:t>
      </w:r>
      <w:proofErr w:type="spellStart"/>
      <w:r>
        <w:t>Scaler</w:t>
      </w:r>
      <w:proofErr w:type="spellEnd"/>
      <w:r>
        <w:t xml:space="preserve"> is unsuitable.</w:t>
      </w:r>
    </w:p>
    <w:p w:rsidR="00694221" w:rsidRDefault="00694221" w:rsidP="00694221">
      <w:pPr>
        <w:pStyle w:val="Two10degreesBodycopy"/>
        <w:ind w:left="0"/>
      </w:pPr>
    </w:p>
    <w:p w:rsidR="00694221" w:rsidRDefault="00694221">
      <w:pPr>
        <w:rPr>
          <w:rFonts w:ascii="Helvetica Neue" w:hAnsi="Helvetica Neue"/>
          <w:sz w:val="20"/>
          <w:szCs w:val="20"/>
        </w:rPr>
      </w:pPr>
      <w:r>
        <w:br w:type="page"/>
      </w:r>
    </w:p>
    <w:p w:rsidR="00694221" w:rsidRDefault="00694221" w:rsidP="00694221">
      <w:pPr>
        <w:pStyle w:val="Two10degreesH3ContentTitle"/>
      </w:pPr>
      <w:r>
        <w:lastRenderedPageBreak/>
        <w:t>Deployment</w:t>
      </w:r>
    </w:p>
    <w:p w:rsidR="00694221" w:rsidRDefault="00694221" w:rsidP="00694221">
      <w:pPr>
        <w:pStyle w:val="Two10degreesBodycopy"/>
      </w:pPr>
      <w:proofErr w:type="spellStart"/>
      <w:r>
        <w:t>AzureScaleMe</w:t>
      </w:r>
      <w:proofErr w:type="spellEnd"/>
      <w:r>
        <w:t xml:space="preserve"> will run as a console application, an Azure Worker Role, or can be hosted within another application, using a simple API to start monitoring.</w:t>
      </w:r>
    </w:p>
    <w:p w:rsidR="00694221" w:rsidRDefault="00694221" w:rsidP="00694221">
      <w:pPr>
        <w:pStyle w:val="Two10degreesBodycopy"/>
      </w:pPr>
    </w:p>
    <w:p w:rsidR="00694221" w:rsidRDefault="00694221" w:rsidP="00694221">
      <w:pPr>
        <w:pStyle w:val="Two10degreesBodycopy"/>
      </w:pPr>
      <w:r>
        <w:t>The application is configured using an XML file, details of how to adjust the settings are provided with the tool. Any 3</w:t>
      </w:r>
      <w:r w:rsidRPr="00694221">
        <w:rPr>
          <w:vertAlign w:val="superscript"/>
        </w:rPr>
        <w:t>rd</w:t>
      </w:r>
      <w:r>
        <w:t xml:space="preserve"> party plugins can be loaded by referencing them in the configuration. The tool will write out </w:t>
      </w:r>
      <w:r w:rsidR="00BB5FC0">
        <w:t>debug information, making it easy to understand the readings it’s taking from your application, and the decisions it’s making on how to scale.</w:t>
      </w:r>
    </w:p>
    <w:p w:rsidR="00BB5FC0" w:rsidRDefault="00BB5FC0" w:rsidP="00694221">
      <w:pPr>
        <w:pStyle w:val="Two10degreesBodycopy"/>
      </w:pPr>
    </w:p>
    <w:p w:rsidR="00BB5FC0" w:rsidRDefault="00BB5FC0" w:rsidP="00694221">
      <w:pPr>
        <w:pStyle w:val="Two10degreesBodycopy"/>
      </w:pPr>
      <w:r>
        <w:t>Prior understanding of how your application behaves under load is essential for tuning the scaling parameters. It’s important that the correct values are chosen, so your application always remains responsive, but have over-provision during periods of low activity. It may take time and close monitoring</w:t>
      </w:r>
      <w:bookmarkStart w:id="0" w:name="_GoBack"/>
      <w:bookmarkEnd w:id="0"/>
      <w:r>
        <w:t xml:space="preserve"> to find the perfect balance.</w:t>
      </w:r>
    </w:p>
    <w:p w:rsidR="00694221" w:rsidRPr="00694221" w:rsidRDefault="00694221" w:rsidP="00694221">
      <w:pPr>
        <w:pStyle w:val="Two10degreesBodycopy"/>
        <w:jc w:val="center"/>
      </w:pPr>
    </w:p>
    <w:p w:rsidR="00694221" w:rsidRPr="00C94754" w:rsidRDefault="00694221" w:rsidP="00694221">
      <w:pPr>
        <w:pStyle w:val="Two10degreesBodycopy"/>
        <w:ind w:left="0"/>
      </w:pPr>
    </w:p>
    <w:sectPr w:rsidR="00694221" w:rsidRPr="00C94754" w:rsidSect="00DB0B3A">
      <w:headerReference w:type="default"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047" w:rsidRDefault="00AF7047">
      <w:r>
        <w:separator/>
      </w:r>
    </w:p>
  </w:endnote>
  <w:endnote w:type="continuationSeparator" w:id="0">
    <w:p w:rsidR="00AF7047" w:rsidRDefault="00AF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Neue">
    <w:altName w:val="Malgun Gothic"/>
    <w:charset w:val="00"/>
    <w:family w:val="auto"/>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48" w:rsidRDefault="002F1C48" w:rsidP="002F1C48">
    <w:pPr>
      <w:pStyle w:val="Two10degreesQuote"/>
      <w:jc w:val="center"/>
    </w:pPr>
    <w:r>
      <w:t>www.two10degrees.com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047" w:rsidRDefault="00AF7047">
      <w:r>
        <w:separator/>
      </w:r>
    </w:p>
  </w:footnote>
  <w:footnote w:type="continuationSeparator" w:id="0">
    <w:p w:rsidR="00AF7047" w:rsidRDefault="00AF70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B3A" w:rsidRDefault="008E7598" w:rsidP="008E7598">
    <w:pPr>
      <w:tabs>
        <w:tab w:val="left" w:pos="1315"/>
      </w:tabs>
      <w:jc w:val="right"/>
    </w:pPr>
    <w:r>
      <w:rPr>
        <w:noProof/>
        <w:szCs w:val="20"/>
        <w:lang w:eastAsia="en-GB"/>
      </w:rPr>
      <w:drawing>
        <wp:anchor distT="0" distB="0" distL="114300" distR="114300" simplePos="0" relativeHeight="251657728" behindDoc="1" locked="0" layoutInCell="1" allowOverlap="1" wp14:anchorId="3B6A1B75" wp14:editId="70AC35D6">
          <wp:simplePos x="0" y="0"/>
          <wp:positionH relativeFrom="column">
            <wp:posOffset>-1305339</wp:posOffset>
          </wp:positionH>
          <wp:positionV relativeFrom="paragraph">
            <wp:posOffset>-439955</wp:posOffset>
          </wp:positionV>
          <wp:extent cx="7595870" cy="10744200"/>
          <wp:effectExtent l="0" t="0" r="5080" b="0"/>
          <wp:wrapNone/>
          <wp:docPr id="1" name="Picture 1" descr="templa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752" behindDoc="0" locked="0" layoutInCell="1" allowOverlap="1" wp14:anchorId="0F7F746A" wp14:editId="27A1BF3B">
          <wp:simplePos x="0" y="0"/>
          <wp:positionH relativeFrom="column">
            <wp:posOffset>4390528</wp:posOffset>
          </wp:positionH>
          <wp:positionV relativeFrom="paragraph">
            <wp:posOffset>-346710</wp:posOffset>
          </wp:positionV>
          <wp:extent cx="1900555" cy="755650"/>
          <wp:effectExtent l="0" t="0" r="0" b="0"/>
          <wp:wrapNone/>
          <wp:docPr id="14" name="Picture 14" descr="two10 degre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10 degree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055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6376"/>
    <w:multiLevelType w:val="hybridMultilevel"/>
    <w:tmpl w:val="C89E04B8"/>
    <w:lvl w:ilvl="0" w:tplc="611CE8DA">
      <w:start w:val="1"/>
      <w:numFmt w:val="bullet"/>
      <w:pStyle w:val="Two10degreesBulletpoints"/>
      <w:lvlText w:val=""/>
      <w:lvlJc w:val="left"/>
      <w:pPr>
        <w:ind w:left="-207" w:hanging="360"/>
      </w:pPr>
      <w:rPr>
        <w:rFonts w:ascii="Symbol" w:hAnsi="Symbol" w:hint="default"/>
      </w:rPr>
    </w:lvl>
    <w:lvl w:ilvl="1" w:tplc="04090003" w:tentative="1">
      <w:start w:val="1"/>
      <w:numFmt w:val="bullet"/>
      <w:lvlText w:val="o"/>
      <w:lvlJc w:val="left"/>
      <w:pPr>
        <w:ind w:left="513" w:hanging="360"/>
      </w:pPr>
      <w:rPr>
        <w:rFonts w:ascii="Courier New" w:hAnsi="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
    <w:nsid w:val="16752AC3"/>
    <w:multiLevelType w:val="hybridMultilevel"/>
    <w:tmpl w:val="59684FF4"/>
    <w:lvl w:ilvl="0" w:tplc="ADC4E91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nsid w:val="4DE170A8"/>
    <w:multiLevelType w:val="hybridMultilevel"/>
    <w:tmpl w:val="6194E36E"/>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nsid w:val="566E76D8"/>
    <w:multiLevelType w:val="hybridMultilevel"/>
    <w:tmpl w:val="428C3F0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68a132,#cb782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B69"/>
    <w:rsid w:val="00043419"/>
    <w:rsid w:val="00090CE8"/>
    <w:rsid w:val="002F1C48"/>
    <w:rsid w:val="003B195C"/>
    <w:rsid w:val="005C64C0"/>
    <w:rsid w:val="006465AF"/>
    <w:rsid w:val="00674AD0"/>
    <w:rsid w:val="00694221"/>
    <w:rsid w:val="008E7598"/>
    <w:rsid w:val="009A3711"/>
    <w:rsid w:val="00A8574F"/>
    <w:rsid w:val="00AF7047"/>
    <w:rsid w:val="00BB5FC0"/>
    <w:rsid w:val="00C0349D"/>
    <w:rsid w:val="00C66A0D"/>
    <w:rsid w:val="00C94754"/>
    <w:rsid w:val="00DB0B3A"/>
    <w:rsid w:val="00E8218C"/>
    <w:rsid w:val="00F145A1"/>
    <w:rsid w:val="00F94B6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68a132,#cb7828"/>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F0537"/>
    <w:rPr>
      <w:rFonts w:ascii="Cambria" w:eastAsia="Cambria" w:hAnsi="Cambria"/>
      <w:sz w:val="24"/>
      <w:szCs w:val="24"/>
      <w:lang w:eastAsia="en-US"/>
    </w:rPr>
  </w:style>
  <w:style w:type="paragraph" w:styleId="Heading2">
    <w:name w:val="heading 2"/>
    <w:basedOn w:val="Normal"/>
    <w:next w:val="Normal"/>
    <w:link w:val="Heading2Char"/>
    <w:qFormat/>
    <w:rsid w:val="008D44CE"/>
    <w:pPr>
      <w:keepNext/>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qFormat/>
    <w:rsid w:val="008D44CE"/>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ncolouredblock">
    <w:name w:val="Green coloured block"/>
    <w:autoRedefine/>
    <w:qFormat/>
    <w:rsid w:val="003C5708"/>
    <w:pPr>
      <w:pBdr>
        <w:top w:val="single" w:sz="24" w:space="1" w:color="68A132"/>
        <w:left w:val="single" w:sz="24" w:space="4" w:color="68A132"/>
        <w:bottom w:val="single" w:sz="24" w:space="1" w:color="68A132"/>
        <w:right w:val="single" w:sz="24" w:space="4" w:color="68A132"/>
      </w:pBdr>
      <w:shd w:val="clear" w:color="auto" w:fill="68A132"/>
      <w:spacing w:beforeLines="1" w:before="1" w:afterLines="1" w:after="1"/>
      <w:ind w:left="170" w:right="57"/>
    </w:pPr>
    <w:rPr>
      <w:rFonts w:ascii="Helvetica Neue" w:eastAsia="Cambria" w:hAnsi="Helvetica Neue"/>
      <w:color w:val="FFFFFF"/>
      <w:sz w:val="30"/>
      <w:lang w:eastAsia="en-US"/>
    </w:rPr>
  </w:style>
  <w:style w:type="paragraph" w:styleId="Footer">
    <w:name w:val="footer"/>
    <w:basedOn w:val="Normal"/>
    <w:semiHidden/>
    <w:rsid w:val="00F774AF"/>
    <w:pPr>
      <w:tabs>
        <w:tab w:val="center" w:pos="4320"/>
        <w:tab w:val="right" w:pos="8640"/>
      </w:tabs>
    </w:pPr>
  </w:style>
  <w:style w:type="paragraph" w:styleId="NormalWeb">
    <w:name w:val="Normal (Web)"/>
    <w:basedOn w:val="Normal"/>
    <w:uiPriority w:val="99"/>
    <w:rsid w:val="002D3CDD"/>
    <w:rPr>
      <w:rFonts w:ascii="Times New Roman" w:hAnsi="Times New Roman"/>
    </w:rPr>
  </w:style>
  <w:style w:type="paragraph" w:customStyle="1" w:styleId="Purplecolouredblock">
    <w:name w:val="Purple coloured block"/>
    <w:qFormat/>
    <w:rsid w:val="003C5708"/>
    <w:pPr>
      <w:pBdr>
        <w:top w:val="single" w:sz="24" w:space="1" w:color="93117E"/>
        <w:left w:val="single" w:sz="24" w:space="4" w:color="93117E"/>
        <w:bottom w:val="single" w:sz="24" w:space="1" w:color="93117E"/>
        <w:right w:val="single" w:sz="24" w:space="4" w:color="93117E"/>
      </w:pBdr>
      <w:shd w:val="clear" w:color="auto" w:fill="93117E"/>
      <w:spacing w:before="2" w:after="2"/>
      <w:ind w:left="170" w:right="57"/>
    </w:pPr>
    <w:rPr>
      <w:rFonts w:ascii="Helvetica Neue" w:eastAsia="Cambria" w:hAnsi="Helvetica Neue"/>
      <w:color w:val="FFFFFF"/>
      <w:sz w:val="30"/>
      <w:lang w:eastAsia="en-US"/>
    </w:rPr>
  </w:style>
  <w:style w:type="paragraph" w:customStyle="1" w:styleId="Two10degreesH1Title">
    <w:name w:val="Two10degrees H1 Title"/>
    <w:next w:val="Two10degreesH2SubTitle"/>
    <w:qFormat/>
    <w:rsid w:val="0088319E"/>
    <w:pPr>
      <w:ind w:left="-567"/>
      <w:outlineLvl w:val="0"/>
    </w:pPr>
    <w:rPr>
      <w:rFonts w:ascii="Helvetica Neue" w:eastAsia="Cambria" w:hAnsi="Helvetica Neue"/>
      <w:b/>
      <w:color w:val="00AAD3"/>
      <w:sz w:val="60"/>
      <w:szCs w:val="24"/>
      <w:lang w:eastAsia="en-US"/>
    </w:rPr>
  </w:style>
  <w:style w:type="paragraph" w:customStyle="1" w:styleId="Two10degreesH2SubTitle">
    <w:name w:val="Two10degrees H2 Sub Title"/>
    <w:next w:val="Two10degreesH3ContentTitle"/>
    <w:qFormat/>
    <w:rsid w:val="0088319E"/>
    <w:pPr>
      <w:ind w:left="-567"/>
      <w:outlineLvl w:val="0"/>
    </w:pPr>
    <w:rPr>
      <w:rFonts w:ascii="Helvetica Neue" w:eastAsia="Cambria" w:hAnsi="Helvetica Neue"/>
      <w:b/>
      <w:sz w:val="36"/>
      <w:szCs w:val="24"/>
      <w:lang w:eastAsia="en-US"/>
    </w:rPr>
  </w:style>
  <w:style w:type="paragraph" w:customStyle="1" w:styleId="Two10degreesH3ContentTitle">
    <w:name w:val="Two10degrees H3 Content Title"/>
    <w:next w:val="Two10degreesBodycopy"/>
    <w:qFormat/>
    <w:rsid w:val="0088319E"/>
    <w:pPr>
      <w:ind w:left="-567"/>
      <w:outlineLvl w:val="0"/>
    </w:pPr>
    <w:rPr>
      <w:rFonts w:ascii="Helvetica Neue" w:eastAsia="Cambria" w:hAnsi="Helvetica Neue"/>
      <w:b/>
      <w:color w:val="00AAD3"/>
      <w:sz w:val="28"/>
      <w:szCs w:val="24"/>
      <w:lang w:eastAsia="en-US"/>
    </w:rPr>
  </w:style>
  <w:style w:type="paragraph" w:customStyle="1" w:styleId="Two10degreesBodycopy">
    <w:name w:val="Two10degrees Body copy"/>
    <w:qFormat/>
    <w:rsid w:val="0088319E"/>
    <w:pPr>
      <w:spacing w:before="2" w:after="2"/>
      <w:ind w:left="-567"/>
    </w:pPr>
    <w:rPr>
      <w:rFonts w:ascii="Helvetica Neue" w:eastAsia="Cambria" w:hAnsi="Helvetica Neue"/>
      <w:lang w:eastAsia="en-US"/>
    </w:rPr>
  </w:style>
  <w:style w:type="paragraph" w:customStyle="1" w:styleId="Two10degreesBulletpoints">
    <w:name w:val="Two10degrees Bullet points"/>
    <w:qFormat/>
    <w:rsid w:val="0088319E"/>
    <w:pPr>
      <w:numPr>
        <w:numId w:val="1"/>
      </w:numPr>
      <w:spacing w:beforeLines="1" w:before="2" w:afterLines="1" w:after="2" w:line="360" w:lineRule="auto"/>
      <w:contextualSpacing/>
    </w:pPr>
    <w:rPr>
      <w:rFonts w:ascii="Helvetica Neue" w:eastAsia="Cambria" w:hAnsi="Helvetica Neue"/>
      <w:color w:val="00AAD3"/>
      <w:sz w:val="24"/>
      <w:lang w:eastAsia="en-US"/>
    </w:rPr>
  </w:style>
  <w:style w:type="paragraph" w:customStyle="1" w:styleId="Two10degreesBodyhighlight">
    <w:name w:val="Two10degrees Body highlight"/>
    <w:next w:val="Two10degreesBodycopy"/>
    <w:qFormat/>
    <w:rsid w:val="0088319E"/>
    <w:pPr>
      <w:ind w:left="-567"/>
    </w:pPr>
    <w:rPr>
      <w:rFonts w:ascii="Helvetica Neue" w:eastAsia="Cambria" w:hAnsi="Helvetica Neue"/>
      <w:b/>
      <w:szCs w:val="24"/>
      <w:lang w:eastAsia="en-US"/>
    </w:rPr>
  </w:style>
  <w:style w:type="paragraph" w:customStyle="1" w:styleId="Two10degreesQuote">
    <w:name w:val="Two10degrees Quote"/>
    <w:qFormat/>
    <w:rsid w:val="0088319E"/>
    <w:pPr>
      <w:spacing w:before="2" w:after="2"/>
      <w:ind w:left="-567"/>
    </w:pPr>
    <w:rPr>
      <w:rFonts w:ascii="Helvetica Neue" w:eastAsia="Cambria" w:hAnsi="Helvetica Neue"/>
      <w:color w:val="00AAD3"/>
      <w:sz w:val="28"/>
      <w:lang w:eastAsia="en-US"/>
    </w:rPr>
  </w:style>
  <w:style w:type="character" w:customStyle="1" w:styleId="Heading2Char">
    <w:name w:val="Heading 2 Char"/>
    <w:link w:val="Heading2"/>
    <w:rsid w:val="008D44CE"/>
    <w:rPr>
      <w:rFonts w:ascii="Calibri" w:eastAsia="Times New Roman" w:hAnsi="Calibri" w:cs="Times New Roman"/>
      <w:b/>
      <w:bCs/>
      <w:i/>
      <w:iCs/>
      <w:sz w:val="28"/>
      <w:szCs w:val="28"/>
    </w:rPr>
  </w:style>
  <w:style w:type="character" w:customStyle="1" w:styleId="Heading3Char">
    <w:name w:val="Heading 3 Char"/>
    <w:link w:val="Heading3"/>
    <w:rsid w:val="008D44CE"/>
    <w:rPr>
      <w:rFonts w:ascii="Calibri" w:eastAsia="Times New Roman" w:hAnsi="Calibri" w:cs="Times New Roman"/>
      <w:b/>
      <w:bCs/>
      <w:sz w:val="26"/>
      <w:szCs w:val="26"/>
    </w:rPr>
  </w:style>
  <w:style w:type="paragraph" w:customStyle="1" w:styleId="OrangeColouredBlock">
    <w:name w:val="Orange Coloured Block"/>
    <w:qFormat/>
    <w:rsid w:val="003C5708"/>
    <w:pPr>
      <w:shd w:val="clear" w:color="auto" w:fill="CB7828"/>
      <w:ind w:left="170" w:right="57"/>
    </w:pPr>
    <w:rPr>
      <w:rFonts w:ascii="Helvetica Neue" w:eastAsia="Cambria" w:hAnsi="Helvetica Neue"/>
      <w:color w:val="FFFFFF"/>
      <w:sz w:val="30"/>
      <w:lang w:eastAsia="en-US"/>
    </w:rPr>
  </w:style>
  <w:style w:type="paragraph" w:customStyle="1" w:styleId="Style1">
    <w:name w:val="Style1"/>
    <w:qFormat/>
    <w:rsid w:val="003C5708"/>
    <w:rPr>
      <w:rFonts w:ascii="Helvetica Neue" w:eastAsia="Cambria" w:hAnsi="Helvetica Neue"/>
      <w:b/>
      <w:color w:val="FFFFFF"/>
      <w:sz w:val="32"/>
      <w:lang w:eastAsia="en-US"/>
    </w:rPr>
  </w:style>
  <w:style w:type="paragraph" w:customStyle="1" w:styleId="PurpleBoxheading">
    <w:name w:val="Purple Box heading"/>
    <w:basedOn w:val="Purplecolouredblock"/>
    <w:qFormat/>
    <w:rsid w:val="001278C0"/>
    <w:pPr>
      <w:spacing w:after="120"/>
    </w:pPr>
    <w:rPr>
      <w:b/>
      <w:sz w:val="32"/>
    </w:rPr>
  </w:style>
  <w:style w:type="paragraph" w:customStyle="1" w:styleId="PurpleBoxbodycopy">
    <w:name w:val="Purple Box body copy"/>
    <w:basedOn w:val="Purplecolouredblock"/>
    <w:qFormat/>
    <w:rsid w:val="001278C0"/>
    <w:rPr>
      <w:sz w:val="24"/>
    </w:rPr>
  </w:style>
  <w:style w:type="paragraph" w:customStyle="1" w:styleId="bodyBlacktext">
    <w:name w:val="body (Black text)"/>
    <w:basedOn w:val="Normal"/>
    <w:uiPriority w:val="99"/>
    <w:rsid w:val="001278C0"/>
    <w:pPr>
      <w:widowControl w:val="0"/>
      <w:suppressAutoHyphens/>
      <w:autoSpaceDE w:val="0"/>
      <w:autoSpaceDN w:val="0"/>
      <w:adjustRightInd w:val="0"/>
      <w:spacing w:before="227" w:after="57" w:line="300" w:lineRule="atLeast"/>
      <w:textAlignment w:val="center"/>
    </w:pPr>
    <w:rPr>
      <w:rFonts w:ascii="Rockwell" w:eastAsia="Times New Roman" w:hAnsi="Rockwell" w:cs="Rockwell"/>
      <w:b/>
      <w:bCs/>
      <w:color w:val="000000"/>
      <w:spacing w:val="-6"/>
      <w:lang w:val="en-US"/>
    </w:rPr>
  </w:style>
  <w:style w:type="paragraph" w:customStyle="1" w:styleId="Greenboxheading">
    <w:name w:val="Green box heading"/>
    <w:qFormat/>
    <w:rsid w:val="00541F27"/>
    <w:pPr>
      <w:shd w:val="clear" w:color="auto" w:fill="68A132"/>
      <w:ind w:left="170" w:right="57"/>
    </w:pPr>
    <w:rPr>
      <w:rFonts w:ascii="Helvetica Neue" w:eastAsia="Cambria" w:hAnsi="Helvetica Neue"/>
      <w:b/>
      <w:color w:val="FFFFFF"/>
      <w:sz w:val="32"/>
      <w:lang w:eastAsia="en-US"/>
    </w:rPr>
  </w:style>
  <w:style w:type="paragraph" w:customStyle="1" w:styleId="Greenboxbody">
    <w:name w:val="Green box body"/>
    <w:basedOn w:val="PurpleBoxbodycopy"/>
    <w:qFormat/>
    <w:rsid w:val="00541F27"/>
    <w:pPr>
      <w:pBdr>
        <w:top w:val="single" w:sz="24" w:space="1" w:color="68A132"/>
        <w:left w:val="single" w:sz="24" w:space="4" w:color="68A132"/>
        <w:bottom w:val="single" w:sz="24" w:space="1" w:color="68A132"/>
        <w:right w:val="single" w:sz="24" w:space="4" w:color="68A132"/>
      </w:pBdr>
      <w:shd w:val="clear" w:color="auto" w:fill="68A132"/>
    </w:pPr>
  </w:style>
  <w:style w:type="paragraph" w:customStyle="1" w:styleId="Orangeboxheading">
    <w:name w:val="Orange box heading"/>
    <w:qFormat/>
    <w:rsid w:val="001045E4"/>
    <w:pPr>
      <w:shd w:val="clear" w:color="auto" w:fill="CB7828"/>
      <w:ind w:left="170" w:right="57"/>
    </w:pPr>
    <w:rPr>
      <w:rFonts w:ascii="Helvetica Neue" w:eastAsia="Cambria" w:hAnsi="Helvetica Neue"/>
      <w:b/>
      <w:color w:val="FFFFFF"/>
      <w:sz w:val="32"/>
      <w:lang w:eastAsia="en-US"/>
    </w:rPr>
  </w:style>
  <w:style w:type="paragraph" w:customStyle="1" w:styleId="Orangeboxbodycopy">
    <w:name w:val="Orange box body copy"/>
    <w:basedOn w:val="PurpleBoxbodycopy"/>
    <w:qFormat/>
    <w:rsid w:val="001045E4"/>
    <w:pPr>
      <w:pBdr>
        <w:top w:val="single" w:sz="24" w:space="1" w:color="CB7828"/>
        <w:left w:val="single" w:sz="24" w:space="4" w:color="CB7828"/>
        <w:bottom w:val="single" w:sz="24" w:space="1" w:color="CB7828"/>
        <w:right w:val="single" w:sz="24" w:space="4" w:color="CB7828"/>
      </w:pBdr>
      <w:shd w:val="clear" w:color="auto" w:fill="CB7828"/>
    </w:pPr>
  </w:style>
  <w:style w:type="paragraph" w:styleId="Header">
    <w:name w:val="header"/>
    <w:basedOn w:val="Normal"/>
    <w:link w:val="HeaderChar"/>
    <w:rsid w:val="008E7598"/>
    <w:pPr>
      <w:tabs>
        <w:tab w:val="center" w:pos="4513"/>
        <w:tab w:val="right" w:pos="9026"/>
      </w:tabs>
    </w:pPr>
  </w:style>
  <w:style w:type="character" w:customStyle="1" w:styleId="HeaderChar">
    <w:name w:val="Header Char"/>
    <w:basedOn w:val="DefaultParagraphFont"/>
    <w:link w:val="Header"/>
    <w:rsid w:val="008E7598"/>
    <w:rPr>
      <w:rFonts w:ascii="Cambria" w:eastAsia="Cambria" w:hAnsi="Cambria"/>
      <w:sz w:val="24"/>
      <w:szCs w:val="24"/>
      <w:lang w:eastAsia="en-US"/>
    </w:rPr>
  </w:style>
  <w:style w:type="paragraph" w:styleId="BalloonText">
    <w:name w:val="Balloon Text"/>
    <w:basedOn w:val="Normal"/>
    <w:link w:val="BalloonTextChar"/>
    <w:rsid w:val="008E7598"/>
    <w:rPr>
      <w:rFonts w:ascii="Tahoma" w:hAnsi="Tahoma" w:cs="Tahoma"/>
      <w:sz w:val="16"/>
      <w:szCs w:val="16"/>
    </w:rPr>
  </w:style>
  <w:style w:type="character" w:customStyle="1" w:styleId="BalloonTextChar">
    <w:name w:val="Balloon Text Char"/>
    <w:basedOn w:val="DefaultParagraphFont"/>
    <w:link w:val="BalloonText"/>
    <w:rsid w:val="008E7598"/>
    <w:rPr>
      <w:rFonts w:ascii="Tahoma" w:eastAsia="Cambri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F0537"/>
    <w:rPr>
      <w:rFonts w:ascii="Cambria" w:eastAsia="Cambria" w:hAnsi="Cambria"/>
      <w:sz w:val="24"/>
      <w:szCs w:val="24"/>
      <w:lang w:eastAsia="en-US"/>
    </w:rPr>
  </w:style>
  <w:style w:type="paragraph" w:styleId="Heading2">
    <w:name w:val="heading 2"/>
    <w:basedOn w:val="Normal"/>
    <w:next w:val="Normal"/>
    <w:link w:val="Heading2Char"/>
    <w:qFormat/>
    <w:rsid w:val="008D44CE"/>
    <w:pPr>
      <w:keepNext/>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qFormat/>
    <w:rsid w:val="008D44CE"/>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ncolouredblock">
    <w:name w:val="Green coloured block"/>
    <w:autoRedefine/>
    <w:qFormat/>
    <w:rsid w:val="003C5708"/>
    <w:pPr>
      <w:pBdr>
        <w:top w:val="single" w:sz="24" w:space="1" w:color="68A132"/>
        <w:left w:val="single" w:sz="24" w:space="4" w:color="68A132"/>
        <w:bottom w:val="single" w:sz="24" w:space="1" w:color="68A132"/>
        <w:right w:val="single" w:sz="24" w:space="4" w:color="68A132"/>
      </w:pBdr>
      <w:shd w:val="clear" w:color="auto" w:fill="68A132"/>
      <w:spacing w:beforeLines="1" w:before="1" w:afterLines="1" w:after="1"/>
      <w:ind w:left="170" w:right="57"/>
    </w:pPr>
    <w:rPr>
      <w:rFonts w:ascii="Helvetica Neue" w:eastAsia="Cambria" w:hAnsi="Helvetica Neue"/>
      <w:color w:val="FFFFFF"/>
      <w:sz w:val="30"/>
      <w:lang w:eastAsia="en-US"/>
    </w:rPr>
  </w:style>
  <w:style w:type="paragraph" w:styleId="Footer">
    <w:name w:val="footer"/>
    <w:basedOn w:val="Normal"/>
    <w:semiHidden/>
    <w:rsid w:val="00F774AF"/>
    <w:pPr>
      <w:tabs>
        <w:tab w:val="center" w:pos="4320"/>
        <w:tab w:val="right" w:pos="8640"/>
      </w:tabs>
    </w:pPr>
  </w:style>
  <w:style w:type="paragraph" w:styleId="NormalWeb">
    <w:name w:val="Normal (Web)"/>
    <w:basedOn w:val="Normal"/>
    <w:uiPriority w:val="99"/>
    <w:rsid w:val="002D3CDD"/>
    <w:rPr>
      <w:rFonts w:ascii="Times New Roman" w:hAnsi="Times New Roman"/>
    </w:rPr>
  </w:style>
  <w:style w:type="paragraph" w:customStyle="1" w:styleId="Purplecolouredblock">
    <w:name w:val="Purple coloured block"/>
    <w:qFormat/>
    <w:rsid w:val="003C5708"/>
    <w:pPr>
      <w:pBdr>
        <w:top w:val="single" w:sz="24" w:space="1" w:color="93117E"/>
        <w:left w:val="single" w:sz="24" w:space="4" w:color="93117E"/>
        <w:bottom w:val="single" w:sz="24" w:space="1" w:color="93117E"/>
        <w:right w:val="single" w:sz="24" w:space="4" w:color="93117E"/>
      </w:pBdr>
      <w:shd w:val="clear" w:color="auto" w:fill="93117E"/>
      <w:spacing w:before="2" w:after="2"/>
      <w:ind w:left="170" w:right="57"/>
    </w:pPr>
    <w:rPr>
      <w:rFonts w:ascii="Helvetica Neue" w:eastAsia="Cambria" w:hAnsi="Helvetica Neue"/>
      <w:color w:val="FFFFFF"/>
      <w:sz w:val="30"/>
      <w:lang w:eastAsia="en-US"/>
    </w:rPr>
  </w:style>
  <w:style w:type="paragraph" w:customStyle="1" w:styleId="Two10degreesH1Title">
    <w:name w:val="Two10degrees H1 Title"/>
    <w:next w:val="Two10degreesH2SubTitle"/>
    <w:qFormat/>
    <w:rsid w:val="0088319E"/>
    <w:pPr>
      <w:ind w:left="-567"/>
      <w:outlineLvl w:val="0"/>
    </w:pPr>
    <w:rPr>
      <w:rFonts w:ascii="Helvetica Neue" w:eastAsia="Cambria" w:hAnsi="Helvetica Neue"/>
      <w:b/>
      <w:color w:val="00AAD3"/>
      <w:sz w:val="60"/>
      <w:szCs w:val="24"/>
      <w:lang w:eastAsia="en-US"/>
    </w:rPr>
  </w:style>
  <w:style w:type="paragraph" w:customStyle="1" w:styleId="Two10degreesH2SubTitle">
    <w:name w:val="Two10degrees H2 Sub Title"/>
    <w:next w:val="Two10degreesH3ContentTitle"/>
    <w:qFormat/>
    <w:rsid w:val="0088319E"/>
    <w:pPr>
      <w:ind w:left="-567"/>
      <w:outlineLvl w:val="0"/>
    </w:pPr>
    <w:rPr>
      <w:rFonts w:ascii="Helvetica Neue" w:eastAsia="Cambria" w:hAnsi="Helvetica Neue"/>
      <w:b/>
      <w:sz w:val="36"/>
      <w:szCs w:val="24"/>
      <w:lang w:eastAsia="en-US"/>
    </w:rPr>
  </w:style>
  <w:style w:type="paragraph" w:customStyle="1" w:styleId="Two10degreesH3ContentTitle">
    <w:name w:val="Two10degrees H3 Content Title"/>
    <w:next w:val="Two10degreesBodycopy"/>
    <w:qFormat/>
    <w:rsid w:val="0088319E"/>
    <w:pPr>
      <w:ind w:left="-567"/>
      <w:outlineLvl w:val="0"/>
    </w:pPr>
    <w:rPr>
      <w:rFonts w:ascii="Helvetica Neue" w:eastAsia="Cambria" w:hAnsi="Helvetica Neue"/>
      <w:b/>
      <w:color w:val="00AAD3"/>
      <w:sz w:val="28"/>
      <w:szCs w:val="24"/>
      <w:lang w:eastAsia="en-US"/>
    </w:rPr>
  </w:style>
  <w:style w:type="paragraph" w:customStyle="1" w:styleId="Two10degreesBodycopy">
    <w:name w:val="Two10degrees Body copy"/>
    <w:qFormat/>
    <w:rsid w:val="0088319E"/>
    <w:pPr>
      <w:spacing w:before="2" w:after="2"/>
      <w:ind w:left="-567"/>
    </w:pPr>
    <w:rPr>
      <w:rFonts w:ascii="Helvetica Neue" w:eastAsia="Cambria" w:hAnsi="Helvetica Neue"/>
      <w:lang w:eastAsia="en-US"/>
    </w:rPr>
  </w:style>
  <w:style w:type="paragraph" w:customStyle="1" w:styleId="Two10degreesBulletpoints">
    <w:name w:val="Two10degrees Bullet points"/>
    <w:qFormat/>
    <w:rsid w:val="0088319E"/>
    <w:pPr>
      <w:numPr>
        <w:numId w:val="1"/>
      </w:numPr>
      <w:spacing w:beforeLines="1" w:before="2" w:afterLines="1" w:after="2" w:line="360" w:lineRule="auto"/>
      <w:contextualSpacing/>
    </w:pPr>
    <w:rPr>
      <w:rFonts w:ascii="Helvetica Neue" w:eastAsia="Cambria" w:hAnsi="Helvetica Neue"/>
      <w:color w:val="00AAD3"/>
      <w:sz w:val="24"/>
      <w:lang w:eastAsia="en-US"/>
    </w:rPr>
  </w:style>
  <w:style w:type="paragraph" w:customStyle="1" w:styleId="Two10degreesBodyhighlight">
    <w:name w:val="Two10degrees Body highlight"/>
    <w:next w:val="Two10degreesBodycopy"/>
    <w:qFormat/>
    <w:rsid w:val="0088319E"/>
    <w:pPr>
      <w:ind w:left="-567"/>
    </w:pPr>
    <w:rPr>
      <w:rFonts w:ascii="Helvetica Neue" w:eastAsia="Cambria" w:hAnsi="Helvetica Neue"/>
      <w:b/>
      <w:szCs w:val="24"/>
      <w:lang w:eastAsia="en-US"/>
    </w:rPr>
  </w:style>
  <w:style w:type="paragraph" w:customStyle="1" w:styleId="Two10degreesQuote">
    <w:name w:val="Two10degrees Quote"/>
    <w:qFormat/>
    <w:rsid w:val="0088319E"/>
    <w:pPr>
      <w:spacing w:before="2" w:after="2"/>
      <w:ind w:left="-567"/>
    </w:pPr>
    <w:rPr>
      <w:rFonts w:ascii="Helvetica Neue" w:eastAsia="Cambria" w:hAnsi="Helvetica Neue"/>
      <w:color w:val="00AAD3"/>
      <w:sz w:val="28"/>
      <w:lang w:eastAsia="en-US"/>
    </w:rPr>
  </w:style>
  <w:style w:type="character" w:customStyle="1" w:styleId="Heading2Char">
    <w:name w:val="Heading 2 Char"/>
    <w:link w:val="Heading2"/>
    <w:rsid w:val="008D44CE"/>
    <w:rPr>
      <w:rFonts w:ascii="Calibri" w:eastAsia="Times New Roman" w:hAnsi="Calibri" w:cs="Times New Roman"/>
      <w:b/>
      <w:bCs/>
      <w:i/>
      <w:iCs/>
      <w:sz w:val="28"/>
      <w:szCs w:val="28"/>
    </w:rPr>
  </w:style>
  <w:style w:type="character" w:customStyle="1" w:styleId="Heading3Char">
    <w:name w:val="Heading 3 Char"/>
    <w:link w:val="Heading3"/>
    <w:rsid w:val="008D44CE"/>
    <w:rPr>
      <w:rFonts w:ascii="Calibri" w:eastAsia="Times New Roman" w:hAnsi="Calibri" w:cs="Times New Roman"/>
      <w:b/>
      <w:bCs/>
      <w:sz w:val="26"/>
      <w:szCs w:val="26"/>
    </w:rPr>
  </w:style>
  <w:style w:type="paragraph" w:customStyle="1" w:styleId="OrangeColouredBlock">
    <w:name w:val="Orange Coloured Block"/>
    <w:qFormat/>
    <w:rsid w:val="003C5708"/>
    <w:pPr>
      <w:shd w:val="clear" w:color="auto" w:fill="CB7828"/>
      <w:ind w:left="170" w:right="57"/>
    </w:pPr>
    <w:rPr>
      <w:rFonts w:ascii="Helvetica Neue" w:eastAsia="Cambria" w:hAnsi="Helvetica Neue"/>
      <w:color w:val="FFFFFF"/>
      <w:sz w:val="30"/>
      <w:lang w:eastAsia="en-US"/>
    </w:rPr>
  </w:style>
  <w:style w:type="paragraph" w:customStyle="1" w:styleId="Style1">
    <w:name w:val="Style1"/>
    <w:qFormat/>
    <w:rsid w:val="003C5708"/>
    <w:rPr>
      <w:rFonts w:ascii="Helvetica Neue" w:eastAsia="Cambria" w:hAnsi="Helvetica Neue"/>
      <w:b/>
      <w:color w:val="FFFFFF"/>
      <w:sz w:val="32"/>
      <w:lang w:eastAsia="en-US"/>
    </w:rPr>
  </w:style>
  <w:style w:type="paragraph" w:customStyle="1" w:styleId="PurpleBoxheading">
    <w:name w:val="Purple Box heading"/>
    <w:basedOn w:val="Purplecolouredblock"/>
    <w:qFormat/>
    <w:rsid w:val="001278C0"/>
    <w:pPr>
      <w:spacing w:after="120"/>
    </w:pPr>
    <w:rPr>
      <w:b/>
      <w:sz w:val="32"/>
    </w:rPr>
  </w:style>
  <w:style w:type="paragraph" w:customStyle="1" w:styleId="PurpleBoxbodycopy">
    <w:name w:val="Purple Box body copy"/>
    <w:basedOn w:val="Purplecolouredblock"/>
    <w:qFormat/>
    <w:rsid w:val="001278C0"/>
    <w:rPr>
      <w:sz w:val="24"/>
    </w:rPr>
  </w:style>
  <w:style w:type="paragraph" w:customStyle="1" w:styleId="bodyBlacktext">
    <w:name w:val="body (Black text)"/>
    <w:basedOn w:val="Normal"/>
    <w:uiPriority w:val="99"/>
    <w:rsid w:val="001278C0"/>
    <w:pPr>
      <w:widowControl w:val="0"/>
      <w:suppressAutoHyphens/>
      <w:autoSpaceDE w:val="0"/>
      <w:autoSpaceDN w:val="0"/>
      <w:adjustRightInd w:val="0"/>
      <w:spacing w:before="227" w:after="57" w:line="300" w:lineRule="atLeast"/>
      <w:textAlignment w:val="center"/>
    </w:pPr>
    <w:rPr>
      <w:rFonts w:ascii="Rockwell" w:eastAsia="Times New Roman" w:hAnsi="Rockwell" w:cs="Rockwell"/>
      <w:b/>
      <w:bCs/>
      <w:color w:val="000000"/>
      <w:spacing w:val="-6"/>
      <w:lang w:val="en-US"/>
    </w:rPr>
  </w:style>
  <w:style w:type="paragraph" w:customStyle="1" w:styleId="Greenboxheading">
    <w:name w:val="Green box heading"/>
    <w:qFormat/>
    <w:rsid w:val="00541F27"/>
    <w:pPr>
      <w:shd w:val="clear" w:color="auto" w:fill="68A132"/>
      <w:ind w:left="170" w:right="57"/>
    </w:pPr>
    <w:rPr>
      <w:rFonts w:ascii="Helvetica Neue" w:eastAsia="Cambria" w:hAnsi="Helvetica Neue"/>
      <w:b/>
      <w:color w:val="FFFFFF"/>
      <w:sz w:val="32"/>
      <w:lang w:eastAsia="en-US"/>
    </w:rPr>
  </w:style>
  <w:style w:type="paragraph" w:customStyle="1" w:styleId="Greenboxbody">
    <w:name w:val="Green box body"/>
    <w:basedOn w:val="PurpleBoxbodycopy"/>
    <w:qFormat/>
    <w:rsid w:val="00541F27"/>
    <w:pPr>
      <w:pBdr>
        <w:top w:val="single" w:sz="24" w:space="1" w:color="68A132"/>
        <w:left w:val="single" w:sz="24" w:space="4" w:color="68A132"/>
        <w:bottom w:val="single" w:sz="24" w:space="1" w:color="68A132"/>
        <w:right w:val="single" w:sz="24" w:space="4" w:color="68A132"/>
      </w:pBdr>
      <w:shd w:val="clear" w:color="auto" w:fill="68A132"/>
    </w:pPr>
  </w:style>
  <w:style w:type="paragraph" w:customStyle="1" w:styleId="Orangeboxheading">
    <w:name w:val="Orange box heading"/>
    <w:qFormat/>
    <w:rsid w:val="001045E4"/>
    <w:pPr>
      <w:shd w:val="clear" w:color="auto" w:fill="CB7828"/>
      <w:ind w:left="170" w:right="57"/>
    </w:pPr>
    <w:rPr>
      <w:rFonts w:ascii="Helvetica Neue" w:eastAsia="Cambria" w:hAnsi="Helvetica Neue"/>
      <w:b/>
      <w:color w:val="FFFFFF"/>
      <w:sz w:val="32"/>
      <w:lang w:eastAsia="en-US"/>
    </w:rPr>
  </w:style>
  <w:style w:type="paragraph" w:customStyle="1" w:styleId="Orangeboxbodycopy">
    <w:name w:val="Orange box body copy"/>
    <w:basedOn w:val="PurpleBoxbodycopy"/>
    <w:qFormat/>
    <w:rsid w:val="001045E4"/>
    <w:pPr>
      <w:pBdr>
        <w:top w:val="single" w:sz="24" w:space="1" w:color="CB7828"/>
        <w:left w:val="single" w:sz="24" w:space="4" w:color="CB7828"/>
        <w:bottom w:val="single" w:sz="24" w:space="1" w:color="CB7828"/>
        <w:right w:val="single" w:sz="24" w:space="4" w:color="CB7828"/>
      </w:pBdr>
      <w:shd w:val="clear" w:color="auto" w:fill="CB7828"/>
    </w:pPr>
  </w:style>
  <w:style w:type="paragraph" w:styleId="Header">
    <w:name w:val="header"/>
    <w:basedOn w:val="Normal"/>
    <w:link w:val="HeaderChar"/>
    <w:rsid w:val="008E7598"/>
    <w:pPr>
      <w:tabs>
        <w:tab w:val="center" w:pos="4513"/>
        <w:tab w:val="right" w:pos="9026"/>
      </w:tabs>
    </w:pPr>
  </w:style>
  <w:style w:type="character" w:customStyle="1" w:styleId="HeaderChar">
    <w:name w:val="Header Char"/>
    <w:basedOn w:val="DefaultParagraphFont"/>
    <w:link w:val="Header"/>
    <w:rsid w:val="008E7598"/>
    <w:rPr>
      <w:rFonts w:ascii="Cambria" w:eastAsia="Cambria" w:hAnsi="Cambria"/>
      <w:sz w:val="24"/>
      <w:szCs w:val="24"/>
      <w:lang w:eastAsia="en-US"/>
    </w:rPr>
  </w:style>
  <w:style w:type="paragraph" w:styleId="BalloonText">
    <w:name w:val="Balloon Text"/>
    <w:basedOn w:val="Normal"/>
    <w:link w:val="BalloonTextChar"/>
    <w:rsid w:val="008E7598"/>
    <w:rPr>
      <w:rFonts w:ascii="Tahoma" w:hAnsi="Tahoma" w:cs="Tahoma"/>
      <w:sz w:val="16"/>
      <w:szCs w:val="16"/>
    </w:rPr>
  </w:style>
  <w:style w:type="character" w:customStyle="1" w:styleId="BalloonTextChar">
    <w:name w:val="Balloon Text Char"/>
    <w:basedOn w:val="DefaultParagraphFont"/>
    <w:link w:val="BalloonText"/>
    <w:rsid w:val="008E7598"/>
    <w:rPr>
      <w:rFonts w:ascii="Tahoma" w:eastAsia="Cambri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H1 Title goes here</vt:lpstr>
    </vt:vector>
  </TitlesOfParts>
  <Company>Spring</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AzureScaleMe Technical Overview</dc:title>
  <dc:creator>.</dc:creator>
  <cp:lastModifiedBy>Richard Astbury</cp:lastModifiedBy>
  <cp:revision>4</cp:revision>
  <cp:lastPrinted>2011-07-29T10:49:00Z</cp:lastPrinted>
  <dcterms:created xsi:type="dcterms:W3CDTF">2011-08-03T08:33:00Z</dcterms:created>
  <dcterms:modified xsi:type="dcterms:W3CDTF">2011-08-03T09:59:00Z</dcterms:modified>
</cp:coreProperties>
</file>