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一、</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选择题</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1、信息分析有许多相关概念，但以下概念中与信息分析无关的是：</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A、情报研究</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B、技术跟踪</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C、数据分析</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D、信息组织</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2、从工作性质上看，信息分析应属</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A</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的范畴。</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A、咨询业</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B、科学研究</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C、软科学研究</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D、竞争情报</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3、素材的收集主要以</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为主。</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A、文献调查</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B、实地调查</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C、A和B</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D、其他</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4、可以从作者、出版者、文献类型、来源、被引用率、引文、程度、密级等方面判断收集素材的：</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A、安全性</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B、可靠性</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C、先进性</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D、适用性</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5、在信息分析中，比较的应用是非常广泛的，它可以</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A、揭示事物的水平和差距</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B、认识事物发展的过程和规律</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C、评价事物的优劣和真伪</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D、A、B和C</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6、任何推理都由</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A</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等要素组成。</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A、前提和结论</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B、前提和推理过程</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C、结论和推理过程</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D、前提、结论和推理过程</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7、特尔菲法主要应用在</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领域。</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A、预测</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B、调查</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C、评价</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D、预测和评价</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8、</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是特尔菲法成功与否的关键。</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A、课题的确定</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B、调查表的设计</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C、答询的组织</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D、数据的处理</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9、一般来说，特尔菲法中对专家意见的调查结果经过</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轮反馈之后可以使专家们的意见达到相当协调的程度。</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A、2</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B、4</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C、6</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D、8</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10、对某方案在总体方案中所占最佳比重预测结果的数据处理应该用</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来表达。</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A、圈图</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B、条形图</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C、直方图</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D、曲线图</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11、在文献作者分布理论中，影响最大的是</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定律。</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A、洛特卡</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B、布拉德福</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C、齐普夫</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D、普赖斯</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12、布鲁克斯将文献被利用的程度与文献“年龄”的关系视为一种</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函数关系。</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A、指数</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B、负指数</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C、线性 </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D、二次曲线</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13、显著性水平α=0.01时，表示置信程度为：</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A、1%</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B、10%</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C、90%</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D、99%</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14、相关系数临界值的大小取决于：</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D</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A、显著性水平</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B、自由度</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C、数据个数</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D、A和B</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15、回归分析与相关分析是两种</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的分析方法。</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A、完全不同</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B、完全相同</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C、既有联系又有区别</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D、比较相似</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16、生长曲线也称为</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曲线。</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A、修正指数</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B、S</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C、增长 </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D、生命</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17、用生长曲线来拟合时间序列数据时，若无法三等分时间序列数据，则应舍弃</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A</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数据。</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A、早期</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B、中期</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C、近期</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D、变异</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lastRenderedPageBreak/>
        <w:t>18、对于修正指数曲线y=K-ab ，若数据点为15个，则计算系数b时应开</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次方。</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A、3</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B、5</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C、7</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D、9</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19、在移动平均法中，通常周期跨度n越</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，则移动平均值对于随机影响的敏感性越低，平滑作用越强。</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A、小</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B、大</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C、中等</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D、其他</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20、构建递阶层次结构模型时，每个元素所支配的下一层次的元素一般不超过</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个。</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A、3</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B、5</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C、7</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D、9</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二、问答题</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1、简述信息分析的特点。</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答：1、研究课题的针对性与灵活性、2、研究内容的综合性与系统性。</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3、研究成果的智能性与创造性、4、研究工作的预测性与近似性。</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5、研究方法的科学性与特殊性、6、研究过程的社会性。</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2、简述信息分析的工作流程。</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3、以一元线性回归分析为例，说明为何及如何进行相关性检验。</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4、试比较回归分析预测法与平滑分析预测法。</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5、请描述决策树法的一般过程。</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6、专利信息分析的一般程序如何？</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答：1、选择专利研究课题</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即根据单位或委托课题的要求，选择特定的专利研究领域。</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2、选择专利文献类型</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根据课题目标和研究方法，选择专利文献类型，如印刷型或者电子型专利文献；数据库是光盘还是联机；网络检索的话选择哪个站点。</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3、进行专利文献检索</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应用手工或计算机进行专利文献的检索，查找有关专利内容。</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4、摘录并统计数据</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针对专利文献的人（申请人、发明人）、技术（各种技术内容）、时间（申请时间、批准时间）和地点（申请国家）四要素进行要素摘录和数据统计。</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5、定性和定量分析</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定性分析可以获得技术动向、企业动向、特定发明者开发状况、特定技术的法律状态等信息；定量分析可以获得专利申请数量的变化、授权数量的变化、发明者数量的变化等定量数据。</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6、研究结果应用</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将获得的分析结果应用于技术开发和跟踪、市场营销等企业的竞争活动中。</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三、计算题</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1、下图为我国互联网络发展状况调查中上网计算机总数历年的变化情况，请用适当的模型预测2005年1月上网的计算机总数为多少台（单位：万台）？</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lastRenderedPageBreak/>
        <w:t> </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2、下表数据是某商品15个月的销售额（单位：万元），请分别用二次移动平均法和指数平滑法预测下一周期的销售数量是多少？移动平均法中的跨越周期n取5，指数平滑法中的加权系数 取0.3。（第八章 问题13）</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周期 1 2 3 4 5 6 7 8</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销售额 100 120 140 150 170 180 190 210</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周期 8 10 11 12 13 14 15</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销售额 200 190 210 230 230 240 250</w:t>
      </w:r>
      <w:r w:rsidRPr="004F1436">
        <w:rPr>
          <w:rFonts w:ascii="楷体_GB2312" w:eastAsia="楷体_GB2312" w:hint="eastAsia"/>
          <w:color w:val="800080"/>
          <w:sz w:val="24"/>
          <w:szCs w:val="24"/>
        </w:rPr>
        <w:t>  </w:t>
      </w:r>
      <w:r w:rsidRPr="004F1436">
        <w:rPr>
          <w:rFonts w:ascii="楷体_GB2312" w:eastAsia="楷体_GB2312" w:hint="eastAsia"/>
          <w:color w:val="800080"/>
          <w:sz w:val="24"/>
          <w:szCs w:val="24"/>
        </w:rPr>
        <w:t xml:space="preserve"> </w:t>
      </w:r>
    </w:p>
    <w:p w:rsidR="005C19AE" w:rsidRPr="004F1436" w:rsidRDefault="005C19AE" w:rsidP="005C19AE">
      <w:pPr>
        <w:pStyle w:val="5"/>
        <w:spacing w:before="0" w:beforeAutospacing="0" w:after="0" w:afterAutospacing="0"/>
        <w:rPr>
          <w:rFonts w:ascii="楷体_GB2312" w:eastAsia="楷体_GB2312" w:hint="eastAsia"/>
          <w:color w:val="800080"/>
          <w:sz w:val="24"/>
          <w:szCs w:val="24"/>
        </w:rPr>
      </w:pPr>
      <w:r w:rsidRPr="004F1436">
        <w:rPr>
          <w:rFonts w:ascii="楷体_GB2312" w:eastAsia="楷体_GB2312" w:hint="eastAsia"/>
          <w:color w:val="800080"/>
          <w:sz w:val="24"/>
          <w:szCs w:val="24"/>
        </w:rPr>
        <w:t>3、某公司正在考虑是今年还是明年投资开发新产品，由于可能出现的市场需求情况不一样，最后的盈利也不一样（单位：百万元）。已知市场需求分为高、中、低三种情况，其出现的概率分别为0.3，0.5和0.2。在不同需求下两种方案的盈利见下表，请用决策树法选择最优方案。</w:t>
      </w:r>
    </w:p>
    <w:p w:rsidR="008A6238" w:rsidRPr="005C19AE" w:rsidRDefault="008A6238">
      <w:bookmarkStart w:id="0" w:name="_GoBack"/>
      <w:bookmarkEnd w:id="0"/>
    </w:p>
    <w:sectPr w:rsidR="008A6238" w:rsidRPr="005C19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C37" w:rsidRDefault="008B5C37" w:rsidP="005C19AE">
      <w:r>
        <w:separator/>
      </w:r>
    </w:p>
  </w:endnote>
  <w:endnote w:type="continuationSeparator" w:id="0">
    <w:p w:rsidR="008B5C37" w:rsidRDefault="008B5C37" w:rsidP="005C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C37" w:rsidRDefault="008B5C37" w:rsidP="005C19AE">
      <w:r>
        <w:separator/>
      </w:r>
    </w:p>
  </w:footnote>
  <w:footnote w:type="continuationSeparator" w:id="0">
    <w:p w:rsidR="008B5C37" w:rsidRDefault="008B5C37" w:rsidP="005C19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DF5"/>
    <w:rsid w:val="005C19AE"/>
    <w:rsid w:val="008A6238"/>
    <w:rsid w:val="008B5C37"/>
    <w:rsid w:val="00971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983C46-6AD5-4694-8329-47E4A5ED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qFormat/>
    <w:rsid w:val="005C19A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19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19AE"/>
    <w:rPr>
      <w:sz w:val="18"/>
      <w:szCs w:val="18"/>
    </w:rPr>
  </w:style>
  <w:style w:type="paragraph" w:styleId="a4">
    <w:name w:val="footer"/>
    <w:basedOn w:val="a"/>
    <w:link w:val="Char0"/>
    <w:uiPriority w:val="99"/>
    <w:unhideWhenUsed/>
    <w:rsid w:val="005C19AE"/>
    <w:pPr>
      <w:tabs>
        <w:tab w:val="center" w:pos="4153"/>
        <w:tab w:val="right" w:pos="8306"/>
      </w:tabs>
      <w:snapToGrid w:val="0"/>
      <w:jc w:val="left"/>
    </w:pPr>
    <w:rPr>
      <w:sz w:val="18"/>
      <w:szCs w:val="18"/>
    </w:rPr>
  </w:style>
  <w:style w:type="character" w:customStyle="1" w:styleId="Char0">
    <w:name w:val="页脚 Char"/>
    <w:basedOn w:val="a0"/>
    <w:link w:val="a4"/>
    <w:uiPriority w:val="99"/>
    <w:rsid w:val="005C19AE"/>
    <w:rPr>
      <w:sz w:val="18"/>
      <w:szCs w:val="18"/>
    </w:rPr>
  </w:style>
  <w:style w:type="character" w:customStyle="1" w:styleId="5Char">
    <w:name w:val="标题 5 Char"/>
    <w:basedOn w:val="a0"/>
    <w:link w:val="5"/>
    <w:rsid w:val="005C19AE"/>
    <w:rPr>
      <w:rFonts w:ascii="宋体" w:eastAsia="宋体" w:hAnsi="宋体" w:cs="宋体"/>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378</Words>
  <Characters>2157</Characters>
  <Application>Microsoft Office Word</Application>
  <DocSecurity>0</DocSecurity>
  <Lines>17</Lines>
  <Paragraphs>5</Paragraphs>
  <ScaleCrop>false</ScaleCrop>
  <Company>长治医学院</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李菲</dc:creator>
  <cp:keywords/>
  <dc:description/>
  <cp:lastModifiedBy>李菲</cp:lastModifiedBy>
  <cp:revision>2</cp:revision>
  <dcterms:created xsi:type="dcterms:W3CDTF">2016-06-27T09:48:00Z</dcterms:created>
  <dcterms:modified xsi:type="dcterms:W3CDTF">2016-06-27T09:48:00Z</dcterms:modified>
</cp:coreProperties>
</file>