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被困在系统里的外卖骑手？[复制]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我们正在进行一项有趣的问卷调查，关于外卖骑手和数字劳动的话题。在这个数字时代，你是否曾想过外卖骑手们背后的故事？他们在数字劳动中面临的挑战，以及数字平台对他们的影响？作为外卖服务的重要消费者，您的意见和经验对我们来说非常宝贵，参与这个问卷调查，您将有机会了解更多关于数字劳动异化现象的背后故事，并分享你对这个问题的看法。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您的性别是？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您最常用的外卖软件是？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美团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饿了么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其他（肯德基宅急送等）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您每周订外卖的频率？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○0</w:t>
            </w:r>
            <w:r>
              <w:rPr>
                <w:rFonts w:ascii="PMingLiU" w:eastAsia="PMingLiU" w:hAnsi="PMingLiU" w:cs="PMingLiU"/>
              </w:rPr>
              <w:t>次（不吃外卖）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 xml:space="preserve"> (</w:t>
            </w:r>
            <w:r>
              <w:rPr>
                <w:rFonts w:ascii="PMingLiU" w:eastAsia="PMingLiU" w:hAnsi="PMingLiU" w:cs="PMingLiU"/>
                <w:color w:val="0066FF"/>
              </w:rPr>
              <w:t>请跳至第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>17</w:t>
            </w:r>
            <w:r>
              <w:rPr>
                <w:rFonts w:ascii="PMingLiU" w:eastAsia="PMingLiU" w:hAnsi="PMingLiU" w:cs="PMingLiU"/>
                <w:color w:val="0066FF"/>
              </w:rPr>
              <w:t>题</w:t>
            </w:r>
            <w:r>
              <w:rPr>
                <w:rFonts w:ascii="Times New Roman" w:eastAsia="Times New Roman" w:hAnsi="Times New Roman" w:cs="Times New Roman"/>
                <w:color w:val="0066FF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○1-3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○4-7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○8</w:t>
            </w:r>
            <w:r>
              <w:rPr>
                <w:rFonts w:ascii="PMingLiU" w:eastAsia="PMingLiU" w:hAnsi="PMingLiU" w:cs="PMingLiU"/>
              </w:rPr>
              <w:t>次及以上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您最常定外卖的季节？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冬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各个季节差不多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您多在哪个时段点外卖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早饭时间及其附近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午饭时间及其附近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晚饭时间及其附近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夜宵时间（多指晚上八点以后）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其他时间（凌晨等）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您平时订单份外卖的价格区间为？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○15</w:t>
            </w:r>
            <w:r>
              <w:rPr>
                <w:rFonts w:ascii="PMingLiU" w:eastAsia="PMingLiU" w:hAnsi="PMingLiU" w:cs="PMingLiU"/>
              </w:rPr>
              <w:t>元以内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○15-30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○30-50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○50</w:t>
            </w:r>
            <w:r>
              <w:rPr>
                <w:rFonts w:ascii="PMingLiU" w:eastAsia="PMingLiU" w:hAnsi="PMingLiU" w:cs="PMingLiU"/>
              </w:rPr>
              <w:t>元以上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您遇到的外卖配送不及时的频率（</w:t>
      </w:r>
      <w:r>
        <w:rPr>
          <w:rFonts w:ascii="Times New Roman" w:eastAsia="Times New Roman" w:hAnsi="Times New Roman" w:cs="Times New Roman"/>
        </w:rPr>
        <w:t>%</w:t>
      </w:r>
      <w:r>
        <w:rPr>
          <w:rFonts w:ascii="PMingLiU" w:eastAsia="PMingLiU" w:hAnsi="PMingLiU" w:cs="PMingLiU"/>
        </w:rPr>
        <w:t>）</w:t>
      </w:r>
    </w:p>
    <w:p>
      <w:r>
        <w:rPr>
          <w:color w:val="666666"/>
        </w:rPr>
        <w:t xml:space="preserve">   [输入0(一直很及时)到100(一直不及时)的数字]</w:t>
      </w:r>
      <w:r>
        <w:rPr>
          <w:color w:val="FF0000"/>
        </w:rPr>
        <w:t>*</w:t>
      </w:r>
    </w:p>
    <w:p>
      <w:r>
        <w:t>________________________________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外卖配送过程中您对配送时间、外卖完整情况的重视程度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比重题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配送时间________________________</w:t>
      </w:r>
    </w:p>
    <w:p>
      <w:r>
        <w:t>外卖完整（无倾倒，少部分缺失等）________________________</w:t>
      </w:r>
    </w:p>
    <w:p>
      <w:r>
        <w:rPr>
          <w:color w:val="666666"/>
        </w:rPr>
        <w:t>提示：请填入数字，所有项总和必须等于100</w:t>
      </w:r>
    </w:p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您对外卖配送时间超时的接受程度（</w:t>
      </w:r>
      <w:r>
        <w:rPr>
          <w:rFonts w:ascii="Times New Roman" w:eastAsia="Times New Roman" w:hAnsi="Times New Roman" w:cs="Times New Roman"/>
        </w:rPr>
        <w:t>%</w:t>
      </w:r>
      <w:r>
        <w:rPr>
          <w:rFonts w:ascii="PMingLiU" w:eastAsia="PMingLiU" w:hAnsi="PMingLiU" w:cs="PMingLiU"/>
        </w:rPr>
        <w:t>）</w:t>
      </w:r>
    </w:p>
    <w:p>
      <w:r>
        <w:rPr>
          <w:color w:val="666666"/>
        </w:rPr>
        <w:t xml:space="preserve">   [输入0(完全不接受)到100(无所谓)的数字]</w:t>
      </w:r>
      <w:r>
        <w:rPr>
          <w:color w:val="FF0000"/>
        </w:rPr>
        <w:t>*</w:t>
      </w:r>
    </w:p>
    <w:p>
      <w:r>
        <w:t>________________________________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您对外卖配送发生倾倒，部分缺失的接受程度（</w:t>
      </w:r>
      <w:r>
        <w:rPr>
          <w:rFonts w:ascii="Times New Roman" w:eastAsia="Times New Roman" w:hAnsi="Times New Roman" w:cs="Times New Roman"/>
        </w:rPr>
        <w:t>%</w:t>
      </w:r>
      <w:r>
        <w:rPr>
          <w:rFonts w:ascii="PMingLiU" w:eastAsia="PMingLiU" w:hAnsi="PMingLiU" w:cs="PMingLiU"/>
        </w:rPr>
        <w:t>）</w:t>
      </w:r>
    </w:p>
    <w:p>
      <w:r>
        <w:rPr>
          <w:color w:val="666666"/>
        </w:rPr>
        <w:t xml:space="preserve">   [输入0(完全不接受)到100(无所谓)的数字]</w:t>
      </w:r>
      <w:r>
        <w:rPr>
          <w:color w:val="FF0000"/>
        </w:rPr>
        <w:t>*</w:t>
      </w:r>
    </w:p>
    <w:p>
      <w:r>
        <w:t>________________________________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发生外卖配送时间超时，您的反应是？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完全不能接受，需要投诉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根据天气好坏，正常天气无法接受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短时超时可以理解，长时超时需要投诉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无所谓，自己不赶时间就行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发生外卖配送部分倾倒，缺失时（比如可乐部分洒出），您的反应是？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完全不能接受，需要投诉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可以理解，毕竟赶时间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不影响正常用餐就行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出现外卖配送问题是，您觉得责任占比各是？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比重题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外卖员________________________</w:t>
      </w:r>
    </w:p>
    <w:p>
      <w:r>
        <w:t>商家________________________</w:t>
      </w:r>
    </w:p>
    <w:p>
      <w:r>
        <w:t>非人为因素（天气，路况等）________________________</w:t>
      </w:r>
    </w:p>
    <w:p>
      <w:r>
        <w:rPr>
          <w:color w:val="666666"/>
        </w:rPr>
        <w:t>提示：请填入数字，所有项总和必须等于100</w:t>
      </w:r>
    </w:p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您认为外卖员职业的危险程度？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不危险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○8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○9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</w:t>
            </w:r>
          </w:p>
        </w:tc>
        <w:tc>
          <w:tcPr>
            <w:tcW w:w="5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非常危险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您觉得外卖平台给外卖员提供的配送时间区间合理吗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合理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不合理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谈谈你最近为外卖员的差评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从未给过差评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外卖超时（超时情况可填）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外卖倾洒（倾洒情况可填）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您觉得现在外卖员是马路杀手吗？你觉得原因是什么呢？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谈谈你对外卖员这一职业的认知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马路杀手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辛劳忙碌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收入较高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收入较低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职业自由度高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请问您对我们这次调查有什么建议或者看法，或者谈谈你对外卖员看法吧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