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56" w:rsidRDefault="00D026E4" w:rsidP="00D026E4">
      <w:pPr>
        <w:ind w:left="1418"/>
        <w:jc w:val="right"/>
      </w:pPr>
      <w:bookmarkStart w:id="0" w:name="_GoBack"/>
      <w:bookmarkEnd w:id="0"/>
      <w:r>
        <w:t>13 diciembre 2014</w:t>
      </w:r>
    </w:p>
    <w:p w:rsidR="00D026E4" w:rsidRDefault="00D026E4" w:rsidP="00D026E4">
      <w:pPr>
        <w:ind w:left="1418"/>
        <w:jc w:val="both"/>
      </w:pPr>
      <w:r>
        <w:t>NOTA DE VALORACIÓN PREOPERATORIA</w:t>
      </w:r>
    </w:p>
    <w:p w:rsidR="00D026E4" w:rsidRDefault="00D026E4" w:rsidP="00D026E4">
      <w:pPr>
        <w:ind w:left="1418"/>
        <w:jc w:val="both"/>
      </w:pPr>
      <w:r>
        <w:t>EDITH GUADALUPE TREJO SILVA</w:t>
      </w:r>
    </w:p>
    <w:p w:rsidR="00D026E4" w:rsidRDefault="00D026E4" w:rsidP="00D026E4">
      <w:pPr>
        <w:ind w:left="1418"/>
        <w:jc w:val="both"/>
      </w:pPr>
      <w:r>
        <w:t>MUJER DE  52 AÑOS DE EDAD</w:t>
      </w:r>
    </w:p>
    <w:p w:rsidR="00D026E4" w:rsidRDefault="00D026E4" w:rsidP="00D026E4">
      <w:pPr>
        <w:ind w:left="1418"/>
        <w:jc w:val="both"/>
      </w:pPr>
      <w:r>
        <w:t xml:space="preserve">ANTECEDENTES: TRES CESÁREAS, HISTERECTOMÍA, </w:t>
      </w:r>
      <w:proofErr w:type="spellStart"/>
      <w:r>
        <w:t>SAFENECTOMIA</w:t>
      </w:r>
      <w:proofErr w:type="spellEnd"/>
      <w:r>
        <w:t xml:space="preserve">, DEPRESIÓN </w:t>
      </w:r>
      <w:proofErr w:type="spellStart"/>
      <w:r>
        <w:t>OSTEOARTROSIS</w:t>
      </w:r>
      <w:proofErr w:type="spellEnd"/>
      <w:r>
        <w:t>, HIPOTIROID</w:t>
      </w:r>
      <w:r>
        <w:t xml:space="preserve">ISMO, </w:t>
      </w:r>
      <w:proofErr w:type="spellStart"/>
      <w:r>
        <w:t>HTAS</w:t>
      </w:r>
      <w:proofErr w:type="spellEnd"/>
      <w:r>
        <w:t xml:space="preserve">, HIPERCOLESTEROLEMIA, PLASTIA DE </w:t>
      </w:r>
      <w:proofErr w:type="spellStart"/>
      <w:r>
        <w:t>TUNEL</w:t>
      </w:r>
      <w:proofErr w:type="spellEnd"/>
      <w:r>
        <w:t xml:space="preserve"> DEL CARPO</w:t>
      </w:r>
    </w:p>
    <w:p w:rsidR="00D026E4" w:rsidRDefault="00D026E4" w:rsidP="00D026E4">
      <w:pPr>
        <w:ind w:left="1418"/>
        <w:jc w:val="both"/>
      </w:pPr>
      <w:r>
        <w:t>INTERROGATORIO DIRIGIDO</w:t>
      </w:r>
    </w:p>
    <w:p w:rsidR="00D026E4" w:rsidRDefault="00D026E4" w:rsidP="00D026E4">
      <w:pPr>
        <w:ind w:left="1418"/>
        <w:jc w:val="both"/>
      </w:pPr>
      <w:r>
        <w:t>RESPIRATORIO: SIN ALTERACIONES</w:t>
      </w:r>
    </w:p>
    <w:p w:rsidR="00D026E4" w:rsidRDefault="00D026E4" w:rsidP="00D026E4">
      <w:pPr>
        <w:ind w:left="1418"/>
        <w:jc w:val="both"/>
      </w:pPr>
      <w:r>
        <w:t>CARDIOVASCULAR: SIN ALTERACIONES</w:t>
      </w:r>
    </w:p>
    <w:p w:rsidR="00D026E4" w:rsidRDefault="00D026E4" w:rsidP="00D026E4">
      <w:pPr>
        <w:ind w:left="1418"/>
        <w:jc w:val="both"/>
      </w:pPr>
      <w:r>
        <w:t>RENAL URINARIO: SIN ALTERACIONES</w:t>
      </w:r>
    </w:p>
    <w:p w:rsidR="00D026E4" w:rsidRDefault="00D026E4" w:rsidP="00D026E4">
      <w:pPr>
        <w:ind w:left="1418"/>
        <w:jc w:val="both"/>
      </w:pPr>
      <w:r>
        <w:t>HEMATOLÓGICO: SIN ALTERACIONES</w:t>
      </w:r>
    </w:p>
    <w:p w:rsidR="00D026E4" w:rsidRDefault="00D026E4" w:rsidP="00D026E4">
      <w:pPr>
        <w:ind w:left="1418"/>
        <w:jc w:val="both"/>
      </w:pPr>
      <w:r>
        <w:t>EXPLORACIÓN FÍSICA</w:t>
      </w:r>
    </w:p>
    <w:p w:rsidR="00D026E4" w:rsidRDefault="00D026E4" w:rsidP="00D026E4">
      <w:pPr>
        <w:ind w:left="1418"/>
        <w:jc w:val="both"/>
      </w:pPr>
      <w:r>
        <w:t>TA  100/6</w:t>
      </w:r>
      <w:r>
        <w:t>0 FC 70 X MIN FR 18 X MIN</w:t>
      </w:r>
    </w:p>
    <w:p w:rsidR="00D026E4" w:rsidRDefault="00D026E4" w:rsidP="00D026E4">
      <w:pPr>
        <w:ind w:left="1418"/>
        <w:jc w:val="both"/>
      </w:pPr>
      <w:r>
        <w:t xml:space="preserve">NO HAY SÍNDROME </w:t>
      </w:r>
      <w:proofErr w:type="spellStart"/>
      <w:r>
        <w:t>PLEURO</w:t>
      </w:r>
      <w:proofErr w:type="spellEnd"/>
      <w:r>
        <w:t xml:space="preserve"> PULMONAR, NO S3 NO S4 NO SOPLOS</w:t>
      </w:r>
    </w:p>
    <w:p w:rsidR="00D026E4" w:rsidRDefault="00D026E4" w:rsidP="00D026E4">
      <w:pPr>
        <w:ind w:left="1418"/>
        <w:jc w:val="both"/>
      </w:pPr>
      <w:proofErr w:type="spellStart"/>
      <w:r>
        <w:t>PARACLINICOS</w:t>
      </w:r>
      <w:proofErr w:type="spellEnd"/>
      <w:r>
        <w:t>:</w:t>
      </w:r>
    </w:p>
    <w:p w:rsidR="00D026E4" w:rsidRDefault="00D026E4" w:rsidP="00D026E4">
      <w:pPr>
        <w:ind w:left="1418"/>
        <w:jc w:val="both"/>
      </w:pPr>
      <w:r>
        <w:t>TELE DE TÓRAX DE ACUERDO A EDAD Y SEXO</w:t>
      </w:r>
    </w:p>
    <w:p w:rsidR="00D026E4" w:rsidRDefault="00D026E4" w:rsidP="00D026E4">
      <w:pPr>
        <w:ind w:left="1418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</w:t>
      </w:r>
    </w:p>
    <w:p w:rsidR="00D026E4" w:rsidRDefault="00D026E4" w:rsidP="00D026E4">
      <w:pPr>
        <w:ind w:left="1418"/>
        <w:jc w:val="both"/>
      </w:pPr>
      <w:proofErr w:type="spellStart"/>
      <w:r>
        <w:t>QS</w:t>
      </w:r>
      <w:proofErr w:type="spellEnd"/>
      <w:r>
        <w:t>, BH, COAGULACIÓN NORMAL</w:t>
      </w:r>
    </w:p>
    <w:p w:rsidR="00D026E4" w:rsidRDefault="00D026E4" w:rsidP="00D026E4">
      <w:pPr>
        <w:ind w:left="1418"/>
        <w:jc w:val="both"/>
      </w:pPr>
      <w:r>
        <w:t xml:space="preserve">A. GOLDMAN I </w:t>
      </w:r>
      <w:proofErr w:type="spellStart"/>
      <w:r>
        <w:t>DETSKY</w:t>
      </w:r>
      <w:proofErr w:type="spellEnd"/>
      <w:r>
        <w:t xml:space="preserve"> I RIESGO TROMBO EMBOLICO BAJO</w:t>
      </w:r>
    </w:p>
    <w:p w:rsidR="00D026E4" w:rsidRDefault="00D026E4" w:rsidP="00D026E4">
      <w:pPr>
        <w:ind w:left="1418"/>
        <w:jc w:val="both"/>
      </w:pPr>
      <w:r>
        <w:t>P. MANTENER DOSIS Y HORARIOS DE ANTIHIPERTENSIVO Y  HORMONA TIROIDEA</w:t>
      </w:r>
    </w:p>
    <w:p w:rsidR="00D026E4" w:rsidRDefault="00D026E4" w:rsidP="00D026E4">
      <w:pPr>
        <w:ind w:left="1418"/>
        <w:jc w:val="both"/>
      </w:pPr>
    </w:p>
    <w:p w:rsidR="00D026E4" w:rsidRDefault="00D026E4" w:rsidP="00D026E4">
      <w:pPr>
        <w:ind w:left="1418"/>
        <w:jc w:val="both"/>
      </w:pPr>
    </w:p>
    <w:p w:rsidR="00D026E4" w:rsidRDefault="00D026E4" w:rsidP="00D026E4">
      <w:pPr>
        <w:ind w:left="1418"/>
        <w:jc w:val="both"/>
      </w:pPr>
      <w:r>
        <w:t xml:space="preserve">DR. ORLANDO SOLIS </w:t>
      </w:r>
      <w:proofErr w:type="spellStart"/>
      <w:r>
        <w:t>DURAN</w:t>
      </w:r>
      <w:proofErr w:type="spellEnd"/>
    </w:p>
    <w:sectPr w:rsidR="00D02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E4"/>
    <w:rsid w:val="00C21C56"/>
    <w:rsid w:val="00D0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5ACF-1CE0-4FDF-AECE-F6CF53DB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2014-12-13T22:32:00Z</cp:lastPrinted>
  <dcterms:created xsi:type="dcterms:W3CDTF">2014-12-13T22:26:00Z</dcterms:created>
  <dcterms:modified xsi:type="dcterms:W3CDTF">2014-12-13T22:35:00Z</dcterms:modified>
</cp:coreProperties>
</file>