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0E" w:rsidRDefault="008A750E" w:rsidP="008A750E">
      <w:pPr>
        <w:ind w:left="1134"/>
        <w:jc w:val="right"/>
      </w:pPr>
    </w:p>
    <w:p w:rsidR="008A750E" w:rsidRDefault="008A750E" w:rsidP="008A750E">
      <w:pPr>
        <w:ind w:left="1134"/>
        <w:jc w:val="right"/>
      </w:pPr>
    </w:p>
    <w:p w:rsidR="00B06442" w:rsidRDefault="008A750E" w:rsidP="008A750E">
      <w:pPr>
        <w:ind w:left="1134"/>
        <w:jc w:val="right"/>
      </w:pPr>
      <w:r>
        <w:t>01 octubre de 2019</w:t>
      </w:r>
    </w:p>
    <w:p w:rsidR="008A750E" w:rsidRDefault="008A750E" w:rsidP="008A750E">
      <w:pPr>
        <w:ind w:left="1134"/>
        <w:jc w:val="both"/>
      </w:pPr>
      <w:r>
        <w:t>NOTA DE VALORACIÓN PEROPERATORIA</w:t>
      </w:r>
    </w:p>
    <w:p w:rsidR="008A750E" w:rsidRDefault="008A750E" w:rsidP="008A750E">
      <w:pPr>
        <w:ind w:left="1134"/>
        <w:jc w:val="both"/>
      </w:pPr>
      <w:bookmarkStart w:id="0" w:name="_GoBack"/>
      <w:r>
        <w:t xml:space="preserve">FERNANDO </w:t>
      </w:r>
      <w:proofErr w:type="spellStart"/>
      <w:r>
        <w:t>ISSAC</w:t>
      </w:r>
      <w:proofErr w:type="spellEnd"/>
      <w:r>
        <w:t xml:space="preserve"> SILVA MARTIN</w:t>
      </w:r>
    </w:p>
    <w:bookmarkEnd w:id="0"/>
    <w:p w:rsidR="008A750E" w:rsidRDefault="008A750E" w:rsidP="008A750E">
      <w:pPr>
        <w:ind w:left="1134"/>
        <w:jc w:val="both"/>
      </w:pPr>
      <w:r>
        <w:t>MASCULINO DE 40 AÑOS DE EDAD</w:t>
      </w:r>
    </w:p>
    <w:p w:rsidR="008A750E" w:rsidRDefault="008A750E" w:rsidP="008A750E">
      <w:pPr>
        <w:ind w:left="1134"/>
        <w:jc w:val="both"/>
      </w:pPr>
      <w:r>
        <w:t xml:space="preserve">ANTECEDENTES: TABAQUISMO NEGATIVO, ALERGIAS NEGATIVO, QUIRÚRGICOS: PLASTIA DE FRENILLO LINGUAL, TRAUMÁTICOS NEGATIVO, MÉDICOS: ENFERMEDAD POR REFLUJO </w:t>
      </w:r>
      <w:proofErr w:type="spellStart"/>
      <w:r>
        <w:t>GASTRO</w:t>
      </w:r>
      <w:proofErr w:type="spellEnd"/>
      <w:r>
        <w:t xml:space="preserve"> ESOFÁGICO, CON ESOFAGITIS.</w:t>
      </w:r>
    </w:p>
    <w:p w:rsidR="008A750E" w:rsidRDefault="008A750E" w:rsidP="008A750E">
      <w:pPr>
        <w:ind w:left="1134"/>
        <w:jc w:val="both"/>
      </w:pPr>
    </w:p>
    <w:p w:rsidR="008A750E" w:rsidRDefault="008A750E" w:rsidP="008A750E">
      <w:pPr>
        <w:ind w:left="1134"/>
        <w:jc w:val="both"/>
      </w:pPr>
      <w:proofErr w:type="spellStart"/>
      <w:r>
        <w:t>CARDIO</w:t>
      </w:r>
      <w:proofErr w:type="spellEnd"/>
      <w:r>
        <w:t xml:space="preserve"> PULMONAR: SIN DISNEA, NO DOLOR TORÁCICO, SIN ANGINA NI VASO ESPASMO, TA 110/70 FC 70 X MIN FR 18 X MIN, CAMPOS PULMONARES VENTILADOS, ÁREA CARDIACA SIN S3 NO S4 NO SOPLOS NO EDEMAS. </w:t>
      </w:r>
      <w:r w:rsidR="007F6FBB">
        <w:t xml:space="preserve"> </w:t>
      </w:r>
      <w:proofErr w:type="spellStart"/>
      <w:r w:rsidR="007F6FBB">
        <w:t>ECG</w:t>
      </w:r>
      <w:proofErr w:type="spellEnd"/>
      <w:r w:rsidR="007F6FBB">
        <w:t xml:space="preserve"> RITMO </w:t>
      </w:r>
      <w:proofErr w:type="spellStart"/>
      <w:r w:rsidR="007F6FBB">
        <w:t>SINUASL</w:t>
      </w:r>
      <w:proofErr w:type="spellEnd"/>
      <w:r w:rsidR="007F6FBB">
        <w:t xml:space="preserve"> NORMAL,  TELE E TÓRAX NORMAL</w:t>
      </w:r>
    </w:p>
    <w:p w:rsidR="008A750E" w:rsidRDefault="008A750E" w:rsidP="008A750E">
      <w:pPr>
        <w:ind w:left="1134"/>
        <w:jc w:val="both"/>
      </w:pPr>
    </w:p>
    <w:p w:rsidR="008A750E" w:rsidRDefault="008A750E" w:rsidP="008A750E">
      <w:pPr>
        <w:ind w:left="1134"/>
        <w:jc w:val="both"/>
      </w:pPr>
      <w:r>
        <w:t xml:space="preserve">HEMATOLÓGICO: SIN DISCRASIA SANGUÍNEA, </w:t>
      </w:r>
      <w:proofErr w:type="spellStart"/>
      <w:r w:rsidR="007F6FBB">
        <w:t>QS</w:t>
      </w:r>
      <w:proofErr w:type="spellEnd"/>
      <w:r w:rsidR="007F6FBB">
        <w:t>, BH Y COAGULACIÓN NORMALES</w:t>
      </w:r>
    </w:p>
    <w:p w:rsidR="007F6FBB" w:rsidRDefault="007F6FBB" w:rsidP="008A750E">
      <w:pPr>
        <w:ind w:left="1134"/>
        <w:jc w:val="both"/>
      </w:pPr>
    </w:p>
    <w:p w:rsidR="007F6FBB" w:rsidRDefault="007F6FBB" w:rsidP="008A750E">
      <w:pPr>
        <w:ind w:left="1134"/>
        <w:jc w:val="both"/>
      </w:pPr>
      <w:r>
        <w:t xml:space="preserve">A. GOLDMAN I, </w:t>
      </w:r>
      <w:proofErr w:type="spellStart"/>
      <w:r>
        <w:t>DETSKY</w:t>
      </w:r>
      <w:proofErr w:type="spellEnd"/>
      <w:r>
        <w:t xml:space="preserve"> I RIESGO TROMBO EMBOLICO BAJO</w:t>
      </w:r>
    </w:p>
    <w:p w:rsidR="007F6FBB" w:rsidRDefault="007F6FBB" w:rsidP="008A750E">
      <w:pPr>
        <w:ind w:left="1134"/>
        <w:jc w:val="both"/>
      </w:pPr>
    </w:p>
    <w:p w:rsidR="007F6FBB" w:rsidRDefault="007F6FBB" w:rsidP="008A750E">
      <w:pPr>
        <w:ind w:left="1134"/>
        <w:jc w:val="both"/>
      </w:pPr>
    </w:p>
    <w:p w:rsidR="007F6FBB" w:rsidRDefault="007F6FBB" w:rsidP="008A750E">
      <w:pPr>
        <w:ind w:left="1134"/>
        <w:jc w:val="both"/>
      </w:pPr>
      <w:r>
        <w:t>DR. ORLANDO SOLIS DURAN</w:t>
      </w:r>
    </w:p>
    <w:sectPr w:rsidR="007F6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0E"/>
    <w:rsid w:val="001A7823"/>
    <w:rsid w:val="007F6FBB"/>
    <w:rsid w:val="008A750E"/>
    <w:rsid w:val="00B06442"/>
    <w:rsid w:val="00C54C65"/>
    <w:rsid w:val="00E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AB437-5284-40C6-B41A-49F34830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6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2019-10-02T01:55:00Z</cp:lastPrinted>
  <dcterms:created xsi:type="dcterms:W3CDTF">2019-10-02T01:40:00Z</dcterms:created>
  <dcterms:modified xsi:type="dcterms:W3CDTF">2019-10-02T02:41:00Z</dcterms:modified>
</cp:coreProperties>
</file>