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874DD7" w:rsidP="006E00E7">
      <w:pPr>
        <w:ind w:left="1276"/>
        <w:jc w:val="right"/>
      </w:pPr>
      <w:r>
        <w:t>12</w:t>
      </w:r>
      <w:r w:rsidR="006E00E7">
        <w:t xml:space="preserve"> MARZO 2015 </w:t>
      </w:r>
    </w:p>
    <w:p w:rsidR="006E00E7" w:rsidRDefault="006E00E7" w:rsidP="006E00E7">
      <w:pPr>
        <w:ind w:left="1276"/>
        <w:jc w:val="both"/>
      </w:pPr>
      <w:r>
        <w:t>NOTA DE VALORACIÓN PREOPERATORIA</w:t>
      </w:r>
    </w:p>
    <w:p w:rsidR="006E00E7" w:rsidRDefault="006E00E7" w:rsidP="006E00E7">
      <w:pPr>
        <w:ind w:left="1276"/>
        <w:jc w:val="both"/>
      </w:pPr>
      <w:r>
        <w:t>GABRIELA RAMOS ESPINOSA 46 AÑOS DE EDAD</w:t>
      </w:r>
    </w:p>
    <w:p w:rsidR="006E00E7" w:rsidRDefault="006E00E7" w:rsidP="006E00E7">
      <w:pPr>
        <w:ind w:left="1276"/>
        <w:jc w:val="both"/>
      </w:pPr>
      <w:r>
        <w:t xml:space="preserve">ANTECEDENTES: TABAQUISMO DE LOS 30 AÑOS DE EDAD, OCASIONAL. ALERGIAS: </w:t>
      </w:r>
      <w:proofErr w:type="spellStart"/>
      <w:r>
        <w:t>TRIMETOIPRIM</w:t>
      </w:r>
      <w:proofErr w:type="spellEnd"/>
      <w:r>
        <w:t>/</w:t>
      </w:r>
      <w:proofErr w:type="spellStart"/>
      <w:r>
        <w:t>SULFAMETOXAZOL</w:t>
      </w:r>
      <w:proofErr w:type="spellEnd"/>
      <w:r>
        <w:t xml:space="preserve">, </w:t>
      </w:r>
      <w:proofErr w:type="spellStart"/>
      <w:r>
        <w:t>AVAPENA</w:t>
      </w:r>
      <w:proofErr w:type="spellEnd"/>
      <w:r>
        <w:t xml:space="preserve">, QUIRÚRGICOS: CESÁREA, </w:t>
      </w:r>
      <w:proofErr w:type="spellStart"/>
      <w:r>
        <w:t>FUNDUPLICATURA</w:t>
      </w:r>
      <w:proofErr w:type="spellEnd"/>
      <w:r>
        <w:t xml:space="preserve">.  </w:t>
      </w:r>
      <w:proofErr w:type="spellStart"/>
      <w:r>
        <w:t>TRANSFUSION</w:t>
      </w:r>
      <w:proofErr w:type="spellEnd"/>
      <w:r>
        <w:t xml:space="preserve"> NEGATIVO, </w:t>
      </w:r>
      <w:proofErr w:type="spellStart"/>
      <w:r>
        <w:t>TRAUMATICOS</w:t>
      </w:r>
      <w:proofErr w:type="spellEnd"/>
      <w:r>
        <w:t xml:space="preserve"> NEGATIVO, </w:t>
      </w:r>
      <w:proofErr w:type="spellStart"/>
      <w:r>
        <w:t>MEDICOS</w:t>
      </w:r>
      <w:proofErr w:type="spellEnd"/>
      <w:r>
        <w:t xml:space="preserve">: </w:t>
      </w:r>
      <w:proofErr w:type="spellStart"/>
      <w:r>
        <w:t>ERGE</w:t>
      </w:r>
      <w:proofErr w:type="spellEnd"/>
      <w:r>
        <w:t xml:space="preserve"> CON LARINGITIS, ESOFAGITIS, MIGRAÑA EN LA JUVENTUD MANEJADA CON </w:t>
      </w:r>
      <w:proofErr w:type="spellStart"/>
      <w:r>
        <w:t>CAFEINA</w:t>
      </w:r>
      <w:proofErr w:type="spellEnd"/>
      <w:r>
        <w:t>/</w:t>
      </w:r>
      <w:proofErr w:type="spellStart"/>
      <w:r>
        <w:t>ERGOTAMINA</w:t>
      </w:r>
      <w:proofErr w:type="spellEnd"/>
      <w:r>
        <w:t>, DETECCIÓN DE HIPERTENSIÓN EN DOS OCASIONES PRIMERA HACE 1 MES., VÉRTIGO EN 2 OCASIONES, ULTIMO  HACE 1 AÑO</w:t>
      </w:r>
    </w:p>
    <w:p w:rsidR="006E00E7" w:rsidRDefault="006E00E7" w:rsidP="006E00E7">
      <w:pPr>
        <w:ind w:left="1276"/>
        <w:jc w:val="both"/>
      </w:pPr>
      <w:r>
        <w:t xml:space="preserve">INTERROGATORIO DIRIGIDO: </w:t>
      </w:r>
    </w:p>
    <w:p w:rsidR="006E00E7" w:rsidRDefault="006E00E7" w:rsidP="006E00E7">
      <w:pPr>
        <w:ind w:left="1276"/>
        <w:jc w:val="both"/>
      </w:pPr>
      <w:r>
        <w:t>CARDIOVASCULAR: CEFALALGIA OCCIPITAL, MAREO LEVE NO DISNEA, NO OPRESIÓN PRECORDIAL</w:t>
      </w:r>
    </w:p>
    <w:p w:rsidR="006E00E7" w:rsidRDefault="006E00E7" w:rsidP="006E00E7">
      <w:pPr>
        <w:ind w:left="1276"/>
        <w:jc w:val="both"/>
      </w:pPr>
      <w:r>
        <w:t>RESPIRATORIO: SIN ALTERACIONES</w:t>
      </w:r>
    </w:p>
    <w:p w:rsidR="006E00E7" w:rsidRDefault="006E00E7" w:rsidP="006E00E7">
      <w:pPr>
        <w:ind w:left="1276"/>
        <w:jc w:val="both"/>
      </w:pPr>
      <w:r>
        <w:t>RENAL URINARIO: SIN ALTERACIONES</w:t>
      </w:r>
    </w:p>
    <w:p w:rsidR="006E00E7" w:rsidRDefault="006E00E7" w:rsidP="006E00E7">
      <w:pPr>
        <w:ind w:left="1276"/>
        <w:jc w:val="both"/>
      </w:pPr>
      <w:r>
        <w:t>HEMATOLÓGICO: FRAGILIDAD CAPILAR</w:t>
      </w:r>
    </w:p>
    <w:p w:rsidR="006E00E7" w:rsidRDefault="00FD6F4C" w:rsidP="006E00E7">
      <w:pPr>
        <w:ind w:left="1276"/>
        <w:jc w:val="both"/>
      </w:pPr>
      <w:r>
        <w:t>EXPLORACIÓN</w:t>
      </w:r>
      <w:r w:rsidR="006E00E7">
        <w:t xml:space="preserve"> </w:t>
      </w:r>
      <w:r>
        <w:t>FÍSICA</w:t>
      </w:r>
    </w:p>
    <w:p w:rsidR="00FD6F4C" w:rsidRDefault="00FD6F4C" w:rsidP="006E00E7">
      <w:pPr>
        <w:ind w:left="1276"/>
        <w:jc w:val="both"/>
      </w:pPr>
      <w:r>
        <w:t>TA</w:t>
      </w:r>
      <w:r w:rsidR="00874DD7">
        <w:t xml:space="preserve"> 130/8</w:t>
      </w:r>
      <w:r>
        <w:t>0 FC 90 X MIN FR 18 X MIN</w:t>
      </w:r>
    </w:p>
    <w:p w:rsidR="00FD6F4C" w:rsidRDefault="00FD6F4C" w:rsidP="006E00E7">
      <w:pPr>
        <w:ind w:left="1276"/>
        <w:jc w:val="both"/>
      </w:pPr>
      <w:r>
        <w:t xml:space="preserve">PALIDEZ DE TEGUMENTOS, BOCIO GRADO III, NO HAY </w:t>
      </w:r>
      <w:r w:rsidR="00107E30">
        <w:t>SÍNDROME</w:t>
      </w:r>
      <w:r>
        <w:t xml:space="preserve"> </w:t>
      </w:r>
      <w:proofErr w:type="spellStart"/>
      <w:r>
        <w:t>PLEURO</w:t>
      </w:r>
      <w:proofErr w:type="spellEnd"/>
      <w:r>
        <w:t xml:space="preserve"> </w:t>
      </w:r>
      <w:r w:rsidR="00107E30">
        <w:t>PULMONAR</w:t>
      </w:r>
      <w:r>
        <w:t xml:space="preserve">, </w:t>
      </w:r>
      <w:proofErr w:type="spellStart"/>
      <w:r>
        <w:t>AREA</w:t>
      </w:r>
      <w:proofErr w:type="spellEnd"/>
      <w:r>
        <w:t xml:space="preserve"> </w:t>
      </w:r>
      <w:r w:rsidR="00107E30">
        <w:t>CARDIACA</w:t>
      </w:r>
      <w:r>
        <w:t xml:space="preserve"> SIN S3 NO S4 NO SOPLOS REFORZAMIENTO S4.</w:t>
      </w:r>
    </w:p>
    <w:p w:rsidR="00FD6F4C" w:rsidRDefault="00FD6F4C" w:rsidP="006E00E7">
      <w:pPr>
        <w:ind w:left="1276"/>
        <w:jc w:val="both"/>
      </w:pPr>
      <w:proofErr w:type="spellStart"/>
      <w:r>
        <w:t>PARTACLINCIOS</w:t>
      </w:r>
      <w:proofErr w:type="spellEnd"/>
      <w:r>
        <w:t xml:space="preserve"> </w:t>
      </w:r>
    </w:p>
    <w:p w:rsidR="00FD6F4C" w:rsidRDefault="00FD6F4C" w:rsidP="006E00E7">
      <w:pPr>
        <w:ind w:left="1276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FD6F4C" w:rsidRDefault="00FD6F4C" w:rsidP="006E00E7">
      <w:pPr>
        <w:ind w:left="1276"/>
        <w:jc w:val="both"/>
      </w:pPr>
      <w:r>
        <w:t xml:space="preserve">TELE DE TÓRAX: CAMBIOS HIPERTENSIVOS CON CONGESTIÓN </w:t>
      </w:r>
      <w:proofErr w:type="spellStart"/>
      <w:r>
        <w:t>HILIAR</w:t>
      </w:r>
      <w:proofErr w:type="spellEnd"/>
      <w:r>
        <w:t xml:space="preserve"> BILATERAL</w:t>
      </w:r>
    </w:p>
    <w:p w:rsidR="00FD6F4C" w:rsidRDefault="00FD6F4C" w:rsidP="006E00E7">
      <w:pPr>
        <w:ind w:left="1276"/>
        <w:jc w:val="both"/>
      </w:pPr>
      <w:proofErr w:type="spellStart"/>
      <w:r>
        <w:t>QS</w:t>
      </w:r>
      <w:proofErr w:type="spellEnd"/>
      <w:r>
        <w:t xml:space="preserve"> NORMAL, BH ANEMIA </w:t>
      </w:r>
      <w:proofErr w:type="spellStart"/>
      <w:r>
        <w:t>MICROCITICA</w:t>
      </w:r>
      <w:proofErr w:type="spellEnd"/>
      <w:r>
        <w:t xml:space="preserve"> </w:t>
      </w:r>
      <w:proofErr w:type="spellStart"/>
      <w:r>
        <w:t>HIPOCROMICA</w:t>
      </w:r>
      <w:proofErr w:type="spellEnd"/>
      <w:r>
        <w:t xml:space="preserve">, FERROPENIA  </w:t>
      </w:r>
      <w:proofErr w:type="spellStart"/>
      <w:r>
        <w:t>TRANSFERRINA</w:t>
      </w:r>
      <w:proofErr w:type="spellEnd"/>
      <w:r>
        <w:t xml:space="preserve"> ALTA  452 HIERRO 23 </w:t>
      </w:r>
      <w:proofErr w:type="spellStart"/>
      <w:r>
        <w:t>Ug</w:t>
      </w:r>
      <w:proofErr w:type="spellEnd"/>
      <w:r>
        <w:t>/dl</w:t>
      </w:r>
    </w:p>
    <w:p w:rsidR="00FD6F4C" w:rsidRDefault="00874DD7" w:rsidP="003A17A5">
      <w:pPr>
        <w:pStyle w:val="Prrafodelista"/>
        <w:numPr>
          <w:ilvl w:val="0"/>
          <w:numId w:val="1"/>
        </w:numPr>
        <w:jc w:val="both"/>
      </w:pPr>
      <w:r>
        <w:t xml:space="preserve">HIPERTENSIÓN ARTERIAL SISTÉMICA  CONTROLADA. GOLDMAN I, </w:t>
      </w:r>
      <w:proofErr w:type="spellStart"/>
      <w:r>
        <w:t>DETSKY</w:t>
      </w:r>
      <w:proofErr w:type="spellEnd"/>
      <w:r>
        <w:t xml:space="preserve"> I</w:t>
      </w:r>
    </w:p>
    <w:p w:rsidR="00874DD7" w:rsidRDefault="00874DD7" w:rsidP="00874DD7">
      <w:pPr>
        <w:ind w:left="1276"/>
        <w:jc w:val="both"/>
      </w:pPr>
      <w:r>
        <w:t>P. ANTIHIPERTENSIVO</w:t>
      </w:r>
      <w:r w:rsidR="00E60DCA">
        <w:t xml:space="preserve"> CADA 24 HRS</w:t>
      </w:r>
    </w:p>
    <w:p w:rsidR="00E60DCA" w:rsidRDefault="00E60DCA" w:rsidP="00874DD7">
      <w:pPr>
        <w:ind w:left="1276"/>
        <w:jc w:val="both"/>
      </w:pPr>
    </w:p>
    <w:p w:rsidR="00E60DCA" w:rsidRDefault="00E60DCA" w:rsidP="00874DD7">
      <w:pPr>
        <w:ind w:left="1276"/>
        <w:jc w:val="both"/>
      </w:pPr>
    </w:p>
    <w:p w:rsidR="00E60DCA" w:rsidRDefault="00E60DCA" w:rsidP="00874DD7">
      <w:pPr>
        <w:ind w:left="1276"/>
        <w:jc w:val="both"/>
      </w:pPr>
      <w:r>
        <w:t>DR. ORLANDO SOLIS DURAN</w:t>
      </w:r>
    </w:p>
    <w:p w:rsidR="00E60DCA" w:rsidRDefault="00E60DCA" w:rsidP="00874DD7">
      <w:pPr>
        <w:ind w:left="1276"/>
        <w:jc w:val="both"/>
      </w:pPr>
    </w:p>
    <w:p w:rsidR="00E60DCA" w:rsidRDefault="00E60DCA" w:rsidP="00874DD7">
      <w:pPr>
        <w:ind w:left="1276"/>
        <w:jc w:val="both"/>
      </w:pPr>
    </w:p>
    <w:p w:rsidR="00E60DCA" w:rsidRDefault="00E60DCA" w:rsidP="00874DD7">
      <w:pPr>
        <w:ind w:left="1276"/>
        <w:jc w:val="both"/>
      </w:pPr>
      <w:r>
        <w:t>PERFIL TIROIDEO NORMAL</w:t>
      </w:r>
      <w:bookmarkStart w:id="0" w:name="_GoBack"/>
      <w:bookmarkEnd w:id="0"/>
    </w:p>
    <w:p w:rsidR="00E60DCA" w:rsidRDefault="00E60DCA" w:rsidP="00874DD7">
      <w:pPr>
        <w:ind w:left="1276"/>
        <w:jc w:val="both"/>
      </w:pPr>
    </w:p>
    <w:p w:rsidR="00E60DCA" w:rsidRDefault="00E60DCA" w:rsidP="00E60DCA">
      <w:pPr>
        <w:ind w:left="1276"/>
        <w:jc w:val="both"/>
      </w:pPr>
      <w:r>
        <w:t>GABRIELA RAMOS ESPINOSA</w:t>
      </w:r>
    </w:p>
    <w:p w:rsidR="00E60DCA" w:rsidRDefault="00E60DCA" w:rsidP="00E60DCA">
      <w:pPr>
        <w:ind w:left="1276"/>
        <w:jc w:val="both"/>
      </w:pPr>
      <w:r>
        <w:t xml:space="preserve">                                       12 MARZO 2015</w:t>
      </w:r>
    </w:p>
    <w:p w:rsidR="00E60DCA" w:rsidRDefault="00E60DCA" w:rsidP="00E60DCA">
      <w:pPr>
        <w:ind w:left="1276"/>
        <w:jc w:val="both"/>
      </w:pPr>
    </w:p>
    <w:p w:rsidR="00E60DCA" w:rsidRDefault="00E60DCA" w:rsidP="00E60DCA">
      <w:pPr>
        <w:ind w:left="1276"/>
        <w:jc w:val="both"/>
      </w:pPr>
    </w:p>
    <w:p w:rsidR="00E60DCA" w:rsidRDefault="00E60DCA" w:rsidP="00E60DCA">
      <w:pPr>
        <w:ind w:left="1276"/>
        <w:jc w:val="both"/>
      </w:pPr>
    </w:p>
    <w:p w:rsidR="00E60DCA" w:rsidRDefault="00E60DCA" w:rsidP="00E60DCA">
      <w:pPr>
        <w:ind w:left="1276"/>
        <w:jc w:val="both"/>
      </w:pPr>
    </w:p>
    <w:p w:rsidR="00E60DCA" w:rsidRDefault="00E60DCA" w:rsidP="00E60DCA">
      <w:pPr>
        <w:ind w:left="1276"/>
        <w:jc w:val="both"/>
      </w:pPr>
      <w:proofErr w:type="spellStart"/>
      <w:r>
        <w:t>ENALAPRIL</w:t>
      </w:r>
      <w:proofErr w:type="spellEnd"/>
      <w:r>
        <w:t xml:space="preserve"> 10 MG</w:t>
      </w:r>
    </w:p>
    <w:p w:rsidR="00E60DCA" w:rsidRDefault="00E60DCA" w:rsidP="00E60DCA">
      <w:pPr>
        <w:ind w:left="1276"/>
        <w:jc w:val="both"/>
      </w:pPr>
      <w:r>
        <w:t>TOMAR 1 TABLETA ALAS 7 AM</w:t>
      </w:r>
    </w:p>
    <w:p w:rsidR="00E60DCA" w:rsidRDefault="00E60DCA" w:rsidP="00E60DCA">
      <w:pPr>
        <w:ind w:left="1276"/>
        <w:jc w:val="both"/>
      </w:pPr>
    </w:p>
    <w:p w:rsidR="00E60DCA" w:rsidRDefault="00E60DCA" w:rsidP="00E60DCA">
      <w:pPr>
        <w:ind w:left="1276"/>
        <w:jc w:val="both"/>
      </w:pPr>
    </w:p>
    <w:p w:rsidR="00E60DCA" w:rsidRDefault="00E60DCA" w:rsidP="00E60DCA">
      <w:pPr>
        <w:ind w:left="1276"/>
        <w:jc w:val="both"/>
      </w:pPr>
      <w:proofErr w:type="spellStart"/>
      <w:r>
        <w:t>ROFUCAL</w:t>
      </w:r>
      <w:proofErr w:type="spellEnd"/>
      <w:r>
        <w:t xml:space="preserve"> 25 MG</w:t>
      </w:r>
    </w:p>
    <w:p w:rsidR="00E60DCA" w:rsidRDefault="00E60DCA" w:rsidP="00E60DCA">
      <w:pPr>
        <w:ind w:left="1276"/>
        <w:jc w:val="both"/>
      </w:pPr>
      <w:r>
        <w:t>TOMAR MEDIA TABLETA A LAS 7 AM</w:t>
      </w:r>
    </w:p>
    <w:p w:rsidR="00E60DCA" w:rsidRDefault="00E60DCA" w:rsidP="00874DD7">
      <w:pPr>
        <w:ind w:left="1276"/>
        <w:jc w:val="both"/>
      </w:pPr>
    </w:p>
    <w:p w:rsidR="00E60DCA" w:rsidRDefault="00E60DCA" w:rsidP="00874DD7">
      <w:pPr>
        <w:ind w:left="1276"/>
        <w:jc w:val="both"/>
      </w:pPr>
    </w:p>
    <w:sectPr w:rsidR="00E60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6D1E"/>
    <w:multiLevelType w:val="hybridMultilevel"/>
    <w:tmpl w:val="B5C6F5DE"/>
    <w:lvl w:ilvl="0" w:tplc="DFC88D22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E7"/>
    <w:rsid w:val="00025ED8"/>
    <w:rsid w:val="00107E30"/>
    <w:rsid w:val="006E00E7"/>
    <w:rsid w:val="00874DD7"/>
    <w:rsid w:val="00C21C56"/>
    <w:rsid w:val="00E60DCA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E8384-7467-4DD4-AE2F-8DA7E0CC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F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0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2</cp:revision>
  <cp:lastPrinted>2015-03-13T02:31:00Z</cp:lastPrinted>
  <dcterms:created xsi:type="dcterms:W3CDTF">2015-03-06T01:14:00Z</dcterms:created>
  <dcterms:modified xsi:type="dcterms:W3CDTF">2015-03-13T02:34:00Z</dcterms:modified>
</cp:coreProperties>
</file>