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483A" w:rsidRDefault="00825AE0" w:rsidP="00825AE0">
      <w:pPr>
        <w:ind w:left="1276"/>
        <w:jc w:val="right"/>
      </w:pPr>
      <w:r>
        <w:t xml:space="preserve">26 FEBRERO 2009 </w:t>
      </w:r>
    </w:p>
    <w:p w:rsidR="00825AE0" w:rsidRDefault="00825AE0" w:rsidP="00825AE0">
      <w:pPr>
        <w:ind w:left="1276"/>
        <w:jc w:val="both"/>
      </w:pPr>
      <w:r>
        <w:t>NOTA DE VALORACION PREOPERATORIA</w:t>
      </w:r>
    </w:p>
    <w:p w:rsidR="00825AE0" w:rsidRDefault="00825AE0" w:rsidP="00825AE0">
      <w:pPr>
        <w:ind w:left="1276"/>
        <w:jc w:val="both"/>
      </w:pPr>
      <w:r>
        <w:t>TERESITA DE JESUS ISLAS MORALES</w:t>
      </w:r>
    </w:p>
    <w:p w:rsidR="00825AE0" w:rsidRDefault="00825AE0" w:rsidP="00825AE0">
      <w:pPr>
        <w:ind w:left="1276"/>
        <w:jc w:val="both"/>
      </w:pPr>
      <w:r>
        <w:t>MUJER DE 52 AÑOS DE EDAD</w:t>
      </w:r>
    </w:p>
    <w:p w:rsidR="00825AE0" w:rsidRDefault="00825AE0" w:rsidP="00825AE0">
      <w:pPr>
        <w:ind w:left="1276"/>
        <w:jc w:val="both"/>
      </w:pPr>
      <w:r>
        <w:t xml:space="preserve">Antecedentes: Carga genética para diabetes </w:t>
      </w:r>
      <w:proofErr w:type="spellStart"/>
      <w:r>
        <w:t>mellitus</w:t>
      </w:r>
      <w:proofErr w:type="spellEnd"/>
      <w:r>
        <w:t xml:space="preserve"> tipo 2. Tabaquismo desde los 23 años de edad fuma 2-3 cigarros actualmente, etílicos negativo. Alergias: negativo. Transfusiones: negativo, Traumáticos: negativo. Quirúrgicos: negativo. Médicos: Dispepsia crónica.</w:t>
      </w:r>
    </w:p>
    <w:p w:rsidR="00825AE0" w:rsidRDefault="00825AE0" w:rsidP="00825AE0">
      <w:pPr>
        <w:ind w:left="1276"/>
        <w:jc w:val="both"/>
      </w:pPr>
      <w:r>
        <w:t>INTERROGATORIO DIRIGIDO:</w:t>
      </w:r>
    </w:p>
    <w:p w:rsidR="00825AE0" w:rsidRDefault="00825AE0" w:rsidP="00825AE0">
      <w:pPr>
        <w:ind w:left="1276"/>
        <w:jc w:val="both"/>
      </w:pPr>
      <w:r>
        <w:t>Cardiovascular: Sin alteraciones</w:t>
      </w:r>
    </w:p>
    <w:p w:rsidR="00825AE0" w:rsidRDefault="00825AE0" w:rsidP="00825AE0">
      <w:pPr>
        <w:ind w:left="1276"/>
        <w:jc w:val="both"/>
      </w:pPr>
      <w:r>
        <w:t>Respiratorio: Disnea de grandes esfuerzos.</w:t>
      </w:r>
    </w:p>
    <w:p w:rsidR="00825AE0" w:rsidRDefault="00825AE0" w:rsidP="00825AE0">
      <w:pPr>
        <w:ind w:left="1276"/>
        <w:jc w:val="both"/>
      </w:pPr>
      <w:r>
        <w:t>Hematológico: Sin alteraciones</w:t>
      </w:r>
    </w:p>
    <w:p w:rsidR="00825AE0" w:rsidRDefault="00825AE0" w:rsidP="00825AE0">
      <w:pPr>
        <w:ind w:left="1276"/>
        <w:jc w:val="both"/>
      </w:pPr>
      <w:r>
        <w:t xml:space="preserve">Renal Urinario: hace 4 meses disuria, tenesmo vesical </w:t>
      </w:r>
      <w:proofErr w:type="spellStart"/>
      <w:r>
        <w:t>poliaquiuria</w:t>
      </w:r>
      <w:proofErr w:type="spellEnd"/>
    </w:p>
    <w:p w:rsidR="00825AE0" w:rsidRDefault="00825AE0" w:rsidP="00825AE0">
      <w:pPr>
        <w:ind w:left="1276"/>
        <w:jc w:val="both"/>
      </w:pPr>
      <w:r>
        <w:t>EXPLORACION FISICA</w:t>
      </w:r>
    </w:p>
    <w:p w:rsidR="00825AE0" w:rsidRDefault="00825AE0" w:rsidP="00825AE0">
      <w:pPr>
        <w:ind w:left="1276"/>
        <w:jc w:val="both"/>
      </w:pPr>
      <w:r>
        <w:t>TA 120/80 FC 70 X MIN FR 18 X MIN</w:t>
      </w:r>
    </w:p>
    <w:p w:rsidR="00825AE0" w:rsidRDefault="00825AE0" w:rsidP="00825AE0">
      <w:pPr>
        <w:ind w:left="1276"/>
        <w:jc w:val="both"/>
      </w:pPr>
      <w:proofErr w:type="spellStart"/>
      <w:r>
        <w:t>Neurologicamente</w:t>
      </w:r>
      <w:proofErr w:type="spellEnd"/>
      <w:r>
        <w:t xml:space="preserve"> integra, sin síndrome </w:t>
      </w:r>
      <w:proofErr w:type="spellStart"/>
      <w:r>
        <w:t>pleuro</w:t>
      </w:r>
      <w:proofErr w:type="spellEnd"/>
      <w:r>
        <w:t xml:space="preserve"> pulmonar, área cardiaca con ruidos rítmicos sin s3 o s4, no </w:t>
      </w:r>
      <w:proofErr w:type="gramStart"/>
      <w:r>
        <w:t>soplos ,</w:t>
      </w:r>
      <w:proofErr w:type="gramEnd"/>
      <w:r>
        <w:t xml:space="preserve"> abdomen sin alteración aguda.</w:t>
      </w:r>
    </w:p>
    <w:p w:rsidR="00825AE0" w:rsidRDefault="00825AE0" w:rsidP="00825AE0">
      <w:pPr>
        <w:ind w:left="1276"/>
        <w:jc w:val="both"/>
      </w:pPr>
      <w:r>
        <w:t>PARACLINICOS:</w:t>
      </w:r>
    </w:p>
    <w:p w:rsidR="00825AE0" w:rsidRDefault="00825AE0" w:rsidP="00825AE0">
      <w:pPr>
        <w:ind w:left="1276"/>
        <w:jc w:val="both"/>
      </w:pPr>
      <w:r>
        <w:t xml:space="preserve"> EGO Patológico con </w:t>
      </w:r>
      <w:proofErr w:type="spellStart"/>
      <w:r>
        <w:t>leucocituria</w:t>
      </w:r>
      <w:proofErr w:type="spellEnd"/>
      <w:r>
        <w:t xml:space="preserve">, </w:t>
      </w:r>
      <w:proofErr w:type="spellStart"/>
      <w:r>
        <w:t>eritrocituria</w:t>
      </w:r>
      <w:proofErr w:type="spellEnd"/>
      <w:r>
        <w:t xml:space="preserve">, </w:t>
      </w:r>
      <w:proofErr w:type="spellStart"/>
      <w:r>
        <w:t>bacteuria</w:t>
      </w:r>
      <w:proofErr w:type="spellEnd"/>
    </w:p>
    <w:p w:rsidR="00825AE0" w:rsidRDefault="00825AE0" w:rsidP="00825AE0">
      <w:pPr>
        <w:ind w:left="1276"/>
        <w:jc w:val="both"/>
      </w:pPr>
      <w:r>
        <w:t xml:space="preserve">Biometría </w:t>
      </w:r>
      <w:proofErr w:type="spellStart"/>
      <w:r>
        <w:t>hematica</w:t>
      </w:r>
      <w:proofErr w:type="spellEnd"/>
      <w:r>
        <w:t xml:space="preserve"> normal, química sanguínea con hipocolesterolemia, coagulación normal.</w:t>
      </w:r>
    </w:p>
    <w:p w:rsidR="00825AE0" w:rsidRDefault="00825AE0" w:rsidP="00825AE0">
      <w:pPr>
        <w:ind w:left="1276"/>
        <w:jc w:val="both"/>
      </w:pPr>
      <w:r>
        <w:t xml:space="preserve">Grupo 0 </w:t>
      </w:r>
      <w:proofErr w:type="spellStart"/>
      <w:r>
        <w:t>rh</w:t>
      </w:r>
      <w:proofErr w:type="spellEnd"/>
      <w:r>
        <w:t xml:space="preserve"> negativo</w:t>
      </w:r>
    </w:p>
    <w:p w:rsidR="00825AE0" w:rsidRDefault="00825AE0" w:rsidP="00825AE0">
      <w:pPr>
        <w:ind w:left="1276"/>
        <w:jc w:val="both"/>
      </w:pPr>
      <w:proofErr w:type="spellStart"/>
      <w:r>
        <w:t>Rx</w:t>
      </w:r>
      <w:proofErr w:type="spellEnd"/>
      <w:r>
        <w:t xml:space="preserve"> tórax con  síndrome de rarefacción pulmonar, cambios bronquíticos crónicos</w:t>
      </w:r>
    </w:p>
    <w:p w:rsidR="00825AE0" w:rsidRDefault="00825AE0" w:rsidP="00825AE0">
      <w:pPr>
        <w:pStyle w:val="Prrafodelista"/>
        <w:numPr>
          <w:ilvl w:val="0"/>
          <w:numId w:val="1"/>
        </w:numPr>
        <w:jc w:val="both"/>
      </w:pPr>
      <w:r>
        <w:t xml:space="preserve">Goldman I </w:t>
      </w:r>
      <w:proofErr w:type="spellStart"/>
      <w:r>
        <w:t>Detsky</w:t>
      </w:r>
      <w:proofErr w:type="spellEnd"/>
      <w:r>
        <w:t xml:space="preserve"> I riesgo trombo embolico bajo </w:t>
      </w:r>
    </w:p>
    <w:p w:rsidR="00825AE0" w:rsidRDefault="00825AE0" w:rsidP="00825AE0">
      <w:pPr>
        <w:ind w:left="1276"/>
        <w:jc w:val="both"/>
      </w:pPr>
    </w:p>
    <w:p w:rsidR="00825AE0" w:rsidRDefault="00825AE0" w:rsidP="00825AE0">
      <w:pPr>
        <w:ind w:left="1276"/>
        <w:jc w:val="both"/>
      </w:pPr>
      <w:r>
        <w:t>ORLANDO SOLIS DURAN</w:t>
      </w:r>
    </w:p>
    <w:p w:rsidR="00825AE0" w:rsidRDefault="00825AE0" w:rsidP="00825AE0">
      <w:pPr>
        <w:ind w:left="1276"/>
        <w:jc w:val="both"/>
      </w:pPr>
    </w:p>
    <w:sectPr w:rsidR="00825AE0" w:rsidSect="00D3483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E70D2E"/>
    <w:multiLevelType w:val="hybridMultilevel"/>
    <w:tmpl w:val="3D66E864"/>
    <w:lvl w:ilvl="0" w:tplc="191811EE">
      <w:start w:val="1"/>
      <w:numFmt w:val="upperLetter"/>
      <w:lvlText w:val="%1."/>
      <w:lvlJc w:val="left"/>
      <w:pPr>
        <w:ind w:left="163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2356" w:hanging="360"/>
      </w:pPr>
    </w:lvl>
    <w:lvl w:ilvl="2" w:tplc="080A001B" w:tentative="1">
      <w:start w:val="1"/>
      <w:numFmt w:val="lowerRoman"/>
      <w:lvlText w:val="%3."/>
      <w:lvlJc w:val="right"/>
      <w:pPr>
        <w:ind w:left="3076" w:hanging="180"/>
      </w:pPr>
    </w:lvl>
    <w:lvl w:ilvl="3" w:tplc="080A000F" w:tentative="1">
      <w:start w:val="1"/>
      <w:numFmt w:val="decimal"/>
      <w:lvlText w:val="%4."/>
      <w:lvlJc w:val="left"/>
      <w:pPr>
        <w:ind w:left="3796" w:hanging="360"/>
      </w:pPr>
    </w:lvl>
    <w:lvl w:ilvl="4" w:tplc="080A0019" w:tentative="1">
      <w:start w:val="1"/>
      <w:numFmt w:val="lowerLetter"/>
      <w:lvlText w:val="%5."/>
      <w:lvlJc w:val="left"/>
      <w:pPr>
        <w:ind w:left="4516" w:hanging="360"/>
      </w:pPr>
    </w:lvl>
    <w:lvl w:ilvl="5" w:tplc="080A001B" w:tentative="1">
      <w:start w:val="1"/>
      <w:numFmt w:val="lowerRoman"/>
      <w:lvlText w:val="%6."/>
      <w:lvlJc w:val="right"/>
      <w:pPr>
        <w:ind w:left="5236" w:hanging="180"/>
      </w:pPr>
    </w:lvl>
    <w:lvl w:ilvl="6" w:tplc="080A000F" w:tentative="1">
      <w:start w:val="1"/>
      <w:numFmt w:val="decimal"/>
      <w:lvlText w:val="%7."/>
      <w:lvlJc w:val="left"/>
      <w:pPr>
        <w:ind w:left="5956" w:hanging="360"/>
      </w:pPr>
    </w:lvl>
    <w:lvl w:ilvl="7" w:tplc="080A0019" w:tentative="1">
      <w:start w:val="1"/>
      <w:numFmt w:val="lowerLetter"/>
      <w:lvlText w:val="%8."/>
      <w:lvlJc w:val="left"/>
      <w:pPr>
        <w:ind w:left="6676" w:hanging="360"/>
      </w:pPr>
    </w:lvl>
    <w:lvl w:ilvl="8" w:tplc="080A001B" w:tentative="1">
      <w:start w:val="1"/>
      <w:numFmt w:val="lowerRoman"/>
      <w:lvlText w:val="%9."/>
      <w:lvlJc w:val="right"/>
      <w:pPr>
        <w:ind w:left="7396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825AE0"/>
    <w:rsid w:val="00825AE0"/>
    <w:rsid w:val="00D34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4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25AE0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5A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5AE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169</Words>
  <Characters>931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ORLALEX</dc:creator>
  <cp:lastModifiedBy>ORLALEX</cp:lastModifiedBy>
  <cp:revision>1</cp:revision>
  <cp:lastPrinted>2009-02-27T03:42:00Z</cp:lastPrinted>
  <dcterms:created xsi:type="dcterms:W3CDTF">2009-02-27T03:29:00Z</dcterms:created>
  <dcterms:modified xsi:type="dcterms:W3CDTF">2009-02-27T03:44:00Z</dcterms:modified>
</cp:coreProperties>
</file>