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C38A" w14:textId="34DBF8DD" w:rsidR="00632400" w:rsidRPr="00632400" w:rsidRDefault="00632400" w:rsidP="006324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38CB85F9" w14:textId="77777777" w:rsidR="00632400" w:rsidRPr="00632400" w:rsidRDefault="00632400" w:rsidP="006324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АУДИО ПЛЕЕР</w:t>
      </w:r>
    </w:p>
    <w:p w14:paraId="069FACB5" w14:textId="0B6076AE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4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sz w:val="28"/>
          <w:szCs w:val="28"/>
        </w:rPr>
        <w:t>с</w:t>
      </w:r>
      <w:r w:rsidRPr="00632400">
        <w:rPr>
          <w:rFonts w:ascii="Times New Roman" w:hAnsi="Times New Roman" w:cs="Times New Roman"/>
          <w:sz w:val="28"/>
          <w:szCs w:val="28"/>
        </w:rPr>
        <w:t>оздать приложение с возможностью выбора аудио из библиотеки и управления его воспроизведением.</w:t>
      </w:r>
    </w:p>
    <w:p w14:paraId="5BFB9B23" w14:textId="54606F60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воспроизведения музыки и других аудиоматериалов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="005906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предоставляет класс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A1B14F" w14:textId="7D466B93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воспроизводить аудио,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знать, какой именно</w:t>
      </w:r>
      <w:r w:rsidR="005906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ресурс (файл) нужно производить. Установить нужный ресурс для</w:t>
      </w:r>
      <w:r w:rsidR="005906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 можно тремя способами:</w:t>
      </w:r>
    </w:p>
    <w:p w14:paraId="24B710CF" w14:textId="020F24EF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объекта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передается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ресурса,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представляющего аудиофайл</w:t>
      </w:r>
    </w:p>
    <w:p w14:paraId="64A186F6" w14:textId="39BC5A06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объекта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передается объект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Uri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представляющего аудиофайл</w:t>
      </w:r>
    </w:p>
    <w:p w14:paraId="4D6C58CD" w14:textId="171DB88E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setDataSource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объекта </w:t>
      </w:r>
      <w:proofErr w:type="spellStart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передается полный путь к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>аудиофайлу</w:t>
      </w:r>
    </w:p>
    <w:p w14:paraId="2075F4A6" w14:textId="4DCB3368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400">
        <w:rPr>
          <w:rFonts w:ascii="Times New Roman" w:hAnsi="Times New Roman" w:cs="Times New Roman"/>
          <w:sz w:val="28"/>
          <w:szCs w:val="28"/>
        </w:rPr>
        <w:t xml:space="preserve">После установки ресурса вызывается метод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prepareAsync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 xml:space="preserve">() (асинхронный вариант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prepare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 xml:space="preserve">()). Этот метод подготавливает аудиофайл к воспроизведению, извлекая из него первые секунды. Если мы воспроизводим файл из сети, то лучше использовать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prepareAsync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>().</w:t>
      </w:r>
    </w:p>
    <w:p w14:paraId="457CD5D7" w14:textId="77777777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400">
        <w:rPr>
          <w:rFonts w:ascii="Times New Roman" w:hAnsi="Times New Roman" w:cs="Times New Roman"/>
          <w:sz w:val="28"/>
          <w:szCs w:val="28"/>
        </w:rPr>
        <w:t xml:space="preserve">Для управления воспроизведением в классе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 xml:space="preserve"> определены следующие методы: </w:t>
      </w:r>
    </w:p>
    <w:p w14:paraId="4C609659" w14:textId="77777777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400">
        <w:rPr>
          <w:rFonts w:ascii="Times New Roman" w:hAnsi="Times New Roman" w:cs="Times New Roman"/>
          <w:sz w:val="28"/>
          <w:szCs w:val="28"/>
        </w:rPr>
        <w:sym w:font="Symbol" w:char="F0B7"/>
      </w:r>
      <w:r w:rsidRPr="00632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 xml:space="preserve">(): запускает аудио </w:t>
      </w:r>
    </w:p>
    <w:p w14:paraId="06AF66A5" w14:textId="77777777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2400">
        <w:rPr>
          <w:rFonts w:ascii="Times New Roman" w:hAnsi="Times New Roman" w:cs="Times New Roman"/>
          <w:sz w:val="28"/>
          <w:szCs w:val="28"/>
        </w:rPr>
        <w:sym w:font="Symbol" w:char="F0B7"/>
      </w:r>
      <w:r w:rsidRPr="00632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>(): приостанавливает воспроизведение</w:t>
      </w:r>
    </w:p>
    <w:p w14:paraId="533C0266" w14:textId="3074AA20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sz w:val="28"/>
          <w:szCs w:val="28"/>
        </w:rPr>
        <w:sym w:font="Symbol" w:char="F0B7"/>
      </w:r>
      <w:r w:rsidRPr="00632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400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632400">
        <w:rPr>
          <w:rFonts w:ascii="Times New Roman" w:hAnsi="Times New Roman" w:cs="Times New Roman"/>
          <w:sz w:val="28"/>
          <w:szCs w:val="28"/>
        </w:rPr>
        <w:t>(): полностью останавливает воспроизведение</w:t>
      </w:r>
    </w:p>
    <w:p w14:paraId="303F0DF8" w14:textId="77777777" w:rsid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793C1" w14:textId="71B462CC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MainActivity.java:</w:t>
      </w:r>
    </w:p>
    <w:p w14:paraId="620C2070" w14:textId="0582A6FC" w:rsidR="00632400" w:rsidRPr="00632400" w:rsidRDefault="00632400" w:rsidP="0063240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8DBDC" wp14:editId="0575A1B7">
            <wp:extent cx="3593805" cy="2431434"/>
            <wp:effectExtent l="0" t="0" r="6985" b="6985"/>
            <wp:docPr id="570801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29" b="19069"/>
                    <a:stretch/>
                  </pic:blipFill>
                  <pic:spPr bwMode="auto">
                    <a:xfrm>
                      <a:off x="0" y="0"/>
                      <a:ext cx="3605940" cy="243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553EA" w14:textId="7FC2E318" w:rsidR="00632400" w:rsidRPr="00632400" w:rsidRDefault="00632400" w:rsidP="00632400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</w:pP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.1 - 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MainActivity.java</w:t>
      </w:r>
    </w:p>
    <w:p w14:paraId="2CB0E8B6" w14:textId="73481049" w:rsidR="00632400" w:rsidRPr="00632400" w:rsidRDefault="00632400" w:rsidP="00632400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45689" wp14:editId="7E079F42">
            <wp:extent cx="4931410" cy="2616347"/>
            <wp:effectExtent l="0" t="0" r="2540" b="0"/>
            <wp:docPr id="5714253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3" b="12558"/>
                    <a:stretch/>
                  </pic:blipFill>
                  <pic:spPr bwMode="auto">
                    <a:xfrm>
                      <a:off x="0" y="0"/>
                      <a:ext cx="4941008" cy="262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6A82" w14:textId="471FC71B" w:rsidR="00632400" w:rsidRPr="00632400" w:rsidRDefault="00632400" w:rsidP="00632400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.2 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324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работы</w:t>
      </w:r>
    </w:p>
    <w:p w14:paraId="25DB01A4" w14:textId="52199846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4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6324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</w:t>
      </w:r>
      <w:r w:rsidRPr="00632400">
        <w:rPr>
          <w:rFonts w:ascii="Times New Roman" w:hAnsi="Times New Roman" w:cs="Times New Roman"/>
          <w:sz w:val="28"/>
          <w:szCs w:val="28"/>
        </w:rPr>
        <w:t>приложение с возможностью выбора аудио из библиотеки и управления его воспроизведением.</w:t>
      </w:r>
    </w:p>
    <w:p w14:paraId="0949DD1D" w14:textId="77777777" w:rsidR="00632400" w:rsidRPr="00632400" w:rsidRDefault="00632400" w:rsidP="006324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32400" w:rsidRPr="00632400" w14:paraId="40014F89" w14:textId="77777777" w:rsidTr="006324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62A2" w14:textId="77777777" w:rsidR="00632400" w:rsidRPr="00632400" w:rsidRDefault="0063240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24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B777" w14:textId="77777777" w:rsidR="00632400" w:rsidRPr="00632400" w:rsidRDefault="0063240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24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632400" w:rsidRPr="00632400" w14:paraId="633A2D39" w14:textId="77777777" w:rsidTr="0063240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05A0" w14:textId="77777777" w:rsidR="00632400" w:rsidRPr="00632400" w:rsidRDefault="0063240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24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9036" w14:textId="77777777" w:rsidR="00632400" w:rsidRPr="00632400" w:rsidRDefault="0063240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24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397AE50B" w14:textId="77777777" w:rsidR="0061431F" w:rsidRPr="00632400" w:rsidRDefault="0061431F">
      <w:pPr>
        <w:rPr>
          <w:rFonts w:ascii="Times New Roman" w:hAnsi="Times New Roman" w:cs="Times New Roman"/>
          <w:sz w:val="28"/>
          <w:szCs w:val="28"/>
        </w:rPr>
      </w:pPr>
    </w:p>
    <w:sectPr w:rsidR="0061431F" w:rsidRPr="0063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54"/>
    <w:rsid w:val="001F096A"/>
    <w:rsid w:val="005906F8"/>
    <w:rsid w:val="005A2869"/>
    <w:rsid w:val="0061431F"/>
    <w:rsid w:val="00632400"/>
    <w:rsid w:val="00B1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400A"/>
  <w15:chartTrackingRefBased/>
  <w15:docId w15:val="{261D7F74-89C2-4719-9EF7-8D0E96FA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40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324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6324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10</cp:revision>
  <dcterms:created xsi:type="dcterms:W3CDTF">2023-12-15T16:28:00Z</dcterms:created>
  <dcterms:modified xsi:type="dcterms:W3CDTF">2023-12-15T16:39:00Z</dcterms:modified>
</cp:coreProperties>
</file>