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1. Explain the meaning of the statements shown here, both in AP CSP pseudocode and App Inventor. For example, suppose the variable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has the value 10 before the statement is executed. What value would it have after the statement is executed.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375"/>
        <w:tblGridChange w:id="0">
          <w:tblGrid>
            <w:gridCol w:w="1500"/>
            <w:gridCol w:w="6375"/>
          </w:tblGrid>
        </w:tblGridChange>
      </w:tblGrid>
      <w:tr>
        <w:trPr>
          <w:trHeight w:val="420" w:hRule="atLeast"/>
        </w:trPr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← X + 1</w:t>
            </w:r>
          </w:p>
        </w:tc>
        <w:tc>
          <w:tcPr>
            <w:tcBorders>
              <w:top w:color="ebebeb" w:space="0" w:sz="6" w:val="single"/>
              <w:left w:color="ebebeb" w:space="0" w:sz="6" w:val="single"/>
              <w:bottom w:color="ebebeb" w:space="0" w:sz="6" w:val="single"/>
              <w:right w:color="ebebeb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0838" cy="51014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510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value of X would be 11. This is because the pseudocode and the app inventor code is saying to add 1 to x and if x is already 10 then it is adding 10 + 1 which is 11.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2. One aspect of abstraction is that it helps to reduce details to focus on what's relevant. How does the use of a variable, such as </w:t>
      </w:r>
      <w:r w:rsidDel="00000000" w:rsidR="00000000" w:rsidRPr="00000000">
        <w:rPr>
          <w:i w:val="1"/>
          <w:rtl w:val="0"/>
        </w:rPr>
        <w:t xml:space="preserve">dotsize</w:t>
      </w:r>
      <w:r w:rsidDel="00000000" w:rsidR="00000000" w:rsidRPr="00000000">
        <w:rPr>
          <w:rtl w:val="0"/>
        </w:rPr>
        <w:t xml:space="preserve">, instead of a value, such as '5', help to reduce detail and focus on what is essential in this program.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variable dot size allows for the programmer to track the number that is inside the variable and call to it in other parts of the program. 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