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vi7zxsy3ubg" w:id="0"/>
      <w:bookmarkEnd w:id="0"/>
      <w:r w:rsidDel="00000000" w:rsidR="00000000" w:rsidRPr="00000000">
        <w:rPr>
          <w:rtl w:val="0"/>
        </w:rPr>
        <w:t xml:space="preserve">Drills - Setters, Getters, and Math</w:t>
        <w:br w:type="textWrapping"/>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Video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pPr>
            <w:hyperlink w:anchor="_y7ss16yia2as">
              <w:r w:rsidDel="00000000" w:rsidR="00000000" w:rsidRPr="00000000">
                <w:rPr>
                  <w:color w:val="1155cc"/>
                  <w:u w:val="single"/>
                  <w:rtl w:val="0"/>
                </w:rPr>
                <w:t xml:space="preserve">Instructions </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pPr>
            <w:hyperlink w:anchor="_y7ss16yia2as">
              <w:r w:rsidDel="00000000" w:rsidR="00000000" w:rsidRPr="00000000">
                <w:rPr>
                  <w:color w:val="1155cc"/>
                  <w:u w:val="single"/>
                  <w:rtl w:val="0"/>
                </w:rPr>
                <w:t xml:space="preserve">(English)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Instructions (Spanish)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pPr>
            <w:hyperlink r:id="rId6">
              <w:r w:rsidDel="00000000" w:rsidR="00000000" w:rsidRPr="00000000">
                <w:rPr>
                  <w:color w:val="1155cc"/>
                  <w:u w:val="single"/>
                  <w:rtl w:val="0"/>
                </w:rPr>
                <w:t xml:space="preserve">Printable</w:t>
              </w:r>
            </w:hyperlink>
            <w:r w:rsidDel="00000000" w:rsidR="00000000" w:rsidRPr="00000000">
              <w:rPr>
                <w:rtl w:val="0"/>
              </w:rPr>
            </w:r>
          </w:p>
        </w:tc>
      </w:tr>
    </w:tbl>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1"/>
              <w:keepNext w:val="0"/>
              <w:keepLines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x3diz5qswm3q" w:id="1"/>
            <w:bookmarkEnd w:id="1"/>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bookmarkStart w:colFirst="0" w:colLast="0" w:name="_e5yt1u89114k" w:id="2"/>
            <w:bookmarkEnd w:id="2"/>
            <w:r w:rsidDel="00000000" w:rsidR="00000000" w:rsidRPr="00000000">
              <w:rPr>
                <w:rtl w:val="0"/>
              </w:rPr>
              <w:t xml:space="preserve">Coding exercises involving </w:t>
            </w:r>
            <w:r w:rsidDel="00000000" w:rsidR="00000000" w:rsidRPr="00000000">
              <w:rPr>
                <w:b w:val="1"/>
                <w:i w:val="1"/>
                <w:color w:val="ff00ff"/>
                <w:rtl w:val="0"/>
              </w:rPr>
              <w:t xml:space="preserve">setters</w:t>
            </w:r>
            <w:r w:rsidDel="00000000" w:rsidR="00000000" w:rsidRPr="00000000">
              <w:rPr>
                <w:rtl w:val="0"/>
              </w:rPr>
              <w:t xml:space="preserve">, </w:t>
            </w:r>
            <w:r w:rsidDel="00000000" w:rsidR="00000000" w:rsidRPr="00000000">
              <w:rPr>
                <w:b w:val="1"/>
                <w:i w:val="1"/>
                <w:color w:val="ff00ff"/>
                <w:rtl w:val="0"/>
              </w:rPr>
              <w:t xml:space="preserve">getters</w:t>
            </w:r>
            <w:r w:rsidDel="00000000" w:rsidR="00000000" w:rsidRPr="00000000">
              <w:rPr>
                <w:rtl w:val="0"/>
              </w:rPr>
              <w:t xml:space="preserve">, and </w:t>
            </w:r>
            <w:r w:rsidDel="00000000" w:rsidR="00000000" w:rsidRPr="00000000">
              <w:rPr>
                <w:b w:val="1"/>
                <w:i w:val="1"/>
                <w:color w:val="ff00ff"/>
                <w:rtl w:val="0"/>
              </w:rPr>
              <w:t xml:space="preserve">simple math</w:t>
            </w:r>
            <w:r w:rsidDel="00000000" w:rsidR="00000000" w:rsidRPr="00000000">
              <w:rPr>
                <w:rtl w:val="0"/>
              </w:rPr>
              <w:t xml:space="preserve">.  The User Interface (UI) is given. For these drills, the app will get the user’s input from the Textbox (‘Type input here’), perform some kind of computation on the input, and display the result in the Label (‘Output shows here’).</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bookmarkStart w:colFirst="0" w:colLast="0" w:name="_s2meftg34u18" w:id="3"/>
            <w:bookmarkEnd w:id="3"/>
            <w:r w:rsidDel="00000000" w:rsidR="00000000" w:rsidRPr="00000000">
              <w:rPr>
                <w:rtl w:val="0"/>
              </w:rPr>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spacing w:before="160" w:lineRule="auto"/>
              <w:rPr/>
            </w:pPr>
            <w:bookmarkStart w:colFirst="0" w:colLast="0" w:name="_m80yhricp1gg" w:id="4"/>
            <w:bookmarkEnd w:id="4"/>
            <w:r w:rsidDel="00000000" w:rsidR="00000000" w:rsidRPr="00000000">
              <w:rPr>
                <w:color w:val="000000"/>
                <w:rtl w:val="0"/>
              </w:rPr>
              <w:t xml:space="preserve">CSP Learning Objectives</w:t>
            </w:r>
            <w:r w:rsidDel="00000000" w:rsidR="00000000" w:rsidRPr="00000000">
              <w:rPr>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i w:val="1"/>
                <w:rtl w:val="0"/>
              </w:rPr>
              <w:t xml:space="preserve">Abstraction: </w:t>
            </w:r>
            <w:r w:rsidDel="00000000" w:rsidR="00000000" w:rsidRPr="00000000">
              <w:rPr>
                <w:i w:val="1"/>
                <w:highlight w:val="white"/>
                <w:rtl w:val="0"/>
              </w:rPr>
              <w:t xml:space="preserve">2.2.1 - Develop an abstraction (variables and expressions). [P2]</w:t>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i w:val="1"/>
                <w:rtl w:val="0"/>
              </w:rPr>
              <w:t xml:space="preserve">Programming: 5.1.1 - The student can explain how a program implements algorithms.</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i w:val="1"/>
                <w:rtl w:val="0"/>
              </w:rPr>
              <w:t xml:space="preserve">Programming: </w:t>
            </w:r>
            <w:r w:rsidDel="00000000" w:rsidR="00000000" w:rsidRPr="00000000">
              <w:rPr>
                <w:i w:val="1"/>
                <w:highlight w:val="white"/>
                <w:rtl w:val="0"/>
              </w:rPr>
              <w:t xml:space="preserve">5.2.1 - Use data abstraction (strings, concatenation, and integers). to manage complexity in programs. [P3]</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i w:val="1"/>
                <w:rtl w:val="0"/>
              </w:rPr>
              <w:t xml:space="preserve">Programming: 5.3.2 - The student can implement a correct program.</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i w:val="1"/>
                <w:u w:val="none"/>
              </w:rPr>
            </w:pPr>
            <w:r w:rsidDel="00000000" w:rsidR="00000000" w:rsidRPr="00000000">
              <w:rPr>
                <w:i w:val="1"/>
                <w:rtl w:val="0"/>
              </w:rPr>
              <w:t xml:space="preserve">Programming: </w:t>
            </w:r>
            <w:r w:rsidDel="00000000" w:rsidR="00000000" w:rsidRPr="00000000">
              <w:rPr>
                <w:i w:val="1"/>
                <w:highlight w:val="white"/>
                <w:rtl w:val="0"/>
              </w:rPr>
              <w:t xml:space="preserve"> 5.4.1 - Employ appropriate mathematical and logical concepts in programming. [P1]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jc w:val="center"/>
              <w:rPr/>
            </w:pPr>
            <w:bookmarkStart w:colFirst="0" w:colLast="0" w:name="_cd2bid5ryxnn" w:id="5"/>
            <w:bookmarkEnd w:id="5"/>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jc w:val="center"/>
              <w:rPr/>
            </w:pPr>
            <w:bookmarkStart w:colFirst="0" w:colLast="0" w:name="_drlvukbm52dr" w:id="6"/>
            <w:bookmarkEnd w:id="6"/>
            <w:r w:rsidDel="00000000" w:rsidR="00000000" w:rsidRPr="00000000">
              <w:rPr/>
              <w:drawing>
                <wp:inline distB="19050" distT="19050" distL="19050" distR="19050">
                  <wp:extent cx="2390775" cy="39909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907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jc w:val="center"/>
              <w:rPr>
                <w:b w:val="1"/>
                <w:i w:val="1"/>
                <w:color w:val="666666"/>
              </w:rPr>
            </w:pPr>
            <w:bookmarkStart w:colFirst="0" w:colLast="0" w:name="_uysoazg974kk" w:id="7"/>
            <w:bookmarkEnd w:id="7"/>
            <w:r w:rsidDel="00000000" w:rsidR="00000000" w:rsidRPr="00000000">
              <w:rPr>
                <w:rtl w:val="0"/>
              </w:rPr>
            </w:r>
          </w:p>
        </w:tc>
      </w:tr>
    </w:tbl>
    <w:p w:rsidR="00000000" w:rsidDel="00000000" w:rsidP="00000000" w:rsidRDefault="00000000" w:rsidRPr="00000000" w14:paraId="00000016">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ppmyzjbez" w:id="8"/>
      <w:bookmarkEnd w:id="8"/>
      <w:r w:rsidDel="00000000" w:rsidR="00000000" w:rsidRPr="00000000">
        <w:rPr>
          <w:rtl w:val="0"/>
        </w:rPr>
      </w:r>
    </w:p>
    <w:p w:rsidR="00000000" w:rsidDel="00000000" w:rsidP="00000000" w:rsidRDefault="00000000" w:rsidRPr="00000000" w14:paraId="00000017">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b94hqkjeo41e" w:id="9"/>
      <w:bookmarkEnd w:id="9"/>
      <w:r w:rsidDel="00000000" w:rsidR="00000000" w:rsidRPr="00000000">
        <w:rPr>
          <w:rtl w:val="0"/>
        </w:rPr>
        <w:t xml:space="preserve">Setup</w:t>
      </w:r>
    </w:p>
    <w:p w:rsidR="00000000" w:rsidDel="00000000" w:rsidP="00000000" w:rsidRDefault="00000000" w:rsidRPr="00000000" w14:paraId="00000018">
      <w:pPr>
        <w:widowControl w:val="1"/>
        <w:rPr/>
      </w:pPr>
      <w:r w:rsidDel="00000000" w:rsidR="00000000" w:rsidRPr="00000000">
        <w:rPr>
          <w:rtl w:val="0"/>
        </w:rPr>
      </w:r>
    </w:p>
    <w:p w:rsidR="00000000" w:rsidDel="00000000" w:rsidP="00000000" w:rsidRDefault="00000000" w:rsidRPr="00000000" w14:paraId="00000019">
      <w:pPr>
        <w:widowControl w:val="1"/>
        <w:rPr/>
      </w:pPr>
      <w:r w:rsidDel="00000000" w:rsidR="00000000" w:rsidRPr="00000000">
        <w:rPr>
          <w:rtl w:val="0"/>
        </w:rPr>
        <w:t xml:space="preserve">Click here to open App Inventor and import the </w:t>
      </w:r>
      <w:hyperlink r:id="rId8">
        <w:r w:rsidDel="00000000" w:rsidR="00000000" w:rsidRPr="00000000">
          <w:rPr>
            <w:color w:val="1155cc"/>
            <w:u w:val="single"/>
            <w:rtl w:val="0"/>
          </w:rPr>
          <w:t xml:space="preserve">Setters, Getters, and Math Drills Template</w:t>
        </w:r>
      </w:hyperlink>
      <w:r w:rsidDel="00000000" w:rsidR="00000000" w:rsidRPr="00000000">
        <w:rPr>
          <w:rtl w:val="0"/>
        </w:rPr>
        <w:t xml:space="preserve">.    Use the </w:t>
      </w:r>
      <w:r w:rsidDel="00000000" w:rsidR="00000000" w:rsidRPr="00000000">
        <w:rPr>
          <w:i w:val="1"/>
          <w:rtl w:val="0"/>
        </w:rPr>
        <w:t xml:space="preserve">Save As</w:t>
      </w:r>
      <w:r w:rsidDel="00000000" w:rsidR="00000000" w:rsidRPr="00000000">
        <w:rPr>
          <w:rtl w:val="0"/>
        </w:rPr>
        <w:t xml:space="preserve"> button to rename your project </w:t>
      </w:r>
      <w:r w:rsidDel="00000000" w:rsidR="00000000" w:rsidRPr="00000000">
        <w:rPr>
          <w:i w:val="1"/>
          <w:rtl w:val="0"/>
        </w:rPr>
        <w:t xml:space="preserve">DrillsSettersGetters</w:t>
      </w:r>
      <w:r w:rsidDel="00000000" w:rsidR="00000000" w:rsidRPr="00000000">
        <w:rPr>
          <w:rtl w:val="0"/>
        </w:rPr>
        <w:t xml:space="preserve"> or something like that.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y7ss16yia2as" w:id="10"/>
      <w:bookmarkEnd w:id="10"/>
      <w:r w:rsidDel="00000000" w:rsidR="00000000" w:rsidRPr="00000000">
        <w:rPr>
          <w:rtl w:val="0"/>
        </w:rPr>
        <w:t xml:space="preserve">Drills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For each of the following problems, code the solution in the Blocks Editor. Then run and test your solution.  Keep running and testing until you are certain that it is correct.  If you have trouble or questions, ask someone for help. </w:t>
      </w:r>
      <w:r w:rsidDel="00000000" w:rsidR="00000000" w:rsidRPr="00000000">
        <w:rPr>
          <w:b w:val="1"/>
          <w:rtl w:val="0"/>
        </w:rPr>
        <w:t xml:space="preserve"> For each exercise, you might want to do ‘SaveAs’ to preserve your individual solutions.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Echo the input. </w:t>
      </w:r>
      <w:r w:rsidDel="00000000" w:rsidR="00000000" w:rsidRPr="00000000">
        <w:rPr>
          <w:rtl w:val="0"/>
        </w:rPr>
        <w:t xml:space="preserve"> Put together code in the blocks editor that will simply echo what the user has input when the ‘Test it!’  button is clicked.  </w:t>
      </w:r>
      <w:r w:rsidDel="00000000" w:rsidR="00000000" w:rsidRPr="00000000">
        <w:rPr>
          <w:b w:val="1"/>
          <w:rtl w:val="0"/>
        </w:rPr>
        <w:t xml:space="preserve">Hint: </w:t>
      </w:r>
      <w:r w:rsidDel="00000000" w:rsidR="00000000" w:rsidRPr="00000000">
        <w:rPr>
          <w:rtl w:val="0"/>
        </w:rPr>
        <w:t xml:space="preserve">Use a </w:t>
      </w:r>
      <w:r w:rsidDel="00000000" w:rsidR="00000000" w:rsidRPr="00000000">
        <w:rPr>
          <w:b w:val="1"/>
          <w:i w:val="1"/>
          <w:rtl w:val="0"/>
        </w:rPr>
        <w:t xml:space="preserve">global variable</w:t>
      </w:r>
      <w:r w:rsidDel="00000000" w:rsidR="00000000" w:rsidRPr="00000000">
        <w:rPr>
          <w:rtl w:val="0"/>
        </w:rPr>
        <w:t xml:space="preserve"> to store the input from the TextBox.</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drawing>
          <wp:inline distB="114300" distT="114300" distL="114300" distR="114300">
            <wp:extent cx="2652713" cy="1243459"/>
            <wp:effectExtent b="0" l="0" r="0" t="0"/>
            <wp:docPr descr="Echo.png" id="3" name="image3.png"/>
            <a:graphic>
              <a:graphicData uri="http://schemas.openxmlformats.org/drawingml/2006/picture">
                <pic:pic>
                  <pic:nvPicPr>
                    <pic:cNvPr descr="Echo.png" id="0" name="image3.png"/>
                    <pic:cNvPicPr preferRelativeResize="0"/>
                  </pic:nvPicPr>
                  <pic:blipFill>
                    <a:blip r:embed="rId9"/>
                    <a:srcRect b="0" l="0" r="0" t="0"/>
                    <a:stretch>
                      <a:fillRect/>
                    </a:stretch>
                  </pic:blipFill>
                  <pic:spPr>
                    <a:xfrm>
                      <a:off x="0" y="0"/>
                      <a:ext cx="2652713" cy="124345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Prettify the output.</w:t>
      </w:r>
      <w:r w:rsidDel="00000000" w:rsidR="00000000" w:rsidRPr="00000000">
        <w:rPr>
          <w:rtl w:val="0"/>
        </w:rPr>
        <w:t xml:space="preserve"> Modify your solution to the previous exercise so that it </w:t>
      </w:r>
      <w:r w:rsidDel="00000000" w:rsidR="00000000" w:rsidRPr="00000000">
        <w:rPr>
          <w:b w:val="1"/>
          <w:i w:val="1"/>
          <w:rtl w:val="0"/>
        </w:rPr>
        <w:t xml:space="preserve">joins</w:t>
      </w:r>
      <w:r w:rsidDel="00000000" w:rsidR="00000000" w:rsidRPr="00000000">
        <w:rPr>
          <w:rtl w:val="0"/>
        </w:rPr>
        <w:t xml:space="preserve"> ‘You typed ‘ to the user’s input and displays it.  </w:t>
      </w:r>
      <w:r w:rsidDel="00000000" w:rsidR="00000000" w:rsidRPr="00000000">
        <w:rPr>
          <w:b w:val="1"/>
          <w:rtl w:val="0"/>
        </w:rPr>
        <w:t xml:space="preserve">Hint:  </w:t>
      </w:r>
      <w:r w:rsidDel="00000000" w:rsidR="00000000" w:rsidRPr="00000000">
        <w:rPr>
          <w:rtl w:val="0"/>
        </w:rPr>
        <w:t xml:space="preserve">Use the join block in the Text drawer to </w:t>
      </w:r>
      <w:r w:rsidDel="00000000" w:rsidR="00000000" w:rsidRPr="00000000">
        <w:rPr>
          <w:b w:val="1"/>
          <w:i w:val="1"/>
          <w:rtl w:val="0"/>
        </w:rPr>
        <w:t xml:space="preserve">concatenate </w:t>
      </w:r>
      <w:r w:rsidDel="00000000" w:rsidR="00000000" w:rsidRPr="00000000">
        <w:rPr>
          <w:rtl w:val="0"/>
        </w:rPr>
        <w:t xml:space="preserve">the different parts of the output text.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drawing>
          <wp:inline distB="114300" distT="114300" distL="114300" distR="114300">
            <wp:extent cx="2524125" cy="1215632"/>
            <wp:effectExtent b="0" l="0" r="0" t="0"/>
            <wp:docPr descr="YouTyped.png" id="5" name="image9.png"/>
            <a:graphic>
              <a:graphicData uri="http://schemas.openxmlformats.org/drawingml/2006/picture">
                <pic:pic>
                  <pic:nvPicPr>
                    <pic:cNvPr descr="YouTyped.png" id="0" name="image9.png"/>
                    <pic:cNvPicPr preferRelativeResize="0"/>
                  </pic:nvPicPr>
                  <pic:blipFill>
                    <a:blip r:embed="rId10"/>
                    <a:srcRect b="0" l="0" r="0" t="0"/>
                    <a:stretch>
                      <a:fillRect/>
                    </a:stretch>
                  </pic:blipFill>
                  <pic:spPr>
                    <a:xfrm>
                      <a:off x="0" y="0"/>
                      <a:ext cx="2524125" cy="121563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Quotify the user’s input.</w:t>
      </w:r>
      <w:r w:rsidDel="00000000" w:rsidR="00000000" w:rsidRPr="00000000">
        <w:rPr>
          <w:rtl w:val="0"/>
        </w:rPr>
        <w:t xml:space="preserve">  Modify your solution to the previous exercise so that it puts quote marks around the user’s input: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drawing>
          <wp:inline distB="114300" distT="114300" distL="114300" distR="114300">
            <wp:extent cx="2200275" cy="1059115"/>
            <wp:effectExtent b="0" l="0" r="0" t="0"/>
            <wp:docPr descr="Quotify.png" id="12" name="image5.png"/>
            <a:graphic>
              <a:graphicData uri="http://schemas.openxmlformats.org/drawingml/2006/picture">
                <pic:pic>
                  <pic:nvPicPr>
                    <pic:cNvPr descr="Quotify.png" id="0" name="image5.png"/>
                    <pic:cNvPicPr preferRelativeResize="0"/>
                  </pic:nvPicPr>
                  <pic:blipFill>
                    <a:blip r:embed="rId11"/>
                    <a:srcRect b="0" l="0" r="0" t="0"/>
                    <a:stretch>
                      <a:fillRect/>
                    </a:stretch>
                  </pic:blipFill>
                  <pic:spPr>
                    <a:xfrm>
                      <a:off x="0" y="0"/>
                      <a:ext cx="2200275" cy="105911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Add 5 to the input number.</w:t>
      </w:r>
      <w:r w:rsidDel="00000000" w:rsidR="00000000" w:rsidRPr="00000000">
        <w:rPr>
          <w:rtl w:val="0"/>
        </w:rPr>
        <w:t xml:space="preserve"> Modify the app so that the textbox is used to input                 </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drawing>
          <wp:inline distB="114300" distT="114300" distL="114300" distR="114300">
            <wp:extent cx="2328863" cy="1073460"/>
            <wp:effectExtent b="0" l="0" r="0" t="0"/>
            <wp:docPr descr="Add5.png" id="8" name="image6.png"/>
            <a:graphic>
              <a:graphicData uri="http://schemas.openxmlformats.org/drawingml/2006/picture">
                <pic:pic>
                  <pic:nvPicPr>
                    <pic:cNvPr descr="Add5.png" id="0" name="image6.png"/>
                    <pic:cNvPicPr preferRelativeResize="0"/>
                  </pic:nvPicPr>
                  <pic:blipFill>
                    <a:blip r:embed="rId12"/>
                    <a:srcRect b="0" l="0" r="0" t="0"/>
                    <a:stretch>
                      <a:fillRect/>
                    </a:stretch>
                  </pic:blipFill>
                  <pic:spPr>
                    <a:xfrm>
                      <a:off x="0" y="0"/>
                      <a:ext cx="2328863" cy="107346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Add a random value. </w:t>
      </w:r>
      <w:r w:rsidDel="00000000" w:rsidR="00000000" w:rsidRPr="00000000">
        <w:rPr>
          <w:rtl w:val="0"/>
        </w:rPr>
        <w:t xml:space="preserve"> Modify the previous exercise so that it adds a random number between 1 and 10 to the user’s input and displays the result as shown here.  </w:t>
      </w:r>
      <w:r w:rsidDel="00000000" w:rsidR="00000000" w:rsidRPr="00000000">
        <w:rPr>
          <w:b w:val="1"/>
          <w:rtl w:val="0"/>
        </w:rPr>
        <w:t xml:space="preserve">HINT:  </w:t>
      </w:r>
      <w:r w:rsidDel="00000000" w:rsidR="00000000" w:rsidRPr="00000000">
        <w:rPr>
          <w:rtl w:val="0"/>
        </w:rPr>
        <w:t xml:space="preserve">You’ll need a </w:t>
      </w:r>
      <w:r w:rsidDel="00000000" w:rsidR="00000000" w:rsidRPr="00000000">
        <w:rPr>
          <w:b w:val="1"/>
          <w:i w:val="1"/>
          <w:rtl w:val="0"/>
        </w:rPr>
        <w:t xml:space="preserve">variable</w:t>
      </w:r>
      <w:r w:rsidDel="00000000" w:rsidR="00000000" w:rsidRPr="00000000">
        <w:rPr>
          <w:rtl w:val="0"/>
        </w:rPr>
        <w:t xml:space="preserve"> to store the random value for this problem.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drawing>
          <wp:inline distB="114300" distT="114300" distL="114300" distR="114300">
            <wp:extent cx="2438400" cy="1094035"/>
            <wp:effectExtent b="0" l="0" r="0" t="0"/>
            <wp:docPr descr="RandomAdd.png" id="9" name="image4.png"/>
            <a:graphic>
              <a:graphicData uri="http://schemas.openxmlformats.org/drawingml/2006/picture">
                <pic:pic>
                  <pic:nvPicPr>
                    <pic:cNvPr descr="RandomAdd.png" id="0" name="image4.png"/>
                    <pic:cNvPicPr preferRelativeResize="0"/>
                  </pic:nvPicPr>
                  <pic:blipFill>
                    <a:blip r:embed="rId13"/>
                    <a:srcRect b="0" l="0" r="0" t="0"/>
                    <a:stretch>
                      <a:fillRect/>
                    </a:stretch>
                  </pic:blipFill>
                  <pic:spPr>
                    <a:xfrm>
                      <a:off x="0" y="0"/>
                      <a:ext cx="2438400" cy="109403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Add a random value twice.</w:t>
      </w:r>
      <w:r w:rsidDel="00000000" w:rsidR="00000000" w:rsidRPr="00000000">
        <w:rPr>
          <w:rtl w:val="0"/>
        </w:rPr>
        <w:t xml:space="preserve">  Modify your solution to the previous exercise so that it adds the random value twice -- e.g.,   5 + 7 + 7 = 19</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drawing>
          <wp:inline distB="114300" distT="114300" distL="114300" distR="114300">
            <wp:extent cx="2557463" cy="1168072"/>
            <wp:effectExtent b="0" l="0" r="0" t="0"/>
            <wp:docPr descr="RandomAddTwice.png" id="11" name="image7.png"/>
            <a:graphic>
              <a:graphicData uri="http://schemas.openxmlformats.org/drawingml/2006/picture">
                <pic:pic>
                  <pic:nvPicPr>
                    <pic:cNvPr descr="RandomAddTwice.png" id="0" name="image7.png"/>
                    <pic:cNvPicPr preferRelativeResize="0"/>
                  </pic:nvPicPr>
                  <pic:blipFill>
                    <a:blip r:embed="rId14"/>
                    <a:srcRect b="0" l="0" r="0" t="0"/>
                    <a:stretch>
                      <a:fillRect/>
                    </a:stretch>
                  </pic:blipFill>
                  <pic:spPr>
                    <a:xfrm>
                      <a:off x="0" y="0"/>
                      <a:ext cx="2557463" cy="116807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Compute the quotient. </w:t>
      </w:r>
      <w:r w:rsidDel="00000000" w:rsidR="00000000" w:rsidRPr="00000000">
        <w:rPr>
          <w:rtl w:val="0"/>
        </w:rPr>
        <w:t xml:space="preserve"> (NOTE: For this exercise you’ll have to use the designer to modify the user interface so that it can input two values,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Input two values,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and compute and display the quotient, </w:t>
      </w:r>
      <w:r w:rsidDel="00000000" w:rsidR="00000000" w:rsidRPr="00000000">
        <w:rPr>
          <w:i w:val="1"/>
          <w:rtl w:val="0"/>
        </w:rPr>
        <w:t xml:space="preserve">a/b.  </w:t>
      </w:r>
      <w:r w:rsidDel="00000000" w:rsidR="00000000" w:rsidRPr="00000000">
        <w:rPr>
          <w:rtl w:val="0"/>
        </w:rPr>
        <w:t xml:space="preserve">Don’t forget to give meaningful names to your components and variables.  For this exercise, you should use two variables.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drawing>
          <wp:inline distB="114300" distT="114300" distL="114300" distR="114300">
            <wp:extent cx="2707992" cy="1243013"/>
            <wp:effectExtent b="0" l="0" r="0" t="0"/>
            <wp:docPr descr="Divide.png" id="6" name="image8.png"/>
            <a:graphic>
              <a:graphicData uri="http://schemas.openxmlformats.org/drawingml/2006/picture">
                <pic:pic>
                  <pic:nvPicPr>
                    <pic:cNvPr descr="Divide.png" id="0" name="image8.png"/>
                    <pic:cNvPicPr preferRelativeResize="0"/>
                  </pic:nvPicPr>
                  <pic:blipFill>
                    <a:blip r:embed="rId15"/>
                    <a:srcRect b="0" l="0" r="0" t="0"/>
                    <a:stretch>
                      <a:fillRect/>
                    </a:stretch>
                  </pic:blipFill>
                  <pic:spPr>
                    <a:xfrm>
                      <a:off x="0" y="0"/>
                      <a:ext cx="2707992"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Display Multiple Lines of Output.  </w:t>
      </w:r>
      <w:r w:rsidDel="00000000" w:rsidR="00000000" w:rsidRPr="00000000">
        <w:rPr>
          <w:rtl w:val="0"/>
        </w:rPr>
        <w:t xml:space="preserve">Modify the solution to the previous exercise so that it displays multiple lines of output.  </w:t>
      </w:r>
      <w:r w:rsidDel="00000000" w:rsidR="00000000" w:rsidRPr="00000000">
        <w:rPr>
          <w:b w:val="1"/>
          <w:rtl w:val="0"/>
        </w:rPr>
        <w:t xml:space="preserve">HINT:  </w:t>
      </w:r>
      <w:r w:rsidDel="00000000" w:rsidR="00000000" w:rsidRPr="00000000">
        <w:rPr>
          <w:rtl w:val="0"/>
        </w:rPr>
        <w:t xml:space="preserve">Concatenate </w:t>
      </w:r>
      <w:r w:rsidDel="00000000" w:rsidR="00000000" w:rsidRPr="00000000">
        <w:rPr>
          <w:i w:val="1"/>
          <w:rtl w:val="0"/>
        </w:rPr>
        <w:t xml:space="preserve">LabelOutput’s </w:t>
      </w:r>
      <w:r w:rsidDel="00000000" w:rsidR="00000000" w:rsidRPr="00000000">
        <w:rPr>
          <w:rtl w:val="0"/>
        </w:rPr>
        <w:t xml:space="preserve">Text with the new result. To generate a new line after the LabelOutput’s Text,  you can use the </w:t>
      </w:r>
      <w:r w:rsidDel="00000000" w:rsidR="00000000" w:rsidRPr="00000000">
        <w:rPr>
          <w:b w:val="1"/>
          <w:i w:val="1"/>
          <w:rtl w:val="0"/>
        </w:rPr>
        <w:t xml:space="preserve">‘\n’ escape character </w:t>
      </w:r>
      <w:r w:rsidDel="00000000" w:rsidR="00000000" w:rsidRPr="00000000">
        <w:rPr>
          <w:rtl w:val="0"/>
        </w:rPr>
        <w:t xml:space="preserve">(without the quotes) in your join block.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2867025" cy="1779533"/>
            <wp:effectExtent b="0" l="0" r="0" t="0"/>
            <wp:docPr descr="DivideWMultiLines.png" id="10" name="image10.png"/>
            <a:graphic>
              <a:graphicData uri="http://schemas.openxmlformats.org/drawingml/2006/picture">
                <pic:pic>
                  <pic:nvPicPr>
                    <pic:cNvPr descr="DivideWMultiLines.png" id="0" name="image10.png"/>
                    <pic:cNvPicPr preferRelativeResize="0"/>
                  </pic:nvPicPr>
                  <pic:blipFill>
                    <a:blip r:embed="rId16"/>
                    <a:srcRect b="0" l="0" r="0" t="0"/>
                    <a:stretch>
                      <a:fillRect/>
                    </a:stretch>
                  </pic:blipFill>
                  <pic:spPr>
                    <a:xfrm>
                      <a:off x="0" y="0"/>
                      <a:ext cx="2867025" cy="177953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Compute the remainder. </w:t>
      </w:r>
      <w:r w:rsidDel="00000000" w:rsidR="00000000" w:rsidRPr="00000000">
        <w:rPr>
          <w:rtl w:val="0"/>
        </w:rPr>
        <w:t xml:space="preserve"> Input two values,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and compute and display the remainder of </w:t>
      </w:r>
      <w:r w:rsidDel="00000000" w:rsidR="00000000" w:rsidRPr="00000000">
        <w:rPr>
          <w:i w:val="1"/>
          <w:rtl w:val="0"/>
        </w:rPr>
        <w:t xml:space="preserve">a </w:t>
      </w:r>
      <w:r w:rsidDel="00000000" w:rsidR="00000000" w:rsidRPr="00000000">
        <w:rPr>
          <w:rtl w:val="0"/>
        </w:rPr>
        <w:t xml:space="preserve">divided by </w:t>
      </w:r>
      <w:r w:rsidDel="00000000" w:rsidR="00000000" w:rsidRPr="00000000">
        <w:rPr>
          <w:i w:val="1"/>
          <w:rtl w:val="0"/>
        </w:rPr>
        <w:t xml:space="preserve">b </w:t>
      </w:r>
      <w:r w:rsidDel="00000000" w:rsidR="00000000" w:rsidRPr="00000000">
        <w:rPr>
          <w:rtl w:val="0"/>
        </w:rPr>
        <w:t xml:space="preserve"> -- i.e., </w:t>
      </w:r>
      <w:hyperlink r:id="rId17">
        <w:r w:rsidDel="00000000" w:rsidR="00000000" w:rsidRPr="00000000">
          <w:rPr>
            <w:i w:val="1"/>
            <w:color w:val="1155cc"/>
            <w:u w:val="single"/>
            <w:rtl w:val="0"/>
          </w:rPr>
          <w:t xml:space="preserve">a mod b</w:t>
        </w:r>
      </w:hyperlink>
      <w:r w:rsidDel="00000000" w:rsidR="00000000" w:rsidRPr="00000000">
        <w:rPr>
          <w:i w:val="1"/>
          <w:rtl w:val="0"/>
        </w:rPr>
        <w:t xml:space="preserve">.</w:t>
      </w:r>
      <w:r w:rsidDel="00000000" w:rsidR="00000000" w:rsidRPr="00000000">
        <w:rPr>
          <w:rtl w:val="0"/>
        </w:rPr>
        <w:t xml:space="preserve">  (HINT:  Look for the </w:t>
      </w:r>
      <w:r w:rsidDel="00000000" w:rsidR="00000000" w:rsidRPr="00000000">
        <w:rPr>
          <w:i w:val="1"/>
          <w:rtl w:val="0"/>
        </w:rPr>
        <w:t xml:space="preserve">modulus/remainder</w:t>
      </w:r>
      <w:r w:rsidDel="00000000" w:rsidR="00000000" w:rsidRPr="00000000">
        <w:rPr>
          <w:rtl w:val="0"/>
        </w:rPr>
        <w:t xml:space="preserve"> block in the Math drawer.)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720"/>
        <w:jc w:val="center"/>
        <w:rPr/>
      </w:pPr>
      <w:r w:rsidDel="00000000" w:rsidR="00000000" w:rsidRPr="00000000">
        <w:rPr/>
        <w:drawing>
          <wp:inline distB="114300" distT="114300" distL="114300" distR="114300">
            <wp:extent cx="3067050" cy="1861788"/>
            <wp:effectExtent b="0" l="0" r="0" t="0"/>
            <wp:docPr descr="Modulo.png" id="7" name="image11.png"/>
            <a:graphic>
              <a:graphicData uri="http://schemas.openxmlformats.org/drawingml/2006/picture">
                <pic:pic>
                  <pic:nvPicPr>
                    <pic:cNvPr descr="Modulo.png" id="0" name="image11.png"/>
                    <pic:cNvPicPr preferRelativeResize="0"/>
                  </pic:nvPicPr>
                  <pic:blipFill>
                    <a:blip r:embed="rId18"/>
                    <a:srcRect b="0" l="0" r="0" t="0"/>
                    <a:stretch>
                      <a:fillRect/>
                    </a:stretch>
                  </pic:blipFill>
                  <pic:spPr>
                    <a:xfrm>
                      <a:off x="0" y="0"/>
                      <a:ext cx="3067050" cy="18617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Calculate the Hypotenuse. </w:t>
      </w:r>
      <w:r w:rsidDel="00000000" w:rsidR="00000000" w:rsidRPr="00000000">
        <w:rPr>
          <w:rtl w:val="0"/>
        </w:rPr>
        <w:t xml:space="preserve">   Let the inputs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represent the sides of a right triangle. Then use the</w:t>
      </w:r>
      <w:hyperlink r:id="rId19">
        <w:r w:rsidDel="00000000" w:rsidR="00000000" w:rsidRPr="00000000">
          <w:rPr>
            <w:color w:val="1155cc"/>
            <w:u w:val="single"/>
            <w:rtl w:val="0"/>
          </w:rPr>
          <w:t xml:space="preserve"> Pythagorean formula</w:t>
        </w:r>
      </w:hyperlink>
      <w:r w:rsidDel="00000000" w:rsidR="00000000" w:rsidRPr="00000000">
        <w:rPr>
          <w:rtl w:val="0"/>
        </w:rPr>
        <w:t xml:space="preserve"> for calculating the length of the hypotenuse where  </w:t>
      </w:r>
      <w:r w:rsidDel="00000000" w:rsidR="00000000" w:rsidRPr="00000000">
        <w:rPr>
          <w:b w:val="1"/>
          <w:i w:val="1"/>
          <w:rtl w:val="0"/>
        </w:rPr>
        <w:t xml:space="preserve">h = sqrt(a</w:t>
      </w:r>
      <w:r w:rsidDel="00000000" w:rsidR="00000000" w:rsidRPr="00000000">
        <w:rPr>
          <w:b w:val="1"/>
          <w:i w:val="1"/>
          <w:vertAlign w:val="superscript"/>
          <w:rtl w:val="0"/>
        </w:rPr>
        <w:t xml:space="preserve">2</w:t>
      </w:r>
      <w:r w:rsidDel="00000000" w:rsidR="00000000" w:rsidRPr="00000000">
        <w:rPr>
          <w:b w:val="1"/>
          <w:i w:val="1"/>
          <w:rtl w:val="0"/>
        </w:rPr>
        <w:t xml:space="preserve"> + b</w:t>
      </w:r>
      <w:r w:rsidDel="00000000" w:rsidR="00000000" w:rsidRPr="00000000">
        <w:rPr>
          <w:b w:val="1"/>
          <w:i w:val="1"/>
          <w:vertAlign w:val="superscript"/>
          <w:rtl w:val="0"/>
        </w:rPr>
        <w:t xml:space="preserve">2</w:t>
      </w:r>
      <w:r w:rsidDel="00000000" w:rsidR="00000000" w:rsidRPr="00000000">
        <w:rPr>
          <w:b w:val="1"/>
          <w:i w:val="1"/>
          <w:rtl w:val="0"/>
        </w:rPr>
        <w:t xml:space="preserve">)</w:t>
      </w:r>
      <w:r w:rsidDel="00000000" w:rsidR="00000000" w:rsidRPr="00000000">
        <w:rPr>
          <w:rtl w:val="0"/>
        </w:rPr>
        <w:t xml:space="preserve">  -- to calculate and report the hypotenuse as shown here. Two good test cases are 3, 4 and 5.  That is, if the sides are 3 and 4, the hypotenuse will be 5.  And 5, 12 and 13.  If the sides are 5 and 12, the hypotenuse will be 13, as shown in the picture.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195638" cy="2074976"/>
            <wp:effectExtent b="0" l="0" r="0" t="0"/>
            <wp:docPr descr="Hypotenuse.png" id="4" name="image12.png"/>
            <a:graphic>
              <a:graphicData uri="http://schemas.openxmlformats.org/drawingml/2006/picture">
                <pic:pic>
                  <pic:nvPicPr>
                    <pic:cNvPr descr="Hypotenuse.png" id="0" name="image12.png"/>
                    <pic:cNvPicPr preferRelativeResize="0"/>
                  </pic:nvPicPr>
                  <pic:blipFill>
                    <a:blip r:embed="rId20"/>
                    <a:srcRect b="0" l="0" r="0" t="0"/>
                    <a:stretch>
                      <a:fillRect/>
                    </a:stretch>
                  </pic:blipFill>
                  <pic:spPr>
                    <a:xfrm>
                      <a:off x="0" y="0"/>
                      <a:ext cx="3195638" cy="207497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widowControl w:val="1"/>
      <w:jc w:val="center"/>
      <w:rPr/>
    </w:pPr>
    <w:r w:rsidDel="00000000" w:rsidR="00000000" w:rsidRPr="00000000">
      <w:rPr/>
      <w:drawing>
        <wp:inline distB="114300" distT="114300" distL="114300" distR="114300">
          <wp:extent cx="2676525" cy="1343025"/>
          <wp:effectExtent b="0" l="0" r="0" t="0"/>
          <wp:docPr descr="mobile-csp-logoRESIZEED.png" id="1" name="image2.png"/>
          <a:graphic>
            <a:graphicData uri="http://schemas.openxmlformats.org/drawingml/2006/picture">
              <pic:pic>
                <pic:nvPicPr>
                  <pic:cNvPr descr="mobile-csp-logoRESIZEED.png" id="0" name="image2.png"/>
                  <pic:cNvPicPr preferRelativeResize="0"/>
                </pic:nvPicPr>
                <pic:blipFill>
                  <a:blip r:embed="rId1"/>
                  <a:srcRect b="0" l="0" r="0" t="0"/>
                  <a:stretch>
                    <a:fillRect/>
                  </a:stretch>
                </pic:blipFill>
                <pic:spPr>
                  <a:xfrm>
                    <a:off x="0" y="0"/>
                    <a:ext cx="2676525" cy="13430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1"/>
        <w:smallCaps w:val="0"/>
        <w:strike w:val="0"/>
        <w:color w:val="000000"/>
        <w:sz w:val="22"/>
        <w:szCs w:val="22"/>
        <w:highlight w:val="white"/>
        <w:u w:val="none"/>
        <w:vertAlign w:val="baseline"/>
      </w:rPr>
    </w:lvl>
    <w:lvl w:ilvl="1">
      <w:start w:val="1"/>
      <w:numFmt w:val="bullet"/>
      <w:lvlText w:val="○"/>
      <w:lvlJc w:val="left"/>
      <w:pPr>
        <w:ind w:left="1440" w:hanging="360"/>
      </w:pPr>
      <w:rPr>
        <w:rFonts w:ascii="Arial" w:cs="Arial" w:eastAsia="Arial" w:hAnsi="Arial"/>
        <w:b w:val="0"/>
        <w:i w:val="1"/>
        <w:smallCaps w:val="0"/>
        <w:strike w:val="0"/>
        <w:color w:val="000000"/>
        <w:sz w:val="22"/>
        <w:szCs w:val="22"/>
        <w:highlight w:val="white"/>
        <w:u w:val="none"/>
        <w:vertAlign w:val="baseline"/>
      </w:rPr>
    </w:lvl>
    <w:lvl w:ilvl="2">
      <w:start w:val="1"/>
      <w:numFmt w:val="bullet"/>
      <w:lvlText w:val="■"/>
      <w:lvlJc w:val="left"/>
      <w:pPr>
        <w:ind w:left="2160" w:hanging="360"/>
      </w:pPr>
      <w:rPr>
        <w:rFonts w:ascii="Arial" w:cs="Arial" w:eastAsia="Arial" w:hAnsi="Arial"/>
        <w:b w:val="0"/>
        <w:i w:val="1"/>
        <w:smallCaps w:val="0"/>
        <w:strike w:val="0"/>
        <w:color w:val="000000"/>
        <w:sz w:val="22"/>
        <w:szCs w:val="22"/>
        <w:highlight w:val="white"/>
        <w:u w:val="none"/>
        <w:vertAlign w:val="baseline"/>
      </w:rPr>
    </w:lvl>
    <w:lvl w:ilvl="3">
      <w:start w:val="1"/>
      <w:numFmt w:val="bullet"/>
      <w:lvlText w:val="●"/>
      <w:lvlJc w:val="left"/>
      <w:pPr>
        <w:ind w:left="2880" w:hanging="360"/>
      </w:pPr>
      <w:rPr>
        <w:rFonts w:ascii="Arial" w:cs="Arial" w:eastAsia="Arial" w:hAnsi="Arial"/>
        <w:b w:val="0"/>
        <w:i w:val="1"/>
        <w:smallCaps w:val="0"/>
        <w:strike w:val="0"/>
        <w:color w:val="000000"/>
        <w:sz w:val="22"/>
        <w:szCs w:val="22"/>
        <w:highlight w:val="white"/>
        <w:u w:val="none"/>
        <w:vertAlign w:val="baseline"/>
      </w:rPr>
    </w:lvl>
    <w:lvl w:ilvl="4">
      <w:start w:val="1"/>
      <w:numFmt w:val="bullet"/>
      <w:lvlText w:val="○"/>
      <w:lvlJc w:val="left"/>
      <w:pPr>
        <w:ind w:left="3600" w:hanging="360"/>
      </w:pPr>
      <w:rPr>
        <w:rFonts w:ascii="Arial" w:cs="Arial" w:eastAsia="Arial" w:hAnsi="Arial"/>
        <w:b w:val="0"/>
        <w:i w:val="1"/>
        <w:smallCaps w:val="0"/>
        <w:strike w:val="0"/>
        <w:color w:val="000000"/>
        <w:sz w:val="22"/>
        <w:szCs w:val="22"/>
        <w:highlight w:val="white"/>
        <w:u w:val="none"/>
        <w:vertAlign w:val="baseline"/>
      </w:rPr>
    </w:lvl>
    <w:lvl w:ilvl="5">
      <w:start w:val="1"/>
      <w:numFmt w:val="bullet"/>
      <w:lvlText w:val="■"/>
      <w:lvlJc w:val="left"/>
      <w:pPr>
        <w:ind w:left="4320" w:hanging="360"/>
      </w:pPr>
      <w:rPr>
        <w:rFonts w:ascii="Arial" w:cs="Arial" w:eastAsia="Arial" w:hAnsi="Arial"/>
        <w:b w:val="0"/>
        <w:i w:val="1"/>
        <w:smallCaps w:val="0"/>
        <w:strike w:val="0"/>
        <w:color w:val="000000"/>
        <w:sz w:val="22"/>
        <w:szCs w:val="22"/>
        <w:highlight w:val="white"/>
        <w:u w:val="none"/>
        <w:vertAlign w:val="baseline"/>
      </w:rPr>
    </w:lvl>
    <w:lvl w:ilvl="6">
      <w:start w:val="1"/>
      <w:numFmt w:val="bullet"/>
      <w:lvlText w:val="●"/>
      <w:lvlJc w:val="left"/>
      <w:pPr>
        <w:ind w:left="5040" w:hanging="360"/>
      </w:pPr>
      <w:rPr>
        <w:rFonts w:ascii="Arial" w:cs="Arial" w:eastAsia="Arial" w:hAnsi="Arial"/>
        <w:b w:val="0"/>
        <w:i w:val="1"/>
        <w:smallCaps w:val="0"/>
        <w:strike w:val="0"/>
        <w:color w:val="000000"/>
        <w:sz w:val="22"/>
        <w:szCs w:val="22"/>
        <w:highlight w:val="white"/>
        <w:u w:val="none"/>
        <w:vertAlign w:val="baseline"/>
      </w:rPr>
    </w:lvl>
    <w:lvl w:ilvl="7">
      <w:start w:val="1"/>
      <w:numFmt w:val="bullet"/>
      <w:lvlText w:val="○"/>
      <w:lvlJc w:val="left"/>
      <w:pPr>
        <w:ind w:left="5760" w:hanging="360"/>
      </w:pPr>
      <w:rPr>
        <w:rFonts w:ascii="Arial" w:cs="Arial" w:eastAsia="Arial" w:hAnsi="Arial"/>
        <w:b w:val="0"/>
        <w:i w:val="1"/>
        <w:smallCaps w:val="0"/>
        <w:strike w:val="0"/>
        <w:color w:val="000000"/>
        <w:sz w:val="22"/>
        <w:szCs w:val="22"/>
        <w:highlight w:val="white"/>
        <w:u w:val="none"/>
        <w:vertAlign w:val="baseline"/>
      </w:rPr>
    </w:lvl>
    <w:lvl w:ilvl="8">
      <w:start w:val="1"/>
      <w:numFmt w:val="bullet"/>
      <w:lvlText w:val="■"/>
      <w:lvlJc w:val="left"/>
      <w:pPr>
        <w:ind w:left="6480" w:hanging="360"/>
      </w:pPr>
      <w:rPr>
        <w:rFonts w:ascii="Arial" w:cs="Arial" w:eastAsia="Arial" w:hAnsi="Arial"/>
        <w:b w:val="0"/>
        <w:i w:val="1"/>
        <w:smallCaps w:val="0"/>
        <w:strike w:val="0"/>
        <w:color w:val="000000"/>
        <w:sz w:val="22"/>
        <w:szCs w:val="22"/>
        <w:highlight w:val="whit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5.png"/><Relationship Id="rId10" Type="http://schemas.openxmlformats.org/officeDocument/2006/relationships/image" Target="media/image9.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hyperlink" Target="https://en.wikipedia.org/wiki/Modulo_operation"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en.wikipedia.org/wiki/Pythagorean_theorem" TargetMode="External"/><Relationship Id="rId6" Type="http://schemas.openxmlformats.org/officeDocument/2006/relationships/hyperlink" Target="https://docs.google.com/document/d/1H3K2ko6FcbzNRux6Q1mI-IgZExkBuV1xIdDOVURuVtI/preview" TargetMode="External"/><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hyperlink" Target="http://ai2.appinventor.mit.edu/?repo=templates.appinventor.mit.edu/trincoll/csp/drills2017/templates/DrillsSettersGettersMathTemplate/DrillsSettersGettersMathTemplate.as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