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itle"/>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itle"/>
        <w:jc w:val="center"/>
      </w:pPr>
      <w:r w:rsidRPr="00296E54">
        <w:rPr>
          <w:sz w:val="72"/>
        </w:rPr>
        <w:t>Documentation</w:t>
      </w:r>
      <w:r w:rsidRPr="00296E54">
        <w:t xml:space="preserve"> </w:t>
      </w:r>
    </w:p>
    <w:p w14:paraId="41CA5FE3" w14:textId="2B12E0C6" w:rsidR="009C683C" w:rsidRPr="00296E54" w:rsidRDefault="009C683C" w:rsidP="009C683C">
      <w:pPr>
        <w:jc w:val="center"/>
      </w:pPr>
      <w:r w:rsidRPr="00296E54">
        <w:t>Last updated on –</w:t>
      </w:r>
      <w:r w:rsidR="00F21C31" w:rsidRPr="00296E54">
        <w:t xml:space="preserve"> </w:t>
      </w:r>
      <w:r w:rsidR="00D51CA0">
        <w:t>9</w:t>
      </w:r>
      <w:r w:rsidR="00F21C31" w:rsidRPr="00296E54">
        <w:t>/</w:t>
      </w:r>
      <w:r w:rsidR="005F2618">
        <w:t>1</w:t>
      </w:r>
      <w:r w:rsidR="00D51CA0">
        <w:t>7</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bookmarkStart w:id="0" w:name="_GoBack"/>
      <w:bookmarkEnd w:id="0"/>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TOCHeading"/>
          </w:pPr>
          <w:r w:rsidRPr="00637F66">
            <w:t>Contents</w:t>
          </w:r>
        </w:p>
        <w:p w14:paraId="475FD15A" w14:textId="77777777" w:rsidR="00277A39" w:rsidRDefault="00CC5CF3">
          <w:pPr>
            <w:pStyle w:val="TO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0345486" w:history="1">
            <w:r w:rsidR="00277A39" w:rsidRPr="00F80DD8">
              <w:rPr>
                <w:rStyle w:val="Hyperlink"/>
                <w:noProof/>
              </w:rPr>
              <w:t>1</w:t>
            </w:r>
            <w:r w:rsidR="00277A39">
              <w:rPr>
                <w:rFonts w:asciiTheme="minorHAnsi" w:eastAsiaTheme="minorEastAsia" w:hAnsiTheme="minorHAnsi" w:cstheme="minorBidi"/>
                <w:noProof/>
                <w:sz w:val="22"/>
                <w:szCs w:val="22"/>
              </w:rPr>
              <w:tab/>
            </w:r>
            <w:r w:rsidR="00277A39" w:rsidRPr="00F80DD8">
              <w:rPr>
                <w:rStyle w:val="Hyperlink"/>
                <w:noProof/>
              </w:rPr>
              <w:t>Introduction</w:t>
            </w:r>
            <w:r w:rsidR="00277A39">
              <w:rPr>
                <w:noProof/>
                <w:webHidden/>
              </w:rPr>
              <w:tab/>
            </w:r>
            <w:r w:rsidR="00277A39">
              <w:rPr>
                <w:noProof/>
                <w:webHidden/>
              </w:rPr>
              <w:fldChar w:fldCharType="begin"/>
            </w:r>
            <w:r w:rsidR="00277A39">
              <w:rPr>
                <w:noProof/>
                <w:webHidden/>
              </w:rPr>
              <w:instrText xml:space="preserve"> PAGEREF _Toc430345486 \h </w:instrText>
            </w:r>
            <w:r w:rsidR="00277A39">
              <w:rPr>
                <w:noProof/>
                <w:webHidden/>
              </w:rPr>
            </w:r>
            <w:r w:rsidR="00277A39">
              <w:rPr>
                <w:noProof/>
                <w:webHidden/>
              </w:rPr>
              <w:fldChar w:fldCharType="separate"/>
            </w:r>
            <w:r w:rsidR="00D55C41">
              <w:rPr>
                <w:noProof/>
                <w:webHidden/>
              </w:rPr>
              <w:t>3</w:t>
            </w:r>
            <w:r w:rsidR="00277A39">
              <w:rPr>
                <w:noProof/>
                <w:webHidden/>
              </w:rPr>
              <w:fldChar w:fldCharType="end"/>
            </w:r>
          </w:hyperlink>
        </w:p>
        <w:p w14:paraId="41EF4B54" w14:textId="77777777" w:rsidR="00277A39" w:rsidRDefault="00277A39">
          <w:pPr>
            <w:pStyle w:val="TOC1"/>
            <w:rPr>
              <w:rFonts w:asciiTheme="minorHAnsi" w:eastAsiaTheme="minorEastAsia" w:hAnsiTheme="minorHAnsi" w:cstheme="minorBidi"/>
              <w:noProof/>
              <w:sz w:val="22"/>
              <w:szCs w:val="22"/>
            </w:rPr>
          </w:pPr>
          <w:hyperlink w:anchor="_Toc430345487" w:history="1">
            <w:r w:rsidRPr="00F80DD8">
              <w:rPr>
                <w:rStyle w:val="Hyperlink"/>
                <w:noProof/>
              </w:rPr>
              <w:t>2</w:t>
            </w:r>
            <w:r>
              <w:rPr>
                <w:rFonts w:asciiTheme="minorHAnsi" w:eastAsiaTheme="minorEastAsia" w:hAnsiTheme="minorHAnsi" w:cstheme="minorBidi"/>
                <w:noProof/>
                <w:sz w:val="22"/>
                <w:szCs w:val="22"/>
              </w:rPr>
              <w:tab/>
            </w:r>
            <w:r w:rsidRPr="00F80DD8">
              <w:rPr>
                <w:rStyle w:val="Hyperlink"/>
                <w:noProof/>
              </w:rPr>
              <w:t>Requirements</w:t>
            </w:r>
            <w:r>
              <w:rPr>
                <w:noProof/>
                <w:webHidden/>
              </w:rPr>
              <w:tab/>
            </w:r>
            <w:r>
              <w:rPr>
                <w:noProof/>
                <w:webHidden/>
              </w:rPr>
              <w:fldChar w:fldCharType="begin"/>
            </w:r>
            <w:r>
              <w:rPr>
                <w:noProof/>
                <w:webHidden/>
              </w:rPr>
              <w:instrText xml:space="preserve"> PAGEREF _Toc430345487 \h </w:instrText>
            </w:r>
            <w:r>
              <w:rPr>
                <w:noProof/>
                <w:webHidden/>
              </w:rPr>
            </w:r>
            <w:r>
              <w:rPr>
                <w:noProof/>
                <w:webHidden/>
              </w:rPr>
              <w:fldChar w:fldCharType="separate"/>
            </w:r>
            <w:r w:rsidR="00D55C41">
              <w:rPr>
                <w:noProof/>
                <w:webHidden/>
              </w:rPr>
              <w:t>3</w:t>
            </w:r>
            <w:r>
              <w:rPr>
                <w:noProof/>
                <w:webHidden/>
              </w:rPr>
              <w:fldChar w:fldCharType="end"/>
            </w:r>
          </w:hyperlink>
        </w:p>
        <w:p w14:paraId="1429A2FF" w14:textId="77777777" w:rsidR="00277A39" w:rsidRDefault="00277A39">
          <w:pPr>
            <w:pStyle w:val="TOC1"/>
            <w:rPr>
              <w:rFonts w:asciiTheme="minorHAnsi" w:eastAsiaTheme="minorEastAsia" w:hAnsiTheme="minorHAnsi" w:cstheme="minorBidi"/>
              <w:noProof/>
              <w:sz w:val="22"/>
              <w:szCs w:val="22"/>
            </w:rPr>
          </w:pPr>
          <w:hyperlink w:anchor="_Toc430345488" w:history="1">
            <w:r w:rsidRPr="00F80DD8">
              <w:rPr>
                <w:rStyle w:val="Hyperlink"/>
                <w:noProof/>
              </w:rPr>
              <w:t>3</w:t>
            </w:r>
            <w:r>
              <w:rPr>
                <w:rFonts w:asciiTheme="minorHAnsi" w:eastAsiaTheme="minorEastAsia" w:hAnsiTheme="minorHAnsi" w:cstheme="minorBidi"/>
                <w:noProof/>
                <w:sz w:val="22"/>
                <w:szCs w:val="22"/>
              </w:rPr>
              <w:tab/>
            </w:r>
            <w:r w:rsidRPr="00F80DD8">
              <w:rPr>
                <w:rStyle w:val="Hyperlink"/>
                <w:noProof/>
              </w:rPr>
              <w:t>Integration</w:t>
            </w:r>
            <w:r>
              <w:rPr>
                <w:noProof/>
                <w:webHidden/>
              </w:rPr>
              <w:tab/>
            </w:r>
            <w:r>
              <w:rPr>
                <w:noProof/>
                <w:webHidden/>
              </w:rPr>
              <w:fldChar w:fldCharType="begin"/>
            </w:r>
            <w:r>
              <w:rPr>
                <w:noProof/>
                <w:webHidden/>
              </w:rPr>
              <w:instrText xml:space="preserve"> PAGEREF _Toc430345488 \h </w:instrText>
            </w:r>
            <w:r>
              <w:rPr>
                <w:noProof/>
                <w:webHidden/>
              </w:rPr>
            </w:r>
            <w:r>
              <w:rPr>
                <w:noProof/>
                <w:webHidden/>
              </w:rPr>
              <w:fldChar w:fldCharType="separate"/>
            </w:r>
            <w:r w:rsidR="00D55C41">
              <w:rPr>
                <w:noProof/>
                <w:webHidden/>
              </w:rPr>
              <w:t>4</w:t>
            </w:r>
            <w:r>
              <w:rPr>
                <w:noProof/>
                <w:webHidden/>
              </w:rPr>
              <w:fldChar w:fldCharType="end"/>
            </w:r>
          </w:hyperlink>
        </w:p>
        <w:p w14:paraId="1C5EBD12" w14:textId="77777777" w:rsidR="00277A39" w:rsidRDefault="00277A39">
          <w:pPr>
            <w:pStyle w:val="TOC1"/>
            <w:rPr>
              <w:rFonts w:asciiTheme="minorHAnsi" w:eastAsiaTheme="minorEastAsia" w:hAnsiTheme="minorHAnsi" w:cstheme="minorBidi"/>
              <w:noProof/>
              <w:sz w:val="22"/>
              <w:szCs w:val="22"/>
            </w:rPr>
          </w:pPr>
          <w:hyperlink w:anchor="_Toc430345489" w:history="1">
            <w:r w:rsidRPr="00F80DD8">
              <w:rPr>
                <w:rStyle w:val="Hyperlink"/>
                <w:noProof/>
              </w:rPr>
              <w:t>4</w:t>
            </w:r>
            <w:r>
              <w:rPr>
                <w:rFonts w:asciiTheme="minorHAnsi" w:eastAsiaTheme="minorEastAsia" w:hAnsiTheme="minorHAnsi" w:cstheme="minorBidi"/>
                <w:noProof/>
                <w:sz w:val="22"/>
                <w:szCs w:val="22"/>
              </w:rPr>
              <w:tab/>
            </w:r>
            <w:r w:rsidRPr="00F80DD8">
              <w:rPr>
                <w:rStyle w:val="Hyperlink"/>
                <w:noProof/>
              </w:rPr>
              <w:t>Validating a license key</w:t>
            </w:r>
            <w:r>
              <w:rPr>
                <w:noProof/>
                <w:webHidden/>
              </w:rPr>
              <w:tab/>
            </w:r>
            <w:r>
              <w:rPr>
                <w:noProof/>
                <w:webHidden/>
              </w:rPr>
              <w:fldChar w:fldCharType="begin"/>
            </w:r>
            <w:r>
              <w:rPr>
                <w:noProof/>
                <w:webHidden/>
              </w:rPr>
              <w:instrText xml:space="preserve"> PAGEREF _Toc430345489 \h </w:instrText>
            </w:r>
            <w:r>
              <w:rPr>
                <w:noProof/>
                <w:webHidden/>
              </w:rPr>
            </w:r>
            <w:r>
              <w:rPr>
                <w:noProof/>
                <w:webHidden/>
              </w:rPr>
              <w:fldChar w:fldCharType="separate"/>
            </w:r>
            <w:r w:rsidR="00D55C41">
              <w:rPr>
                <w:noProof/>
                <w:webHidden/>
              </w:rPr>
              <w:t>5</w:t>
            </w:r>
            <w:r>
              <w:rPr>
                <w:noProof/>
                <w:webHidden/>
              </w:rPr>
              <w:fldChar w:fldCharType="end"/>
            </w:r>
          </w:hyperlink>
        </w:p>
        <w:p w14:paraId="79882A5C" w14:textId="77777777" w:rsidR="00277A39" w:rsidRDefault="00277A39">
          <w:pPr>
            <w:pStyle w:val="TOC1"/>
            <w:rPr>
              <w:rFonts w:asciiTheme="minorHAnsi" w:eastAsiaTheme="minorEastAsia" w:hAnsiTheme="minorHAnsi" w:cstheme="minorBidi"/>
              <w:noProof/>
              <w:sz w:val="22"/>
              <w:szCs w:val="22"/>
            </w:rPr>
          </w:pPr>
          <w:hyperlink w:anchor="_Toc430345490" w:history="1">
            <w:r w:rsidRPr="00F80DD8">
              <w:rPr>
                <w:rStyle w:val="Hyperlink"/>
                <w:noProof/>
              </w:rPr>
              <w:t>5</w:t>
            </w:r>
            <w:r>
              <w:rPr>
                <w:rFonts w:asciiTheme="minorHAnsi" w:eastAsiaTheme="minorEastAsia" w:hAnsiTheme="minorHAnsi" w:cstheme="minorBidi"/>
                <w:noProof/>
                <w:sz w:val="22"/>
                <w:szCs w:val="22"/>
              </w:rPr>
              <w:tab/>
            </w:r>
            <w:r w:rsidRPr="00F80DD8">
              <w:rPr>
                <w:rStyle w:val="Hyperlink"/>
                <w:noProof/>
              </w:rPr>
              <w:t>Capturing a card</w:t>
            </w:r>
            <w:r>
              <w:rPr>
                <w:noProof/>
                <w:webHidden/>
              </w:rPr>
              <w:tab/>
            </w:r>
            <w:r>
              <w:rPr>
                <w:noProof/>
                <w:webHidden/>
              </w:rPr>
              <w:fldChar w:fldCharType="begin"/>
            </w:r>
            <w:r>
              <w:rPr>
                <w:noProof/>
                <w:webHidden/>
              </w:rPr>
              <w:instrText xml:space="preserve"> PAGEREF _Toc430345490 \h </w:instrText>
            </w:r>
            <w:r>
              <w:rPr>
                <w:noProof/>
                <w:webHidden/>
              </w:rPr>
            </w:r>
            <w:r>
              <w:rPr>
                <w:noProof/>
                <w:webHidden/>
              </w:rPr>
              <w:fldChar w:fldCharType="separate"/>
            </w:r>
            <w:r w:rsidR="00D55C41">
              <w:rPr>
                <w:noProof/>
                <w:webHidden/>
              </w:rPr>
              <w:t>6</w:t>
            </w:r>
            <w:r>
              <w:rPr>
                <w:noProof/>
                <w:webHidden/>
              </w:rPr>
              <w:fldChar w:fldCharType="end"/>
            </w:r>
          </w:hyperlink>
        </w:p>
        <w:p w14:paraId="77CE0EEB" w14:textId="77777777" w:rsidR="00277A39" w:rsidRDefault="00277A39">
          <w:pPr>
            <w:pStyle w:val="TOC1"/>
            <w:rPr>
              <w:rFonts w:asciiTheme="minorHAnsi" w:eastAsiaTheme="minorEastAsia" w:hAnsiTheme="minorHAnsi" w:cstheme="minorBidi"/>
              <w:noProof/>
              <w:sz w:val="22"/>
              <w:szCs w:val="22"/>
            </w:rPr>
          </w:pPr>
          <w:hyperlink w:anchor="_Toc430345491" w:history="1">
            <w:r w:rsidRPr="00F80DD8">
              <w:rPr>
                <w:rStyle w:val="Hyperlink"/>
                <w:noProof/>
              </w:rPr>
              <w:t>6</w:t>
            </w:r>
            <w:r>
              <w:rPr>
                <w:rFonts w:asciiTheme="minorHAnsi" w:eastAsiaTheme="minorEastAsia" w:hAnsiTheme="minorHAnsi" w:cstheme="minorBidi"/>
                <w:noProof/>
                <w:sz w:val="22"/>
                <w:szCs w:val="22"/>
              </w:rPr>
              <w:tab/>
            </w:r>
            <w:r w:rsidRPr="00F80DD8">
              <w:rPr>
                <w:rStyle w:val="Hyperlink"/>
                <w:noProof/>
              </w:rPr>
              <w:t>Processing a card</w:t>
            </w:r>
            <w:r>
              <w:rPr>
                <w:noProof/>
                <w:webHidden/>
              </w:rPr>
              <w:tab/>
            </w:r>
            <w:r>
              <w:rPr>
                <w:noProof/>
                <w:webHidden/>
              </w:rPr>
              <w:fldChar w:fldCharType="begin"/>
            </w:r>
            <w:r>
              <w:rPr>
                <w:noProof/>
                <w:webHidden/>
              </w:rPr>
              <w:instrText xml:space="preserve"> PAGEREF _Toc430345491 \h </w:instrText>
            </w:r>
            <w:r>
              <w:rPr>
                <w:noProof/>
                <w:webHidden/>
              </w:rPr>
            </w:r>
            <w:r>
              <w:rPr>
                <w:noProof/>
                <w:webHidden/>
              </w:rPr>
              <w:fldChar w:fldCharType="separate"/>
            </w:r>
            <w:r w:rsidR="00D55C41">
              <w:rPr>
                <w:noProof/>
                <w:webHidden/>
              </w:rPr>
              <w:t>11</w:t>
            </w:r>
            <w:r>
              <w:rPr>
                <w:noProof/>
                <w:webHidden/>
              </w:rPr>
              <w:fldChar w:fldCharType="end"/>
            </w:r>
          </w:hyperlink>
        </w:p>
        <w:p w14:paraId="371F452F" w14:textId="77777777" w:rsidR="00277A39" w:rsidRDefault="00277A39">
          <w:pPr>
            <w:pStyle w:val="TOC1"/>
            <w:rPr>
              <w:rFonts w:asciiTheme="minorHAnsi" w:eastAsiaTheme="minorEastAsia" w:hAnsiTheme="minorHAnsi" w:cstheme="minorBidi"/>
              <w:noProof/>
              <w:sz w:val="22"/>
              <w:szCs w:val="22"/>
            </w:rPr>
          </w:pPr>
          <w:hyperlink w:anchor="_Toc430345492" w:history="1">
            <w:r w:rsidRPr="00F80DD8">
              <w:rPr>
                <w:rStyle w:val="Hyperlink"/>
                <w:noProof/>
              </w:rPr>
              <w:t>7</w:t>
            </w:r>
            <w:r>
              <w:rPr>
                <w:rFonts w:asciiTheme="minorHAnsi" w:eastAsiaTheme="minorEastAsia" w:hAnsiTheme="minorHAnsi" w:cstheme="minorBidi"/>
                <w:noProof/>
                <w:sz w:val="22"/>
                <w:szCs w:val="22"/>
              </w:rPr>
              <w:tab/>
            </w:r>
            <w:r w:rsidRPr="00F80DD8">
              <w:rPr>
                <w:rStyle w:val="Hyperlink"/>
                <w:noProof/>
              </w:rPr>
              <w:t>Change Log</w:t>
            </w:r>
            <w:r>
              <w:rPr>
                <w:noProof/>
                <w:webHidden/>
              </w:rPr>
              <w:tab/>
            </w:r>
            <w:r>
              <w:rPr>
                <w:noProof/>
                <w:webHidden/>
              </w:rPr>
              <w:fldChar w:fldCharType="begin"/>
            </w:r>
            <w:r>
              <w:rPr>
                <w:noProof/>
                <w:webHidden/>
              </w:rPr>
              <w:instrText xml:space="preserve"> PAGEREF _Toc430345492 \h </w:instrText>
            </w:r>
            <w:r>
              <w:rPr>
                <w:noProof/>
                <w:webHidden/>
              </w:rPr>
            </w:r>
            <w:r>
              <w:rPr>
                <w:noProof/>
                <w:webHidden/>
              </w:rPr>
              <w:fldChar w:fldCharType="separate"/>
            </w:r>
            <w:r w:rsidR="00D55C41">
              <w:rPr>
                <w:noProof/>
                <w:webHidden/>
              </w:rPr>
              <w:t>21</w:t>
            </w:r>
            <w:r>
              <w:rPr>
                <w:noProof/>
                <w:webHidden/>
              </w:rPr>
              <w:fldChar w:fldCharType="end"/>
            </w:r>
          </w:hyperlink>
        </w:p>
        <w:p w14:paraId="4D2B6F50" w14:textId="7777777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Heading1"/>
        <w:numPr>
          <w:ilvl w:val="0"/>
          <w:numId w:val="8"/>
        </w:numPr>
        <w:spacing w:before="480"/>
        <w:rPr>
          <w:color w:val="auto"/>
        </w:rPr>
      </w:pPr>
      <w:bookmarkStart w:id="1" w:name="_Toc430345486"/>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8" w:history="1">
        <w:r w:rsidRPr="00296E54">
          <w:rPr>
            <w:rStyle w:val="Hyperlink"/>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9" w:history="1">
        <w:r w:rsidRPr="00296E54">
          <w:rPr>
            <w:rStyle w:val="Hyperlink"/>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Heading1"/>
        <w:numPr>
          <w:ilvl w:val="0"/>
          <w:numId w:val="8"/>
        </w:numPr>
        <w:spacing w:before="480"/>
        <w:rPr>
          <w:color w:val="auto"/>
        </w:rPr>
      </w:pPr>
      <w:bookmarkStart w:id="2" w:name="_Toc430345487"/>
      <w:r w:rsidRPr="00637F66">
        <w:rPr>
          <w:color w:val="auto"/>
        </w:rPr>
        <w:t>Requirements</w:t>
      </w:r>
      <w:bookmarkEnd w:id="2"/>
    </w:p>
    <w:p w14:paraId="7A5483F4" w14:textId="3AD7DC89" w:rsidR="00C0321F" w:rsidRPr="00296E54" w:rsidRDefault="00C0321F" w:rsidP="00C0321F">
      <w:pPr>
        <w:pStyle w:val="ListParagraph"/>
        <w:numPr>
          <w:ilvl w:val="0"/>
          <w:numId w:val="11"/>
        </w:numPr>
      </w:pPr>
      <w:r w:rsidRPr="00296E54">
        <w:t xml:space="preserve">iOS </w:t>
      </w:r>
      <w:r w:rsidR="0089754F" w:rsidRPr="00296E54">
        <w:t>8</w:t>
      </w:r>
      <w:r w:rsidRPr="00296E54">
        <w:t>.0 or later is required.</w:t>
      </w:r>
    </w:p>
    <w:p w14:paraId="1757138A" w14:textId="77777777" w:rsidR="00C0321F" w:rsidRPr="00296E54" w:rsidRDefault="00C0321F" w:rsidP="00C0321F">
      <w:pPr>
        <w:pStyle w:val="ListParagraph"/>
        <w:numPr>
          <w:ilvl w:val="0"/>
          <w:numId w:val="11"/>
        </w:numPr>
      </w:pPr>
      <w:r w:rsidRPr="00296E54">
        <w:t>iPhone 4 and above.</w:t>
      </w:r>
    </w:p>
    <w:p w14:paraId="02955E31" w14:textId="77777777" w:rsidR="00C0321F" w:rsidRPr="00296E54" w:rsidRDefault="00C0321F" w:rsidP="00C0321F">
      <w:pPr>
        <w:pStyle w:val="ListParagraph"/>
        <w:numPr>
          <w:ilvl w:val="0"/>
          <w:numId w:val="11"/>
        </w:numPr>
      </w:pPr>
      <w:r w:rsidRPr="00296E54">
        <w:t>iPad 3 and above.</w:t>
      </w:r>
    </w:p>
    <w:p w14:paraId="374B3519" w14:textId="77777777" w:rsidR="00C0321F" w:rsidRPr="00296E54" w:rsidRDefault="00C0321F" w:rsidP="00C0321F">
      <w:pPr>
        <w:pStyle w:val="ListParagraph"/>
        <w:numPr>
          <w:ilvl w:val="0"/>
          <w:numId w:val="11"/>
        </w:numPr>
      </w:pPr>
      <w:r w:rsidRPr="00296E54">
        <w:t>iPad mini.</w:t>
      </w:r>
    </w:p>
    <w:p w14:paraId="5B40DBDF" w14:textId="77777777" w:rsidR="00C0321F" w:rsidRPr="00296E54" w:rsidRDefault="00C0321F" w:rsidP="00C0321F">
      <w:pPr>
        <w:pStyle w:val="ListParagraph"/>
        <w:numPr>
          <w:ilvl w:val="0"/>
          <w:numId w:val="11"/>
        </w:numPr>
      </w:pPr>
      <w:r w:rsidRPr="00296E54">
        <w:t>iPod Touch 5G and above.</w:t>
      </w:r>
    </w:p>
    <w:p w14:paraId="623FD80C" w14:textId="77777777" w:rsidR="00C0321F" w:rsidRPr="00296E54" w:rsidRDefault="00C0321F" w:rsidP="00C0321F">
      <w:pPr>
        <w:pStyle w:val="ListParagraph"/>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ListParagraph"/>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Heading1"/>
        <w:numPr>
          <w:ilvl w:val="0"/>
          <w:numId w:val="8"/>
        </w:numPr>
        <w:spacing w:before="480"/>
        <w:rPr>
          <w:color w:val="auto"/>
        </w:rPr>
      </w:pPr>
      <w:bookmarkStart w:id="3" w:name="_Toc430345488"/>
      <w:r w:rsidRPr="00637F66">
        <w:rPr>
          <w:color w:val="auto"/>
        </w:rPr>
        <w:lastRenderedPageBreak/>
        <w:t>Integration</w:t>
      </w:r>
      <w:bookmarkEnd w:id="3"/>
    </w:p>
    <w:p w14:paraId="48CA33AC" w14:textId="77777777" w:rsidR="00D51CA0" w:rsidRPr="00FE01BE" w:rsidRDefault="00D51CA0" w:rsidP="00D51CA0">
      <w:pPr>
        <w:pStyle w:val="Heading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Heading3"/>
        <w:numPr>
          <w:ilvl w:val="2"/>
          <w:numId w:val="8"/>
        </w:numPr>
        <w:spacing w:before="200"/>
        <w:rPr>
          <w:color w:val="auto"/>
        </w:rPr>
      </w:pPr>
      <w:r w:rsidRPr="00FE01BE">
        <w:rPr>
          <w:color w:val="auto"/>
        </w:rPr>
        <w:t>Podfile</w:t>
      </w:r>
    </w:p>
    <w:p w14:paraId="5B4FB78E" w14:textId="77777777"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platform :ios, '8.1'</w:t>
      </w:r>
    </w:p>
    <w:p w14:paraId="1C419695" w14:textId="77777777"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0" w:history="1">
        <w:r>
          <w:t>~&gt; 4.5</w:t>
        </w:r>
      </w:hyperlink>
      <w:r>
        <w:t>'</w:t>
      </w:r>
    </w:p>
    <w:p w14:paraId="1B3A9D5C" w14:textId="77777777" w:rsidR="00D51CA0" w:rsidRPr="00FE01BE" w:rsidRDefault="00D51CA0" w:rsidP="00D51CA0"/>
    <w:p w14:paraId="32B393FC" w14:textId="77777777" w:rsidR="00D51CA0" w:rsidRPr="00296E54" w:rsidRDefault="00D51CA0" w:rsidP="00D51CA0">
      <w:pPr>
        <w:pStyle w:val="Heading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frameowrk from GitHub - </w:t>
      </w:r>
      <w:hyperlink r:id="rId11" w:history="1">
        <w:r w:rsidRPr="00556D90">
          <w:rPr>
            <w:rStyle w:val="Hyperlink"/>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Heading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151ACC1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libc++.dylib.</w:t>
      </w:r>
    </w:p>
    <w:p w14:paraId="40136F5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libiconv.dylib.</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280DB716"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libz.dylib.</w:t>
      </w:r>
    </w:p>
    <w:p w14:paraId="31358555" w14:textId="77777777" w:rsidR="00D51CA0" w:rsidRPr="00296E54" w:rsidRDefault="00D51CA0" w:rsidP="00D51CA0">
      <w:pPr>
        <w:pStyle w:val="Heading2"/>
        <w:numPr>
          <w:ilvl w:val="2"/>
          <w:numId w:val="8"/>
        </w:numPr>
        <w:spacing w:before="200"/>
        <w:rPr>
          <w:color w:val="auto"/>
        </w:rPr>
      </w:pPr>
      <w:r w:rsidRPr="00637F66">
        <w:rPr>
          <w:color w:val="auto"/>
        </w:rPr>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Heading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Heading3"/>
        <w:numPr>
          <w:ilvl w:val="3"/>
          <w:numId w:val="8"/>
        </w:numPr>
        <w:spacing w:before="200"/>
        <w:rPr>
          <w:color w:val="auto"/>
        </w:rPr>
      </w:pPr>
      <w:r w:rsidRPr="00637F66">
        <w:rPr>
          <w:color w:val="auto"/>
        </w:rPr>
        <w:lastRenderedPageBreak/>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Heading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Heading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Heading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Heading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Heading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3DA4425A" w14:textId="77777777" w:rsidR="00C0321F" w:rsidRPr="00296E54" w:rsidRDefault="00C0321F" w:rsidP="00C0321F">
      <w:pPr>
        <w:pStyle w:val="Heading1"/>
        <w:numPr>
          <w:ilvl w:val="0"/>
          <w:numId w:val="8"/>
        </w:numPr>
        <w:spacing w:before="480"/>
        <w:rPr>
          <w:color w:val="auto"/>
        </w:rPr>
      </w:pPr>
      <w:bookmarkStart w:id="4" w:name="_Toc430345489"/>
      <w:r w:rsidRPr="00637F66">
        <w:rPr>
          <w:color w:val="auto"/>
        </w:rPr>
        <w:t>Validating a license key</w:t>
      </w:r>
      <w:bookmarkEnd w:id="4"/>
    </w:p>
    <w:p w14:paraId="61925E78" w14:textId="77777777" w:rsidR="00C0321F" w:rsidRPr="00296E54" w:rsidRDefault="00C0321F" w:rsidP="00C0321F">
      <w:pPr>
        <w:pStyle w:val="Heading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Heading2"/>
        <w:numPr>
          <w:ilvl w:val="1"/>
          <w:numId w:val="8"/>
        </w:numPr>
        <w:spacing w:before="200"/>
        <w:rPr>
          <w:color w:val="auto"/>
        </w:rPr>
      </w:pPr>
      <w:r w:rsidRPr="00296E54">
        <w:rPr>
          <w:color w:val="auto"/>
        </w:rPr>
        <w:lastRenderedPageBreak/>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Heading1"/>
        <w:numPr>
          <w:ilvl w:val="0"/>
          <w:numId w:val="8"/>
        </w:numPr>
        <w:spacing w:before="480"/>
        <w:rPr>
          <w:color w:val="auto"/>
        </w:rPr>
      </w:pPr>
      <w:r w:rsidRPr="00637F66">
        <w:rPr>
          <w:color w:val="auto"/>
        </w:rPr>
        <w:t xml:space="preserve"> </w:t>
      </w:r>
      <w:bookmarkStart w:id="5" w:name="_Toc430345490"/>
      <w:r w:rsidRPr="00637F66">
        <w:rPr>
          <w:color w:val="auto"/>
        </w:rPr>
        <w:t>Capturing a card</w:t>
      </w:r>
      <w:bookmarkEnd w:id="5"/>
    </w:p>
    <w:p w14:paraId="5976C216" w14:textId="0C17EC74" w:rsidR="00045795" w:rsidRDefault="00C06A40" w:rsidP="00045795">
      <w:pPr>
        <w:pStyle w:val="Heading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Heading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Heading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lastRenderedPageBreak/>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77777777"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Heading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Heading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1009</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Heading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7777777" w:rsidR="00C0321F" w:rsidRPr="00296E54" w:rsidRDefault="00C0321F" w:rsidP="00C0321F">
      <w:r w:rsidRPr="00296E54">
        <w:t xml:space="preserve">Customize the initial message, default implementation says "Align and Tap" or “Tap to Focus”. </w:t>
      </w:r>
    </w:p>
    <w:p w14:paraId="1C910839" w14:textId="77777777" w:rsidR="00C0321F" w:rsidRPr="00296E54" w:rsidRDefault="00C0321F" w:rsidP="00C0321F"/>
    <w:p w14:paraId="02F533D3" w14:textId="4BDEE65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redColor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6FC9CE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00F999" w14:textId="4137E9C8"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setCapturingMessage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@"Capturing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greenColor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Pr>
          <w:rFonts w:ascii="Menlo Regular" w:hAnsi="Menlo Regular" w:cs="Menlo Regular"/>
          <w:color w:val="000000"/>
          <w:sz w:val="22"/>
          <w:szCs w:val="22"/>
        </w:rPr>
        <w:t>];</w:t>
      </w:r>
    </w:p>
    <w:p w14:paraId="499E4C64" w14:textId="371DE8DC" w:rsidR="00807A66" w:rsidRPr="00296E54" w:rsidRDefault="00FE13E6" w:rsidP="00263007">
      <w:pPr>
        <w:pStyle w:val="Heading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1DF214B" w14:textId="4F04E2A8" w:rsidR="00807A66" w:rsidRPr="00296E54"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Heading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Heading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Heading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Heading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18DDBA08" w14:textId="77777777" w:rsidR="00C0321F" w:rsidRPr="00296E54" w:rsidRDefault="00C0321F" w:rsidP="00C0321F"/>
    <w:p w14:paraId="0D3673BD" w14:textId="331FE08D" w:rsidR="00C0321F" w:rsidRPr="00296E54" w:rsidRDefault="00C0321F" w:rsidP="00C0321F">
      <w:pPr>
        <w:pStyle w:val="Heading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Heading1"/>
        <w:numPr>
          <w:ilvl w:val="0"/>
          <w:numId w:val="8"/>
        </w:numPr>
        <w:spacing w:before="480"/>
        <w:rPr>
          <w:color w:val="auto"/>
        </w:rPr>
      </w:pPr>
      <w:bookmarkStart w:id="6" w:name="_Toc430345491"/>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Heading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Heading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Heading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Heading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2" w:history="1">
        <w:r w:rsidRPr="00296E54">
          <w:rPr>
            <w:rStyle w:val="Hyperlink"/>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Heading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Heading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Heading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Heading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 \nIsAddressVerified - %@"</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77777777"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 \nIsIDVerified - %@ \nIsOcrRead - %@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Heading3"/>
        <w:numPr>
          <w:ilvl w:val="2"/>
          <w:numId w:val="8"/>
        </w:numPr>
        <w:spacing w:before="200"/>
        <w:rPr>
          <w:color w:val="auto"/>
        </w:rPr>
      </w:pPr>
      <w:r w:rsidRPr="00637F66">
        <w:rPr>
          <w:color w:val="auto"/>
        </w:rPr>
        <w:lastRenderedPageBreak/>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Heading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8D8F1B" w14:textId="77777777" w:rsidR="00C0321F" w:rsidRPr="00296E54" w:rsidRDefault="00C0321F" w:rsidP="00C0321F">
      <w:pPr>
        <w:pStyle w:val="Heading1"/>
        <w:numPr>
          <w:ilvl w:val="0"/>
          <w:numId w:val="8"/>
        </w:numPr>
        <w:spacing w:before="480"/>
        <w:rPr>
          <w:color w:val="auto"/>
        </w:rPr>
      </w:pPr>
      <w:bookmarkStart w:id="7" w:name="_Toc430345492"/>
      <w:r w:rsidRPr="00E80767">
        <w:rPr>
          <w:color w:val="auto"/>
        </w:rPr>
        <w:t>Change Log</w:t>
      </w:r>
      <w:bookmarkEnd w:id="7"/>
    </w:p>
    <w:p w14:paraId="66B7C158" w14:textId="1C99A1D2" w:rsidR="00C0321F" w:rsidRPr="00296E54" w:rsidRDefault="00C0321F" w:rsidP="00C0321F">
      <w:r w:rsidRPr="00296E54">
        <w:t xml:space="preserve">If you are updating the </w:t>
      </w:r>
      <w:r w:rsidR="0089754F" w:rsidRPr="00296E54">
        <w:t>CSSN</w:t>
      </w:r>
      <w:r w:rsidRPr="00296E54">
        <w:t xml:space="preserve"> iOS MobileSDK from version </w:t>
      </w:r>
      <w:r w:rsidR="0089754F" w:rsidRPr="00296E54">
        <w:t>4</w:t>
      </w:r>
      <w:r w:rsidRPr="00296E54">
        <w:t>.</w:t>
      </w:r>
      <w:r w:rsidR="0032785F">
        <w:t>4</w:t>
      </w:r>
      <w:r w:rsidRPr="00296E54">
        <w:t xml:space="preserve">, please be careful with the </w:t>
      </w:r>
      <w:r w:rsidR="0089754F" w:rsidRPr="00296E54">
        <w:t xml:space="preserve">names of the </w:t>
      </w:r>
      <w:r w:rsidRPr="00296E54">
        <w:t>methods.</w:t>
      </w:r>
    </w:p>
    <w:p w14:paraId="32813233" w14:textId="1E2B1A3E" w:rsidR="00C0321F" w:rsidRPr="00296E54" w:rsidRDefault="0089754F" w:rsidP="00C0321F">
      <w:pPr>
        <w:pStyle w:val="Heading3"/>
        <w:numPr>
          <w:ilvl w:val="2"/>
          <w:numId w:val="8"/>
        </w:numPr>
        <w:spacing w:before="200"/>
        <w:rPr>
          <w:color w:val="auto"/>
        </w:rPr>
      </w:pPr>
      <w:r w:rsidRPr="00E80767">
        <w:rPr>
          <w:color w:val="auto"/>
        </w:rPr>
        <w:t xml:space="preserve">Renamed </w:t>
      </w:r>
      <w:r w:rsidR="00C0321F" w:rsidRPr="00E80767">
        <w:rPr>
          <w:color w:val="auto"/>
        </w:rPr>
        <w:t>methods.</w:t>
      </w:r>
    </w:p>
    <w:p w14:paraId="216F9137" w14:textId="191E80CF" w:rsidR="00C0321F" w:rsidRPr="00296E54" w:rsidRDefault="00C0321F" w:rsidP="00C0321F">
      <w:r w:rsidRPr="00296E54">
        <w:t xml:space="preserve">The following methods </w:t>
      </w:r>
      <w:r w:rsidR="003360B8">
        <w:t>were</w:t>
      </w:r>
      <w:r w:rsidR="0089754F" w:rsidRPr="00296E54">
        <w:t xml:space="preserve"> rename</w:t>
      </w:r>
      <w:r w:rsidR="00E80767">
        <w:t>d</w:t>
      </w:r>
      <w:r w:rsidRPr="00296E54">
        <w:t>.</w:t>
      </w:r>
    </w:p>
    <w:p w14:paraId="773D14B1" w14:textId="77777777" w:rsidR="0089754F" w:rsidRPr="00E80767" w:rsidRDefault="0089754F" w:rsidP="0089754F">
      <w:pPr>
        <w:widowControl w:val="0"/>
        <w:tabs>
          <w:tab w:val="left" w:pos="529"/>
        </w:tabs>
        <w:autoSpaceDE w:val="0"/>
        <w:autoSpaceDN w:val="0"/>
        <w:adjustRightInd w:val="0"/>
        <w:rPr>
          <w:rFonts w:ascii="Menlo Regular" w:hAnsi="Menlo Regular" w:cs="Menlo Regular"/>
          <w:color w:val="007400"/>
          <w:sz w:val="22"/>
          <w:szCs w:val="22"/>
        </w:rPr>
      </w:pPr>
    </w:p>
    <w:p w14:paraId="34A1A27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37E3646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obtain an instance of the AcuantMobileSDKController if License key is correct and show the camera interface after the key was validated and approved</w:t>
      </w:r>
    </w:p>
    <w:p w14:paraId="298EEEAD"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key your License Key</w:t>
      </w:r>
    </w:p>
    <w:p w14:paraId="6B672BFA"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700EFA72"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09AAE586"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7C33EDC3"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isBarcodeSide the side of the card and type of capture interface</w:t>
      </w:r>
    </w:p>
    <w:p w14:paraId="6F3558D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never try to alloc/init this class, always obtain an instance through this method.</w:t>
      </w:r>
    </w:p>
    <w:p w14:paraId="6C9ED60C" w14:textId="77777777" w:rsidR="0016385D" w:rsidRDefault="0016385D" w:rsidP="0016385D">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AcuantMobileSDKController instance</w:t>
      </w:r>
    </w:p>
    <w:p w14:paraId="24867A61" w14:textId="77777777"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5611A3FE" w14:textId="2F15FB2E" w:rsidR="0016385D" w:rsidRDefault="0016385D" w:rsidP="0016385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*)initAcuantMobileSDKWithLicenseKey:(</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*)key AndShowCardCaptureInterfaceInViewController:(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AcuantMobileSDKControllerProcessingDelegate</w:t>
      </w:r>
      <w:r>
        <w:rPr>
          <w:rFonts w:ascii="Menlo Regular" w:hAnsi="Menlo Regular" w:cs="Menlo Regular"/>
          <w:color w:val="000000"/>
          <w:sz w:val="22"/>
          <w:szCs w:val="22"/>
          <w:lang w:val="es-ES"/>
        </w:rPr>
        <w:t>&gt;)delegate typeCard:(</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)typeCard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w:t>
      </w:r>
      <w:r w:rsidR="00B8322A">
        <w:rPr>
          <w:rFonts w:ascii="Menlo Regular" w:hAnsi="Menlo Regular" w:cs="Menlo Regular"/>
          <w:color w:val="000000"/>
          <w:sz w:val="22"/>
          <w:szCs w:val="22"/>
          <w:lang w:val="es-ES"/>
        </w:rPr>
        <w:t xml:space="preserve"> </w:t>
      </w:r>
      <w:r w:rsidR="005F2618">
        <w:rPr>
          <w:rFonts w:ascii="Menlo Regular" w:hAnsi="Menlo Regular" w:cs="Menlo Regular"/>
          <w:color w:val="26474B"/>
          <w:sz w:val="22"/>
          <w:szCs w:val="22"/>
          <w:lang w:val="es-ES"/>
        </w:rPr>
        <w:t>isBarcodeSide</w:t>
      </w:r>
      <w:r w:rsidR="00B8322A">
        <w:rPr>
          <w:rFonts w:ascii="Menlo Regular" w:hAnsi="Menlo Regular" w:cs="Menlo Regular"/>
          <w:color w:val="000000"/>
          <w:sz w:val="22"/>
          <w:szCs w:val="22"/>
          <w:lang w:val="es-ES"/>
        </w:rPr>
        <w:t>:</w:t>
      </w:r>
      <w:r w:rsidR="00B8322A">
        <w:rPr>
          <w:rFonts w:ascii="Menlo Regular" w:hAnsi="Menlo Regular" w:cs="Menlo Regular"/>
          <w:color w:val="3F6E74"/>
          <w:sz w:val="22"/>
          <w:szCs w:val="22"/>
          <w:lang w:val="es-ES"/>
        </w:rPr>
        <w:t>_</w:t>
      </w:r>
      <w:r w:rsidR="005F2618" w:rsidRPr="00B2370C">
        <w:t>isB</w:t>
      </w:r>
      <w:r w:rsidR="005F2618">
        <w:t>arcode</w:t>
      </w:r>
      <w:r w:rsidR="005F2618" w:rsidRPr="00B2370C">
        <w:t>Side</w:t>
      </w:r>
      <w:r>
        <w:rPr>
          <w:rFonts w:ascii="Menlo Regular" w:hAnsi="Menlo Regular" w:cs="Menlo Regular"/>
          <w:color w:val="000000"/>
          <w:sz w:val="22"/>
          <w:szCs w:val="22"/>
          <w:lang w:val="es-ES"/>
        </w:rPr>
        <w:t>;</w:t>
      </w:r>
    </w:p>
    <w:p w14:paraId="257966B2" w14:textId="4AE4BEF9" w:rsidR="00014060" w:rsidRDefault="00014060" w:rsidP="0089754F">
      <w:pPr>
        <w:widowControl w:val="0"/>
        <w:tabs>
          <w:tab w:val="left" w:pos="529"/>
        </w:tabs>
        <w:autoSpaceDE w:val="0"/>
        <w:autoSpaceDN w:val="0"/>
        <w:adjustRightInd w:val="0"/>
        <w:rPr>
          <w:rFonts w:ascii="Menlo Regular" w:hAnsi="Menlo Regular" w:cs="Menlo Regular"/>
          <w:color w:val="000000"/>
          <w:sz w:val="22"/>
          <w:szCs w:val="22"/>
        </w:rPr>
      </w:pPr>
    </w:p>
    <w:p w14:paraId="1AA77C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65D1586"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Use this method to present the card capture interface.</w:t>
      </w:r>
    </w:p>
    <w:p w14:paraId="5C0F8ACC"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lastRenderedPageBreak/>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viewController the UIViewController object from which we'll present the card capture interface</w:t>
      </w:r>
    </w:p>
    <w:p w14:paraId="5B4C9B22"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delegate the delegate of the card capture interface</w:t>
      </w:r>
    </w:p>
    <w:p w14:paraId="24E85E31"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typeCard the type of the card capture interface</w:t>
      </w:r>
    </w:p>
    <w:p w14:paraId="0172346D"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@param</w:t>
      </w:r>
      <w:r>
        <w:rPr>
          <w:rFonts w:ascii="Menlo Regular" w:hAnsi="Menlo Regular" w:cs="Menlo Regular"/>
          <w:color w:val="007400"/>
          <w:sz w:val="22"/>
          <w:szCs w:val="22"/>
          <w:lang w:val="es-ES"/>
        </w:rPr>
        <w:t xml:space="preserve"> region the region of the card and type of capture interface</w:t>
      </w:r>
    </w:p>
    <w:p w14:paraId="1551FD09" w14:textId="77777777" w:rsidR="003E0AA2" w:rsidRDefault="003E0AA2" w:rsidP="003E0AA2">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a valid viewController is required</w:t>
      </w:r>
    </w:p>
    <w:p w14:paraId="05650808"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0FF1DE02" w14:textId="77777777" w:rsidR="003E0AA2" w:rsidRDefault="003E0AA2" w:rsidP="003E0AA2">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)showCameraInterfaceInViewController:(</w:t>
      </w:r>
      <w:r>
        <w:rPr>
          <w:rFonts w:ascii="Menlo Regular" w:hAnsi="Menlo Regular" w:cs="Menlo Regular"/>
          <w:color w:val="5C2699"/>
          <w:sz w:val="22"/>
          <w:szCs w:val="22"/>
          <w:lang w:val="es-ES"/>
        </w:rPr>
        <w:t>UIViewController</w:t>
      </w:r>
      <w:r>
        <w:rPr>
          <w:rFonts w:ascii="Menlo Regular" w:hAnsi="Menlo Regular" w:cs="Menlo Regular"/>
          <w:color w:val="000000"/>
          <w:sz w:val="22"/>
          <w:szCs w:val="22"/>
          <w:lang w:val="es-ES"/>
        </w:rPr>
        <w:t>*)vc delegate:(</w:t>
      </w:r>
      <w:r>
        <w:rPr>
          <w:rFonts w:ascii="Menlo Regular" w:hAnsi="Menlo Regular" w:cs="Menlo Regular"/>
          <w:color w:val="AA0D91"/>
          <w:sz w:val="22"/>
          <w:szCs w:val="22"/>
          <w:lang w:val="es-ES"/>
        </w:rPr>
        <w:t>id</w:t>
      </w:r>
      <w:r>
        <w:rPr>
          <w:rFonts w:ascii="Menlo Regular" w:hAnsi="Menlo Regular" w:cs="Menlo Regular"/>
          <w:color w:val="000000"/>
          <w:sz w:val="22"/>
          <w:szCs w:val="22"/>
          <w:lang w:val="es-ES"/>
        </w:rPr>
        <w:t>&lt;</w:t>
      </w:r>
      <w:r>
        <w:rPr>
          <w:rFonts w:ascii="Menlo Regular" w:hAnsi="Menlo Regular" w:cs="Menlo Regular"/>
          <w:color w:val="3F6E74"/>
          <w:sz w:val="22"/>
          <w:szCs w:val="22"/>
          <w:lang w:val="es-ES"/>
        </w:rPr>
        <w:t>AcuantMobileSDKControllerCapturingDelegate</w:t>
      </w:r>
      <w:r>
        <w:rPr>
          <w:rFonts w:ascii="Menlo Regular" w:hAnsi="Menlo Regular" w:cs="Menlo Regular"/>
          <w:color w:val="000000"/>
          <w:sz w:val="22"/>
          <w:szCs w:val="22"/>
          <w:lang w:val="es-ES"/>
        </w:rPr>
        <w:t>&gt;)delegate cardType:(</w:t>
      </w:r>
      <w:r>
        <w:rPr>
          <w:rFonts w:ascii="Menlo Regular" w:hAnsi="Menlo Regular" w:cs="Menlo Regular"/>
          <w:color w:val="3F6E74"/>
          <w:sz w:val="22"/>
          <w:szCs w:val="22"/>
          <w:lang w:val="es-ES"/>
        </w:rPr>
        <w:t>AcuantCardType</w:t>
      </w:r>
      <w:r>
        <w:rPr>
          <w:rFonts w:ascii="Menlo Regular" w:hAnsi="Menlo Regular" w:cs="Menlo Regular"/>
          <w:color w:val="000000"/>
          <w:sz w:val="22"/>
          <w:szCs w:val="22"/>
          <w:lang w:val="es-ES"/>
        </w:rPr>
        <w:t>)cardType region:(</w:t>
      </w:r>
      <w:r>
        <w:rPr>
          <w:rFonts w:ascii="Menlo Regular" w:hAnsi="Menlo Regular" w:cs="Menlo Regular"/>
          <w:color w:val="3F6E74"/>
          <w:sz w:val="22"/>
          <w:szCs w:val="22"/>
          <w:lang w:val="es-ES"/>
        </w:rPr>
        <w:t>AcuantCardRegion</w:t>
      </w:r>
      <w:r>
        <w:rPr>
          <w:rFonts w:ascii="Menlo Regular" w:hAnsi="Menlo Regular" w:cs="Menlo Regular"/>
          <w:color w:val="000000"/>
          <w:sz w:val="22"/>
          <w:szCs w:val="22"/>
          <w:lang w:val="es-ES"/>
        </w:rPr>
        <w:t>)region isBarcodeSide:(</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)isBarcodeSide;</w:t>
      </w:r>
    </w:p>
    <w:p w14:paraId="69B26D39" w14:textId="77777777" w:rsidR="003E0AA2"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p w14:paraId="3FD5EA69" w14:textId="5C2D68EF" w:rsidR="003E0AA2" w:rsidRPr="00296E54" w:rsidRDefault="003E0AA2" w:rsidP="003E0AA2">
      <w:pPr>
        <w:pStyle w:val="Heading3"/>
        <w:numPr>
          <w:ilvl w:val="2"/>
          <w:numId w:val="8"/>
        </w:numPr>
        <w:spacing w:before="200"/>
        <w:rPr>
          <w:color w:val="auto"/>
        </w:rPr>
      </w:pPr>
      <w:r>
        <w:rPr>
          <w:color w:val="auto"/>
        </w:rPr>
        <w:t>New</w:t>
      </w:r>
      <w:r w:rsidRPr="00E80767">
        <w:rPr>
          <w:color w:val="auto"/>
        </w:rPr>
        <w:t xml:space="preserve"> methods.</w:t>
      </w:r>
    </w:p>
    <w:p w14:paraId="0B9D87D2" w14:textId="77777777" w:rsidR="00786CE3" w:rsidRDefault="00786CE3" w:rsidP="003E0AA2"/>
    <w:p w14:paraId="7F6CF0D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116061C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image displayed in the card capture interface</w:t>
      </w:r>
    </w:p>
    <w:p w14:paraId="39945BA0"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flashlight button image</w:t>
      </w:r>
    </w:p>
    <w:p w14:paraId="0B8BC96B"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white rounded button with "flash" text</w:t>
      </w:r>
    </w:p>
    <w:p w14:paraId="0CBABB8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this delegate method is only called when presenting the card capture interface full screen. If card capture interface is presented in a UIPopOverController, this method is not called at all because a Cancel UIBarButtonItem in the UINavigationBar is used instead.</w:t>
      </w:r>
    </w:p>
    <w:p w14:paraId="72B80F17"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1A27CD4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UIImage</w:t>
      </w:r>
      <w:r>
        <w:rPr>
          <w:rFonts w:ascii="Menlo Regular" w:hAnsi="Menlo Regular" w:cs="Menlo Regular"/>
          <w:color w:val="000000"/>
          <w:sz w:val="22"/>
          <w:szCs w:val="22"/>
          <w:lang w:val="es-ES"/>
        </w:rPr>
        <w:t>*)imageForFlashlightButton;</w:t>
      </w:r>
    </w:p>
    <w:p w14:paraId="03FB1A9A"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5338387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2EDA5797"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obtain the flashlight button position in the screen.</w:t>
      </w:r>
    </w:p>
    <w:p w14:paraId="095EFE1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the point where the flashlight button should be positioned</w:t>
      </w:r>
    </w:p>
    <w:p w14:paraId="1C46A813"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in case this method is not implemented by the delegate, we'll set a default location for the button though we encourage you to set the position manually.</w:t>
      </w:r>
    </w:p>
    <w:p w14:paraId="5DAAB412"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your application supports multiple screen sizes then you are in charge of returning the correct position for each screen size.</w:t>
      </w:r>
    </w:p>
    <w:p w14:paraId="78CB083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2006A1C9"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5C2699"/>
          <w:sz w:val="22"/>
          <w:szCs w:val="22"/>
          <w:lang w:val="es-ES"/>
        </w:rPr>
        <w:t>CGRect</w:t>
      </w:r>
      <w:r>
        <w:rPr>
          <w:rFonts w:ascii="Menlo Regular" w:hAnsi="Menlo Regular" w:cs="Menlo Regular"/>
          <w:color w:val="000000"/>
          <w:sz w:val="22"/>
          <w:szCs w:val="22"/>
          <w:lang w:val="es-ES"/>
        </w:rPr>
        <w:t>)frameForFlashlightButton;</w:t>
      </w:r>
    </w:p>
    <w:p w14:paraId="39796F44"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p>
    <w:p w14:paraId="02AE55F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w:t>
      </w:r>
    </w:p>
    <w:p w14:paraId="75251C3A"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Called to show or not show the flashlight button in the card capture interface</w:t>
      </w:r>
    </w:p>
    <w:p w14:paraId="2BB8D70F"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@return</w:t>
      </w:r>
      <w:r>
        <w:rPr>
          <w:rFonts w:ascii="Menlo Regular" w:hAnsi="Menlo Regular" w:cs="Menlo Regular"/>
          <w:color w:val="007400"/>
          <w:sz w:val="22"/>
          <w:szCs w:val="22"/>
          <w:lang w:val="es-ES"/>
        </w:rPr>
        <w:t xml:space="preserve"> show or not show the flashlight button</w:t>
      </w:r>
    </w:p>
    <w:p w14:paraId="6D1F19E9" w14:textId="77777777" w:rsidR="00786CE3" w:rsidRDefault="00786CE3" w:rsidP="00786CE3">
      <w:pPr>
        <w:widowControl w:val="0"/>
        <w:tabs>
          <w:tab w:val="left" w:pos="529"/>
        </w:tabs>
        <w:autoSpaceDE w:val="0"/>
        <w:autoSpaceDN w:val="0"/>
        <w:adjustRightInd w:val="0"/>
        <w:rPr>
          <w:rFonts w:ascii="Menlo Regular" w:hAnsi="Menlo Regular" w:cs="Menlo Regular"/>
          <w:color w:val="007400"/>
          <w:sz w:val="22"/>
          <w:szCs w:val="22"/>
          <w:lang w:val="es-ES"/>
        </w:rPr>
      </w:pPr>
      <w:r>
        <w:rPr>
          <w:rFonts w:ascii="Menlo Regular" w:hAnsi="Menlo Regular" w:cs="Menlo Regular"/>
          <w:color w:val="007400"/>
          <w:sz w:val="22"/>
          <w:szCs w:val="22"/>
          <w:lang w:val="es-ES"/>
        </w:rPr>
        <w:t xml:space="preserve"> </w:t>
      </w:r>
      <w:r>
        <w:rPr>
          <w:rFonts w:ascii="Menlo Regular" w:hAnsi="Menlo Regular" w:cs="Menlo Regular"/>
          <w:color w:val="023D10"/>
          <w:sz w:val="22"/>
          <w:szCs w:val="22"/>
          <w:lang w:val="es-ES"/>
        </w:rPr>
        <w:t>@discussion</w:t>
      </w:r>
      <w:r>
        <w:rPr>
          <w:rFonts w:ascii="Menlo Regular" w:hAnsi="Menlo Regular" w:cs="Menlo Regular"/>
          <w:color w:val="007400"/>
          <w:sz w:val="22"/>
          <w:szCs w:val="22"/>
          <w:lang w:val="es-ES"/>
        </w:rPr>
        <w:t xml:space="preserve"> if this method is not implemented or nil is returned, we'll display a the button with "flash" text</w:t>
      </w:r>
    </w:p>
    <w:p w14:paraId="5D31FA13"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7400"/>
          <w:sz w:val="22"/>
          <w:szCs w:val="22"/>
          <w:lang w:val="es-ES"/>
        </w:rPr>
        <w:t xml:space="preserve"> */</w:t>
      </w:r>
    </w:p>
    <w:p w14:paraId="6153A39C" w14:textId="77777777" w:rsidR="00786CE3" w:rsidRDefault="00786CE3" w:rsidP="00786CE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w:t>
      </w:r>
      <w:r>
        <w:rPr>
          <w:rFonts w:ascii="Menlo Regular" w:hAnsi="Menlo Regular" w:cs="Menlo Regular"/>
          <w:color w:val="AA0D91"/>
          <w:sz w:val="22"/>
          <w:szCs w:val="22"/>
          <w:lang w:val="es-ES"/>
        </w:rPr>
        <w:t>BOOL</w:t>
      </w:r>
      <w:r>
        <w:rPr>
          <w:rFonts w:ascii="Menlo Regular" w:hAnsi="Menlo Regular" w:cs="Menlo Regular"/>
          <w:color w:val="000000"/>
          <w:sz w:val="22"/>
          <w:szCs w:val="22"/>
          <w:lang w:val="es-ES"/>
        </w:rPr>
        <w:t>)showFlashlightButton;</w:t>
      </w:r>
    </w:p>
    <w:p w14:paraId="35704467" w14:textId="77777777" w:rsidR="00786CE3" w:rsidRPr="00296E54" w:rsidRDefault="00786CE3" w:rsidP="003E0AA2"/>
    <w:p w14:paraId="7CC2D255" w14:textId="77777777" w:rsidR="003E0AA2" w:rsidRPr="00E80767" w:rsidRDefault="003E0AA2" w:rsidP="0089754F">
      <w:pPr>
        <w:widowControl w:val="0"/>
        <w:tabs>
          <w:tab w:val="left" w:pos="529"/>
        </w:tabs>
        <w:autoSpaceDE w:val="0"/>
        <w:autoSpaceDN w:val="0"/>
        <w:adjustRightInd w:val="0"/>
        <w:rPr>
          <w:rFonts w:ascii="Menlo Regular" w:hAnsi="Menlo Regular" w:cs="Menlo Regular"/>
          <w:color w:val="000000"/>
          <w:sz w:val="22"/>
          <w:szCs w:val="22"/>
        </w:rPr>
      </w:pPr>
    </w:p>
    <w:sectPr w:rsidR="003E0AA2" w:rsidRPr="00E8076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E8894" w14:textId="77777777" w:rsidR="000E6585" w:rsidRDefault="000E6585" w:rsidP="0091722F">
      <w:r>
        <w:separator/>
      </w:r>
    </w:p>
  </w:endnote>
  <w:endnote w:type="continuationSeparator" w:id="0">
    <w:p w14:paraId="0133666A" w14:textId="77777777" w:rsidR="000E6585" w:rsidRDefault="000E6585"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E84FC2" w:rsidRDefault="00E84FC2"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E84FC2" w:rsidRDefault="00E84F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3CE5B" w14:textId="77777777" w:rsidR="000E6585" w:rsidRDefault="000E6585" w:rsidP="0091722F">
      <w:r>
        <w:separator/>
      </w:r>
    </w:p>
  </w:footnote>
  <w:footnote w:type="continuationSeparator" w:id="0">
    <w:p w14:paraId="63E496F5" w14:textId="77777777" w:rsidR="000E6585" w:rsidRDefault="000E6585" w:rsidP="009172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E84FC2" w:rsidRDefault="00E84FC2"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E84FC2" w:rsidRDefault="00E84F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A5636"/>
    <w:rsid w:val="000C3330"/>
    <w:rsid w:val="000C6C99"/>
    <w:rsid w:val="000D2059"/>
    <w:rsid w:val="000E1896"/>
    <w:rsid w:val="000E6585"/>
    <w:rsid w:val="000F5FCD"/>
    <w:rsid w:val="000F62AA"/>
    <w:rsid w:val="00103E75"/>
    <w:rsid w:val="00120B0E"/>
    <w:rsid w:val="00120FAE"/>
    <w:rsid w:val="001265BA"/>
    <w:rsid w:val="00141C15"/>
    <w:rsid w:val="00150900"/>
    <w:rsid w:val="001618F7"/>
    <w:rsid w:val="0016385D"/>
    <w:rsid w:val="0018656A"/>
    <w:rsid w:val="001A3A72"/>
    <w:rsid w:val="001B4DB9"/>
    <w:rsid w:val="001C06A5"/>
    <w:rsid w:val="001D07E4"/>
    <w:rsid w:val="001D268D"/>
    <w:rsid w:val="001E5520"/>
    <w:rsid w:val="001E7BE4"/>
    <w:rsid w:val="001F4D79"/>
    <w:rsid w:val="00215C05"/>
    <w:rsid w:val="00231EC8"/>
    <w:rsid w:val="00237FF4"/>
    <w:rsid w:val="002457B3"/>
    <w:rsid w:val="00251CE0"/>
    <w:rsid w:val="0026007F"/>
    <w:rsid w:val="00263007"/>
    <w:rsid w:val="00277A39"/>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D7DEF"/>
    <w:rsid w:val="003E0AA2"/>
    <w:rsid w:val="003F07F1"/>
    <w:rsid w:val="00402541"/>
    <w:rsid w:val="00407003"/>
    <w:rsid w:val="00413199"/>
    <w:rsid w:val="00434C7D"/>
    <w:rsid w:val="004360C2"/>
    <w:rsid w:val="00436D4A"/>
    <w:rsid w:val="004617A3"/>
    <w:rsid w:val="00481CDD"/>
    <w:rsid w:val="004A1078"/>
    <w:rsid w:val="004A2920"/>
    <w:rsid w:val="004A4F1B"/>
    <w:rsid w:val="004B1C21"/>
    <w:rsid w:val="004B675B"/>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F2618"/>
    <w:rsid w:val="006043E2"/>
    <w:rsid w:val="00607A78"/>
    <w:rsid w:val="00607BB1"/>
    <w:rsid w:val="00612162"/>
    <w:rsid w:val="00627645"/>
    <w:rsid w:val="00637F66"/>
    <w:rsid w:val="00644DE9"/>
    <w:rsid w:val="006474E0"/>
    <w:rsid w:val="00652EB2"/>
    <w:rsid w:val="006571E7"/>
    <w:rsid w:val="00664DAC"/>
    <w:rsid w:val="00665B19"/>
    <w:rsid w:val="00670BF3"/>
    <w:rsid w:val="006758B0"/>
    <w:rsid w:val="006A2961"/>
    <w:rsid w:val="007107D2"/>
    <w:rsid w:val="00712B45"/>
    <w:rsid w:val="00712D4A"/>
    <w:rsid w:val="00742F0F"/>
    <w:rsid w:val="00763995"/>
    <w:rsid w:val="00764492"/>
    <w:rsid w:val="00786CE3"/>
    <w:rsid w:val="00794A30"/>
    <w:rsid w:val="007A51C0"/>
    <w:rsid w:val="007B2C6F"/>
    <w:rsid w:val="007C4D94"/>
    <w:rsid w:val="007E7122"/>
    <w:rsid w:val="007F5B23"/>
    <w:rsid w:val="00807A66"/>
    <w:rsid w:val="008137AF"/>
    <w:rsid w:val="00825A06"/>
    <w:rsid w:val="008319E7"/>
    <w:rsid w:val="00846463"/>
    <w:rsid w:val="0085594F"/>
    <w:rsid w:val="0086799E"/>
    <w:rsid w:val="00877D7D"/>
    <w:rsid w:val="00885934"/>
    <w:rsid w:val="008957F6"/>
    <w:rsid w:val="0089754F"/>
    <w:rsid w:val="008A0A21"/>
    <w:rsid w:val="008C1482"/>
    <w:rsid w:val="008C25AC"/>
    <w:rsid w:val="008C3919"/>
    <w:rsid w:val="008C709C"/>
    <w:rsid w:val="008D2345"/>
    <w:rsid w:val="008D450D"/>
    <w:rsid w:val="008D648F"/>
    <w:rsid w:val="008E3C8F"/>
    <w:rsid w:val="008F3038"/>
    <w:rsid w:val="009003FD"/>
    <w:rsid w:val="009049BA"/>
    <w:rsid w:val="009143A6"/>
    <w:rsid w:val="0091722F"/>
    <w:rsid w:val="009209AD"/>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322A"/>
    <w:rsid w:val="00B91AF2"/>
    <w:rsid w:val="00BC18B1"/>
    <w:rsid w:val="00BC488D"/>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D0A3A"/>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D7721DC4-0841-4C10-B74F-CCA4A411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d-reader.com/ftp/applications/sdk/docs/ScanW.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uant/AcuantiOSMobileSDKCocoaPods"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17DE-AC3B-4AFC-A504-5A410EDD4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Varun Garg</cp:lastModifiedBy>
  <cp:revision>20</cp:revision>
  <cp:lastPrinted>2015-09-18T20:16:00Z</cp:lastPrinted>
  <dcterms:created xsi:type="dcterms:W3CDTF">2015-07-10T13:31:00Z</dcterms:created>
  <dcterms:modified xsi:type="dcterms:W3CDTF">2015-09-18T20:16:00Z</dcterms:modified>
</cp:coreProperties>
</file>