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02F1020F"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75702F">
        <w:rPr>
          <w:color w:val="000000" w:themeColor="text1"/>
        </w:rPr>
        <w:t>7</w:t>
      </w:r>
      <w:r w:rsidR="00F21C31" w:rsidRPr="00EA2714">
        <w:rPr>
          <w:color w:val="000000" w:themeColor="text1"/>
        </w:rPr>
        <w:t>/</w:t>
      </w:r>
      <w:r w:rsidR="0021605C">
        <w:rPr>
          <w:color w:val="000000" w:themeColor="text1"/>
        </w:rPr>
        <w:t>20</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039F7E51"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C0397A">
              <w:rPr>
                <w:noProof/>
                <w:webHidden/>
              </w:rPr>
              <w:t>3</w:t>
            </w:r>
            <w:r w:rsidR="00796BAD">
              <w:rPr>
                <w:noProof/>
                <w:webHidden/>
              </w:rPr>
              <w:fldChar w:fldCharType="end"/>
            </w:r>
          </w:hyperlink>
        </w:p>
        <w:p w14:paraId="328E0D20" w14:textId="542603AA" w:rsidR="00796BAD" w:rsidRDefault="00B46AA8">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C0397A">
              <w:rPr>
                <w:noProof/>
                <w:webHidden/>
              </w:rPr>
              <w:t>3</w:t>
            </w:r>
            <w:r w:rsidR="00796BAD">
              <w:rPr>
                <w:noProof/>
                <w:webHidden/>
              </w:rPr>
              <w:fldChar w:fldCharType="end"/>
            </w:r>
          </w:hyperlink>
        </w:p>
        <w:p w14:paraId="0E9A625D" w14:textId="0B9311AA" w:rsidR="00796BAD" w:rsidRDefault="00B46AA8">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C0397A">
              <w:rPr>
                <w:noProof/>
                <w:webHidden/>
              </w:rPr>
              <w:t>4</w:t>
            </w:r>
            <w:r w:rsidR="00796BAD">
              <w:rPr>
                <w:noProof/>
                <w:webHidden/>
              </w:rPr>
              <w:fldChar w:fldCharType="end"/>
            </w:r>
          </w:hyperlink>
        </w:p>
        <w:p w14:paraId="53BC462D" w14:textId="7E482334" w:rsidR="00796BAD" w:rsidRDefault="00B46AA8">
          <w:pPr>
            <w:pStyle w:val="TOC1"/>
            <w:rPr>
              <w:rFonts w:asciiTheme="minorHAnsi" w:eastAsiaTheme="minorEastAsia" w:hAnsiTheme="minorHAnsi" w:cstheme="minorBidi"/>
              <w:noProof/>
            </w:rPr>
          </w:pPr>
          <w:hyperlink w:anchor="_Toc453588780" w:history="1">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r w:rsidR="00C0397A">
              <w:rPr>
                <w:noProof/>
                <w:webHidden/>
              </w:rPr>
              <w:t>6</w:t>
            </w:r>
            <w:r w:rsidR="00796BAD">
              <w:rPr>
                <w:noProof/>
                <w:webHidden/>
              </w:rPr>
              <w:fldChar w:fldCharType="end"/>
            </w:r>
          </w:hyperlink>
        </w:p>
        <w:p w14:paraId="78DD159E" w14:textId="0C602E4C" w:rsidR="00796BAD" w:rsidRDefault="00B46AA8">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C0397A">
              <w:rPr>
                <w:noProof/>
                <w:webHidden/>
              </w:rPr>
              <w:t>6</w:t>
            </w:r>
            <w:r w:rsidR="00796BAD">
              <w:rPr>
                <w:noProof/>
                <w:webHidden/>
              </w:rPr>
              <w:fldChar w:fldCharType="end"/>
            </w:r>
          </w:hyperlink>
        </w:p>
        <w:p w14:paraId="54935678" w14:textId="13A0208D" w:rsidR="00796BAD" w:rsidRDefault="00B46AA8">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C0397A">
              <w:rPr>
                <w:noProof/>
                <w:webHidden/>
              </w:rPr>
              <w:t>7</w:t>
            </w:r>
            <w:r w:rsidR="00796BAD">
              <w:rPr>
                <w:noProof/>
                <w:webHidden/>
              </w:rPr>
              <w:fldChar w:fldCharType="end"/>
            </w:r>
          </w:hyperlink>
        </w:p>
        <w:p w14:paraId="33690E0A" w14:textId="7FD1FFB3" w:rsidR="00796BAD" w:rsidRDefault="00B46AA8">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C0397A">
              <w:rPr>
                <w:noProof/>
                <w:webHidden/>
              </w:rPr>
              <w:t>15</w:t>
            </w:r>
            <w:r w:rsidR="00796BAD">
              <w:rPr>
                <w:noProof/>
                <w:webHidden/>
              </w:rPr>
              <w:fldChar w:fldCharType="end"/>
            </w:r>
          </w:hyperlink>
        </w:p>
        <w:p w14:paraId="604C644E" w14:textId="07A4B6EA" w:rsidR="00796BAD" w:rsidRDefault="00B46AA8">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C0397A">
              <w:rPr>
                <w:noProof/>
                <w:webHidden/>
              </w:rPr>
              <w:t>26</w:t>
            </w:r>
            <w:r w:rsidR="00796BAD">
              <w:rPr>
                <w:noProof/>
                <w:webHidden/>
              </w:rPr>
              <w:fldChar w:fldCharType="end"/>
            </w:r>
          </w:hyperlink>
        </w:p>
        <w:p w14:paraId="6DB0F9E5" w14:textId="7A2AFF38" w:rsidR="00796BAD" w:rsidRDefault="00B46AA8">
          <w:pPr>
            <w:pStyle w:val="TOC1"/>
            <w:rPr>
              <w:rFonts w:asciiTheme="minorHAnsi" w:eastAsiaTheme="minorEastAsia" w:hAnsiTheme="minorHAnsi" w:cstheme="minorBidi"/>
              <w:noProof/>
            </w:rPr>
          </w:pPr>
          <w:hyperlink w:anchor="_Toc453588785" w:history="1">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r w:rsidR="00C0397A">
              <w:rPr>
                <w:noProof/>
                <w:webHidden/>
              </w:rPr>
              <w:t>29</w:t>
            </w:r>
            <w:r w:rsidR="00796BAD">
              <w:rPr>
                <w:noProof/>
                <w:webHidden/>
              </w:rPr>
              <w:fldChar w:fldCharType="end"/>
            </w:r>
          </w:hyperlink>
        </w:p>
        <w:p w14:paraId="396FC62B" w14:textId="0AB8AC8B" w:rsidR="00796BAD" w:rsidRDefault="00B46AA8">
          <w:pPr>
            <w:pStyle w:val="TOC1"/>
            <w:rPr>
              <w:rFonts w:asciiTheme="minorHAnsi" w:eastAsiaTheme="minorEastAsia" w:hAnsiTheme="minorHAnsi" w:cstheme="minorBidi"/>
              <w:noProof/>
            </w:rPr>
          </w:pPr>
          <w:hyperlink w:anchor="_Toc453588786" w:history="1">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r w:rsidR="00C0397A">
              <w:rPr>
                <w:noProof/>
                <w:webHidden/>
              </w:rPr>
              <w:t>30</w:t>
            </w:r>
            <w:r w:rsidR="00796BAD">
              <w:rPr>
                <w:noProof/>
                <w:webHidden/>
              </w:rPr>
              <w:fldChar w:fldCharType="end"/>
            </w:r>
          </w:hyperlink>
        </w:p>
        <w:p w14:paraId="101242C1" w14:textId="05936293" w:rsidR="00796BAD" w:rsidRDefault="00B46AA8">
          <w:pPr>
            <w:pStyle w:val="TOC1"/>
            <w:rPr>
              <w:rFonts w:asciiTheme="minorHAnsi" w:eastAsiaTheme="minorEastAsia" w:hAnsiTheme="minorHAnsi" w:cstheme="minorBidi"/>
              <w:noProof/>
            </w:rPr>
          </w:pPr>
          <w:hyperlink w:anchor="_Toc453588787" w:history="1">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r w:rsidR="00C0397A">
              <w:rPr>
                <w:noProof/>
                <w:webHidden/>
              </w:rPr>
              <w:t>30</w:t>
            </w:r>
            <w:r w:rsidR="00796BAD">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0" w:name="_Toc453588777"/>
      <w:r w:rsidRPr="00EA2714">
        <w:rPr>
          <w:rFonts w:ascii="Times New Roman" w:hAnsi="Times New Roman" w:cs="Times New Roman"/>
          <w:color w:val="000000" w:themeColor="text1"/>
        </w:rPr>
        <w:lastRenderedPageBreak/>
        <w:t>Introduction</w:t>
      </w:r>
      <w:bookmarkEnd w:id="0"/>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3588778"/>
      <w:r w:rsidRPr="00EA2714">
        <w:rPr>
          <w:rFonts w:ascii="Times New Roman" w:hAnsi="Times New Roman" w:cs="Times New Roman"/>
          <w:color w:val="000000" w:themeColor="text1"/>
        </w:rPr>
        <w:t>Requirements</w:t>
      </w:r>
      <w:bookmarkEnd w:id="1"/>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3588779"/>
      <w:r w:rsidRPr="00EA2714">
        <w:rPr>
          <w:rFonts w:ascii="Times New Roman" w:hAnsi="Times New Roman" w:cs="Times New Roman"/>
          <w:color w:val="000000" w:themeColor="text1"/>
        </w:rPr>
        <w:lastRenderedPageBreak/>
        <w:t>Integration</w:t>
      </w:r>
      <w:bookmarkEnd w:id="2"/>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535130DF"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.2</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3" w:name="_Toc453588780"/>
      <w:r w:rsidRPr="00EA2714">
        <w:rPr>
          <w:rFonts w:ascii="Times New Roman" w:hAnsi="Times New Roman" w:cs="Times New Roman"/>
          <w:color w:val="000000" w:themeColor="text1"/>
        </w:rPr>
        <w:t>Activate the license key</w:t>
      </w:r>
      <w:bookmarkEnd w:id="3"/>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4"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4"/>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5" w:name="_Toc453588782"/>
      <w:r w:rsidRPr="00EA2714">
        <w:rPr>
          <w:rFonts w:ascii="Times New Roman" w:hAnsi="Times New Roman" w:cs="Times New Roman"/>
          <w:color w:val="000000" w:themeColor="text1"/>
        </w:rPr>
        <w:t>Capturing a card</w:t>
      </w:r>
      <w:bookmarkEnd w:id="5"/>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lastRenderedPageBreak/>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lastRenderedPageBreak/>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lastRenderedPageBreak/>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6" w:name="_Toc453588783"/>
      <w:r w:rsidRPr="00EA2714">
        <w:rPr>
          <w:rFonts w:ascii="Times New Roman" w:hAnsi="Times New Roman" w:cs="Times New Roman"/>
          <w:color w:val="000000" w:themeColor="text1"/>
        </w:rPr>
        <w:t>Processing a card</w:t>
      </w:r>
      <w:bookmarkEnd w:id="6"/>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xml:space="preserve">"%@ \nIsBarcodeRead - %hhd \nIsIDVerified - %hhd </w:t>
      </w:r>
      <w:r w:rsidRPr="00EA2714">
        <w:rPr>
          <w:color w:val="000000" w:themeColor="text1"/>
          <w:sz w:val="22"/>
          <w:szCs w:val="22"/>
        </w:rPr>
        <w:lastRenderedPageBreak/>
        <w:t>\nIsOcrRead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w:t>
      </w:r>
      <w:r w:rsidRPr="00EA2714">
        <w:rPr>
          <w:color w:val="000000" w:themeColor="text1"/>
          <w:sz w:val="22"/>
          <w:szCs w:val="22"/>
        </w:rPr>
        <w:lastRenderedPageBreak/>
        <w:t>%@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w:t>
      </w:r>
      <w:r w:rsidR="003E4457" w:rsidRPr="003E4457">
        <w:rPr>
          <w:color w:val="000000" w:themeColor="text1"/>
          <w:sz w:val="22"/>
          <w:szCs w:val="22"/>
        </w:rPr>
        <w:lastRenderedPageBreak/>
        <w:t>\nAuthentication Result - %@ \nAunthentication Summary - %@ \nPassport Number - %@ \nPersonal 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7"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7"/>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lastRenderedPageBreak/>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lastRenderedPageBreak/>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lastRenderedPageBreak/>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8" w:name="_Toc450139892"/>
      <w:bookmarkStart w:id="9" w:name="_Toc315960438"/>
      <w:bookmarkStart w:id="10" w:name="_Toc453588785"/>
      <w:bookmarkEnd w:id="8"/>
      <w:r w:rsidRPr="00EA2714">
        <w:rPr>
          <w:rFonts w:ascii="Times New Roman" w:hAnsi="Times New Roman" w:cs="Times New Roman"/>
          <w:color w:val="000000" w:themeColor="text1"/>
        </w:rPr>
        <w:t>Error Types</w:t>
      </w:r>
      <w:bookmarkEnd w:id="9"/>
      <w:bookmarkEnd w:id="10"/>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1" w:name="_Toc453588786"/>
      <w:r w:rsidRPr="00EA2714">
        <w:rPr>
          <w:rFonts w:ascii="Times New Roman" w:hAnsi="Times New Roman" w:cs="Times New Roman"/>
          <w:color w:val="000000" w:themeColor="text1"/>
        </w:rPr>
        <w:t>Miscellaneous</w:t>
      </w:r>
      <w:bookmarkEnd w:id="11"/>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2" w:name="_Toc453588787"/>
      <w:r w:rsidRPr="00EA2714">
        <w:rPr>
          <w:rFonts w:ascii="Times New Roman" w:hAnsi="Times New Roman" w:cs="Times New Roman"/>
          <w:color w:val="000000" w:themeColor="text1"/>
        </w:rPr>
        <w:t>Change Log</w:t>
      </w:r>
      <w:bookmarkEnd w:id="12"/>
    </w:p>
    <w:p w14:paraId="2F399988" w14:textId="77777777" w:rsidR="00642321" w:rsidRPr="00EA2714" w:rsidRDefault="00642321" w:rsidP="00127797">
      <w:pPr>
        <w:rPr>
          <w:color w:val="000000" w:themeColor="text1"/>
        </w:rPr>
      </w:pPr>
    </w:p>
    <w:p w14:paraId="58975E9F" w14:textId="13145573"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075835">
        <w:rPr>
          <w:color w:val="000000" w:themeColor="text1"/>
        </w:rPr>
        <w:t>2</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bookmarkStart w:id="13" w:name="_GoBack"/>
    </w:p>
    <w:bookmarkEnd w:id="13"/>
    <w:p w14:paraId="7F2E422B" w14:textId="12B97F8F" w:rsidR="00FD69B6" w:rsidRPr="008F306E" w:rsidRDefault="00075835" w:rsidP="008F306E">
      <w:pPr>
        <w:pStyle w:val="ListParagraph"/>
        <w:numPr>
          <w:ilvl w:val="0"/>
          <w:numId w:val="37"/>
        </w:numPr>
        <w:rPr>
          <w:color w:val="000000" w:themeColor="text1"/>
        </w:rPr>
      </w:pPr>
      <w:r w:rsidRPr="008F306E">
        <w:rPr>
          <w:color w:val="000000" w:themeColor="text1"/>
        </w:rPr>
        <w:t>Image size optimization for AssureID</w:t>
      </w:r>
      <w:r w:rsidR="008650AB" w:rsidRPr="008F306E">
        <w:rPr>
          <w:color w:val="000000" w:themeColor="text1"/>
        </w:rPr>
        <w:t xml:space="preserve"> document authentication feature </w:t>
      </w:r>
    </w:p>
    <w:sectPr w:rsidR="00FD69B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2B716" w14:textId="77777777" w:rsidR="00B46AA8" w:rsidRDefault="00B46AA8" w:rsidP="0091722F">
      <w:r>
        <w:separator/>
      </w:r>
    </w:p>
  </w:endnote>
  <w:endnote w:type="continuationSeparator" w:id="0">
    <w:p w14:paraId="3A666711" w14:textId="77777777" w:rsidR="00B46AA8" w:rsidRDefault="00B46AA8"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enlo">
    <w:altName w:val="Arial"/>
    <w:charset w:val="00"/>
    <w:family w:val="auto"/>
    <w:pitch w:val="variable"/>
    <w:sig w:usb0="00000000" w:usb1="D200F9FB" w:usb2="02000028" w:usb3="00000000" w:csb0="000001D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4D"/>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B533D" w14:textId="77777777" w:rsidR="00B46AA8" w:rsidRDefault="00B46AA8" w:rsidP="0091722F">
      <w:r>
        <w:separator/>
      </w:r>
    </w:p>
  </w:footnote>
  <w:footnote w:type="continuationSeparator" w:id="0">
    <w:p w14:paraId="486664B4" w14:textId="77777777" w:rsidR="00B46AA8" w:rsidRDefault="00B46AA8" w:rsidP="00917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15:restartNumberingAfterBreak="0">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15:restartNumberingAfterBreak="0">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15:restartNumberingAfterBreak="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15:restartNumberingAfterBreak="0">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15:restartNumberingAfterBreak="0">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15:restartNumberingAfterBreak="0">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15:restartNumberingAfterBreak="0">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15:restartNumberingAfterBreak="0">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15:restartNumberingAfterBreak="0">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2C77"/>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37551"/>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reader.com/ftp/applications/sdk/docs/ScanW.pdf" TargetMode="External"/><Relationship Id="rId13" Type="http://schemas.openxmlformats.org/officeDocument/2006/relationships/hyperlink" Target="http://www.id-reader.com/ftp/applications/sdk/docs/ScanW.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library/ios/documentation/Swift/Conceptual/BuildingCocoaApps/MixandMatch.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cuant/AcuantiOSMobileSDK"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lfs.github.com/" TargetMode="External"/><Relationship Id="rId4" Type="http://schemas.openxmlformats.org/officeDocument/2006/relationships/settings" Target="settings.xml"/><Relationship Id="rId9" Type="http://schemas.openxmlformats.org/officeDocument/2006/relationships/hyperlink" Target="mailto:sales@acuantcorp.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B68F-61D7-4DB9-85F8-C2171AE95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7960</Words>
  <Characters>45376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Varun Garg</cp:lastModifiedBy>
  <cp:revision>19</cp:revision>
  <cp:lastPrinted>2016-07-20T23:14:00Z</cp:lastPrinted>
  <dcterms:created xsi:type="dcterms:W3CDTF">2016-06-28T15:49:00Z</dcterms:created>
  <dcterms:modified xsi:type="dcterms:W3CDTF">2016-07-20T23:14:00Z</dcterms:modified>
</cp:coreProperties>
</file>