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D27302E" w14:textId="77777777" w:rsidR="00000000" w:rsidRDefault="00E75BD3">
      <w:pPr>
        <w:pStyle w:val="Ttulo10"/>
        <w:jc w:val="right"/>
        <w:rPr>
          <w:lang w:val="es-ES"/>
        </w:rPr>
      </w:pPr>
      <w:bookmarkStart w:id="0" w:name="_GoBack"/>
      <w:bookmarkEnd w:id="0"/>
    </w:p>
    <w:p w14:paraId="53701BF8" w14:textId="77777777" w:rsidR="00000000" w:rsidRDefault="00E75BD3">
      <w:pPr>
        <w:pStyle w:val="Ttulo10"/>
        <w:jc w:val="right"/>
        <w:rPr>
          <w:lang w:val="es-ES"/>
        </w:rPr>
      </w:pPr>
    </w:p>
    <w:p w14:paraId="0EEDC8F8" w14:textId="77777777" w:rsidR="00000000" w:rsidRDefault="00E75BD3">
      <w:pPr>
        <w:pStyle w:val="Ttulo10"/>
        <w:jc w:val="right"/>
        <w:rPr>
          <w:lang w:val="es-ES"/>
        </w:rPr>
      </w:pPr>
    </w:p>
    <w:p w14:paraId="53439DB2" w14:textId="77777777" w:rsidR="00000000" w:rsidRDefault="00E75BD3">
      <w:pPr>
        <w:pStyle w:val="Ttulo10"/>
        <w:jc w:val="right"/>
        <w:rPr>
          <w:lang w:val="es-ES"/>
        </w:rPr>
      </w:pPr>
    </w:p>
    <w:p w14:paraId="64059A11" w14:textId="77777777" w:rsidR="00000000" w:rsidRDefault="00E75BD3">
      <w:pPr>
        <w:pStyle w:val="Ttulo10"/>
        <w:jc w:val="right"/>
        <w:rPr>
          <w:lang w:val="es-ES"/>
        </w:rPr>
      </w:pPr>
    </w:p>
    <w:p w14:paraId="45F4674D" w14:textId="77777777" w:rsidR="00000000" w:rsidRDefault="00E75BD3">
      <w:pPr>
        <w:pStyle w:val="Ttulo10"/>
        <w:jc w:val="right"/>
        <w:rPr>
          <w:lang w:val="es-ES"/>
        </w:rPr>
      </w:pPr>
    </w:p>
    <w:p w14:paraId="4C2BC8BE" w14:textId="77777777" w:rsidR="00000000" w:rsidRDefault="00E75BD3">
      <w:pPr>
        <w:pStyle w:val="Ttulo10"/>
        <w:jc w:val="right"/>
        <w:rPr>
          <w:lang w:val="es-ES"/>
        </w:rPr>
      </w:pPr>
    </w:p>
    <w:p w14:paraId="46C0FDB6" w14:textId="77777777" w:rsidR="00000000" w:rsidRDefault="00E75BD3">
      <w:pPr>
        <w:pStyle w:val="Ttulo10"/>
        <w:jc w:val="right"/>
        <w:rPr>
          <w:lang w:val="es-ES"/>
        </w:rPr>
      </w:pPr>
    </w:p>
    <w:p w14:paraId="74D1FD0A" w14:textId="77777777" w:rsidR="00000000" w:rsidRDefault="00E75BD3">
      <w:pPr>
        <w:pStyle w:val="Ttulo10"/>
        <w:jc w:val="right"/>
        <w:rPr>
          <w:lang w:val="es-ES"/>
        </w:rPr>
      </w:pPr>
    </w:p>
    <w:p w14:paraId="36E5653D" w14:textId="77777777" w:rsidR="00000000" w:rsidRDefault="00E75BD3">
      <w:pPr>
        <w:pStyle w:val="Ttulo10"/>
        <w:jc w:val="right"/>
        <w:rPr>
          <w:lang w:val="es-ES"/>
        </w:rPr>
      </w:pPr>
    </w:p>
    <w:p w14:paraId="1969B1B3" w14:textId="77777777" w:rsidR="00000000" w:rsidRDefault="00E75BD3">
      <w:pPr>
        <w:pStyle w:val="Ttulo10"/>
        <w:jc w:val="right"/>
        <w:rPr>
          <w:lang w:val="es-ES"/>
        </w:rPr>
      </w:pPr>
    </w:p>
    <w:p w14:paraId="06D2E005" w14:textId="77777777" w:rsidR="00000000" w:rsidRDefault="00E75BD3">
      <w:pPr>
        <w:pStyle w:val="Ttulo10"/>
        <w:jc w:val="right"/>
      </w:pPr>
      <w:r>
        <w:rPr>
          <w:lang w:val="es-ES"/>
        </w:rPr>
        <w:t>Sistema de Seguridad para el Hogar «Safe Home»</w:t>
      </w:r>
    </w:p>
    <w:p w14:paraId="62E8D7F0" w14:textId="77777777" w:rsidR="00000000" w:rsidRDefault="00E75BD3">
      <w:pPr>
        <w:pStyle w:val="Ttulo10"/>
        <w:jc w:val="right"/>
      </w:pPr>
      <w:r>
        <w:rPr>
          <w:lang w:val="es-ES"/>
        </w:rPr>
        <w:t>Especificación de Caso de Uso:</w:t>
      </w:r>
    </w:p>
    <w:p w14:paraId="19B0EDE7" w14:textId="77777777" w:rsidR="00000000" w:rsidRDefault="00E75BD3">
      <w:pPr>
        <w:pStyle w:val="Ttulo10"/>
        <w:jc w:val="right"/>
      </w:pPr>
      <w:r>
        <w:rPr>
          <w:lang w:val="es-ES"/>
        </w:rPr>
        <w:t xml:space="preserve">CUS003 – Confirmar Registro </w:t>
      </w:r>
    </w:p>
    <w:p w14:paraId="33A376FC" w14:textId="77777777" w:rsidR="00000000" w:rsidRDefault="00E75BD3">
      <w:pPr>
        <w:jc w:val="right"/>
        <w:rPr>
          <w:lang w:val="es-ES"/>
        </w:rPr>
      </w:pPr>
    </w:p>
    <w:p w14:paraId="211860A4" w14:textId="77777777" w:rsidR="00000000" w:rsidRDefault="00E75BD3">
      <w:pPr>
        <w:jc w:val="right"/>
        <w:rPr>
          <w:lang w:val="es-ES"/>
        </w:rPr>
      </w:pPr>
    </w:p>
    <w:p w14:paraId="3F4024CE" w14:textId="77777777" w:rsidR="00000000" w:rsidRDefault="00E75BD3">
      <w:pPr>
        <w:pStyle w:val="Ttulo10"/>
        <w:jc w:val="right"/>
      </w:pPr>
      <w:r>
        <w:rPr>
          <w:sz w:val="28"/>
          <w:lang w:val="es-ES"/>
        </w:rPr>
        <w:t>Versión 1.</w:t>
      </w:r>
      <w:r>
        <w:rPr>
          <w:sz w:val="28"/>
          <w:lang w:val="es-ES"/>
        </w:rPr>
        <w:t>2</w:t>
      </w:r>
    </w:p>
    <w:p w14:paraId="1AD0D9A4" w14:textId="77777777" w:rsidR="00000000" w:rsidRDefault="00E75BD3">
      <w:pPr>
        <w:jc w:val="right"/>
        <w:rPr>
          <w:sz w:val="28"/>
          <w:lang w:val="es-ES"/>
        </w:rPr>
      </w:pPr>
    </w:p>
    <w:p w14:paraId="593A2425" w14:textId="77777777" w:rsidR="00000000" w:rsidRDefault="00E75BD3">
      <w:pPr>
        <w:rPr>
          <w:sz w:val="28"/>
          <w:lang w:val="es-ES"/>
        </w:rPr>
      </w:pPr>
    </w:p>
    <w:p w14:paraId="268988CB" w14:textId="77777777" w:rsidR="00000000" w:rsidRDefault="00E75BD3">
      <w:pPr>
        <w:pStyle w:val="Textoindependiente"/>
        <w:rPr>
          <w:sz w:val="28"/>
          <w:lang w:val="es-ES"/>
        </w:rPr>
      </w:pPr>
    </w:p>
    <w:p w14:paraId="05519610" w14:textId="77777777" w:rsidR="00000000" w:rsidRDefault="00E75BD3">
      <w:pPr>
        <w:pStyle w:val="Textoindependiente"/>
        <w:rPr>
          <w:sz w:val="28"/>
          <w:lang w:val="es-ES"/>
        </w:rPr>
      </w:pPr>
    </w:p>
    <w:p w14:paraId="25F68DC6" w14:textId="77777777" w:rsidR="00000000" w:rsidRDefault="00E75BD3">
      <w:pPr>
        <w:pStyle w:val="Ttulo10"/>
        <w:rPr>
          <w:lang w:val="es-ES"/>
        </w:rPr>
      </w:pPr>
    </w:p>
    <w:p w14:paraId="7EA9B3FA" w14:textId="77777777" w:rsidR="00000000" w:rsidRDefault="00E75BD3">
      <w:pPr>
        <w:rPr>
          <w:lang w:val="es-ES"/>
        </w:rPr>
      </w:pPr>
    </w:p>
    <w:p w14:paraId="4F6A6FDC" w14:textId="77777777" w:rsidR="00000000" w:rsidRDefault="00E75BD3">
      <w:pPr>
        <w:rPr>
          <w:lang w:val="es-ES"/>
        </w:rPr>
      </w:pPr>
    </w:p>
    <w:p w14:paraId="41523672" w14:textId="77777777" w:rsidR="00000000" w:rsidRDefault="00E75BD3">
      <w:pPr>
        <w:rPr>
          <w:lang w:val="es-ES"/>
        </w:rPr>
      </w:pPr>
    </w:p>
    <w:p w14:paraId="09FF7FFF" w14:textId="77777777" w:rsidR="00000000" w:rsidRDefault="00E75BD3">
      <w:pPr>
        <w:rPr>
          <w:lang w:val="es-ES"/>
        </w:rPr>
      </w:pPr>
    </w:p>
    <w:p w14:paraId="29DDFF2D" w14:textId="77777777" w:rsidR="00000000" w:rsidRDefault="00E75BD3">
      <w:pPr>
        <w:rPr>
          <w:lang w:val="es-ES"/>
        </w:rPr>
      </w:pPr>
    </w:p>
    <w:p w14:paraId="44933B43" w14:textId="77777777" w:rsidR="00000000" w:rsidRDefault="00E75BD3">
      <w:pPr>
        <w:rPr>
          <w:lang w:val="es-ES"/>
        </w:rPr>
      </w:pPr>
    </w:p>
    <w:p w14:paraId="5F5551FA" w14:textId="77777777" w:rsidR="00000000" w:rsidRDefault="00E75BD3">
      <w:pPr>
        <w:rPr>
          <w:lang w:val="es-ES"/>
        </w:rPr>
      </w:pPr>
    </w:p>
    <w:p w14:paraId="6736DF73" w14:textId="77777777" w:rsidR="00000000" w:rsidRDefault="00E75BD3">
      <w:pPr>
        <w:rPr>
          <w:lang w:val="es-ES"/>
        </w:rPr>
      </w:pPr>
    </w:p>
    <w:p w14:paraId="3F2733BE" w14:textId="77777777" w:rsidR="00000000" w:rsidRDefault="00E75BD3">
      <w:pPr>
        <w:rPr>
          <w:lang w:val="es-ES"/>
        </w:rPr>
      </w:pPr>
    </w:p>
    <w:p w14:paraId="5DF8C841" w14:textId="77777777" w:rsidR="00000000" w:rsidRDefault="00E75BD3">
      <w:pPr>
        <w:rPr>
          <w:lang w:val="es-ES"/>
        </w:rPr>
      </w:pPr>
    </w:p>
    <w:p w14:paraId="2C27435A" w14:textId="77777777" w:rsidR="00000000" w:rsidRDefault="00E75BD3">
      <w:pPr>
        <w:rPr>
          <w:lang w:val="es-ES"/>
        </w:rPr>
      </w:pPr>
    </w:p>
    <w:p w14:paraId="794F9016" w14:textId="77777777" w:rsidR="00000000" w:rsidRDefault="00E75BD3">
      <w:pPr>
        <w:rPr>
          <w:lang w:val="es-ES"/>
        </w:rPr>
      </w:pPr>
    </w:p>
    <w:p w14:paraId="7C578543" w14:textId="77777777" w:rsidR="00000000" w:rsidRDefault="00E75BD3">
      <w:pPr>
        <w:rPr>
          <w:lang w:val="es-ES"/>
        </w:rPr>
      </w:pPr>
    </w:p>
    <w:p w14:paraId="44A0637C" w14:textId="77777777" w:rsidR="00000000" w:rsidRDefault="00E75BD3">
      <w:pPr>
        <w:rPr>
          <w:lang w:val="es-ES"/>
        </w:rPr>
      </w:pPr>
    </w:p>
    <w:p w14:paraId="58156788" w14:textId="77777777" w:rsidR="00000000" w:rsidRDefault="00E75BD3">
      <w:pPr>
        <w:rPr>
          <w:lang w:val="es-ES"/>
        </w:rPr>
      </w:pPr>
    </w:p>
    <w:p w14:paraId="4831C44B" w14:textId="77777777" w:rsidR="00000000" w:rsidRDefault="00E75BD3">
      <w:pPr>
        <w:rPr>
          <w:lang w:val="es-ES"/>
        </w:rPr>
      </w:pPr>
    </w:p>
    <w:p w14:paraId="38443CB3" w14:textId="77777777" w:rsidR="00000000" w:rsidRDefault="00E75BD3">
      <w:pPr>
        <w:rPr>
          <w:lang w:val="es-ES"/>
        </w:rPr>
      </w:pPr>
    </w:p>
    <w:p w14:paraId="2CD9757F" w14:textId="77777777" w:rsidR="00000000" w:rsidRDefault="00E75BD3">
      <w:pPr>
        <w:rPr>
          <w:lang w:val="es-ES"/>
        </w:rPr>
      </w:pPr>
    </w:p>
    <w:p w14:paraId="2D7D5424" w14:textId="77777777" w:rsidR="00000000" w:rsidRDefault="00E75BD3">
      <w:pPr>
        <w:pStyle w:val="Ttulo10"/>
      </w:pPr>
      <w:r>
        <w:rPr>
          <w:lang w:val="es-ES"/>
        </w:rPr>
        <w:t>Historial de Revisiones</w:t>
      </w:r>
    </w:p>
    <w:p w14:paraId="3C11BC19" w14:textId="77777777" w:rsidR="00000000" w:rsidRDefault="00E75BD3">
      <w:pPr>
        <w:rPr>
          <w:lang w:val="es-ES"/>
        </w:rPr>
      </w:pPr>
    </w:p>
    <w:tbl>
      <w:tblPr>
        <w:tblW w:w="0" w:type="auto"/>
        <w:tblInd w:w="-28" w:type="dxa"/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64"/>
      </w:tblGrid>
      <w:tr w:rsidR="00000000" w14:paraId="6F5513F2" w14:textId="77777777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F69EED1" w14:textId="77777777" w:rsidR="00000000" w:rsidRDefault="00E75BD3">
            <w:pPr>
              <w:pStyle w:val="Tabletext"/>
              <w:jc w:val="center"/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DFB7255" w14:textId="77777777" w:rsidR="00000000" w:rsidRDefault="00E75BD3">
            <w:pPr>
              <w:pStyle w:val="Tabletext"/>
              <w:jc w:val="center"/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25E1FBD" w14:textId="77777777" w:rsidR="00000000" w:rsidRDefault="00E75BD3">
            <w:pPr>
              <w:pStyle w:val="Tabletext"/>
              <w:jc w:val="center"/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F46F0D" w14:textId="77777777" w:rsidR="00000000" w:rsidRDefault="00E75BD3">
            <w:pPr>
              <w:pStyle w:val="Tabletext"/>
              <w:jc w:val="center"/>
            </w:pPr>
            <w:r>
              <w:rPr>
                <w:b/>
                <w:lang w:val="es-ES"/>
              </w:rPr>
              <w:t>Autor</w:t>
            </w:r>
          </w:p>
        </w:tc>
      </w:tr>
      <w:tr w:rsidR="00000000" w14:paraId="2399BB06" w14:textId="77777777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EB1D08" w14:textId="77777777" w:rsidR="00000000" w:rsidRDefault="00E75BD3">
            <w:pPr>
              <w:pStyle w:val="Tabletext"/>
            </w:pPr>
            <w:r>
              <w:rPr>
                <w:lang w:val="es-ES"/>
              </w:rPr>
              <w:t>08/10/2019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FC587F6" w14:textId="77777777" w:rsidR="00000000" w:rsidRDefault="00E75BD3">
            <w:pPr>
              <w:pStyle w:val="Tabletext"/>
            </w:pPr>
            <w:r>
              <w:rPr>
                <w:lang w:val="es-ES"/>
              </w:rPr>
              <w:t>1.0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FDA9DB" w14:textId="77777777" w:rsidR="00000000" w:rsidRDefault="00E75BD3">
            <w:pPr>
              <w:pStyle w:val="Tabletext"/>
            </w:pPr>
            <w:r>
              <w:rPr>
                <w:lang w:val="es-ES"/>
              </w:rPr>
              <w:t>Revisión de Documento de esp</w:t>
            </w:r>
            <w:r>
              <w:rPr>
                <w:lang w:val="es-ES"/>
              </w:rPr>
              <w:t xml:space="preserve">ecificación y corrección de la descripción. 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6A06F4" w14:textId="77777777" w:rsidR="00000000" w:rsidRDefault="00E75BD3">
            <w:pPr>
              <w:pStyle w:val="Tabletext"/>
              <w:snapToGrid w:val="0"/>
            </w:pPr>
            <w:r>
              <w:rPr>
                <w:lang w:val="es-ES"/>
              </w:rPr>
              <w:t xml:space="preserve">Ruben  Montes </w:t>
            </w:r>
          </w:p>
        </w:tc>
      </w:tr>
      <w:tr w:rsidR="00000000" w14:paraId="5D4BCE9D" w14:textId="77777777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BA89CBC" w14:textId="77777777" w:rsidR="00000000" w:rsidRDefault="00E75BD3">
            <w:pPr>
              <w:pStyle w:val="Tabletext"/>
            </w:pPr>
            <w:r>
              <w:rPr>
                <w:lang w:val="es-ES"/>
              </w:rPr>
              <w:t>08/10/2019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E91C40B" w14:textId="77777777" w:rsidR="00000000" w:rsidRDefault="00E75BD3">
            <w:pPr>
              <w:pStyle w:val="Tabletext"/>
            </w:pPr>
            <w:r>
              <w:rPr>
                <w:lang w:val="es-ES"/>
              </w:rPr>
              <w:t>1.1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91ABB7A" w14:textId="77777777" w:rsidR="00000000" w:rsidRDefault="00E75BD3">
            <w:pPr>
              <w:pStyle w:val="Tabletext"/>
            </w:pPr>
            <w:r>
              <w:rPr>
                <w:lang w:val="es-ES"/>
              </w:rPr>
              <w:t xml:space="preserve">Revisión de Documento de especificación y corrección del flujo de eventos básicos y alternos. 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971D4C" w14:textId="77777777" w:rsidR="00000000" w:rsidRDefault="00E75BD3">
            <w:pPr>
              <w:pStyle w:val="Tabletext"/>
              <w:snapToGrid w:val="0"/>
            </w:pPr>
            <w:r>
              <w:rPr>
                <w:lang w:val="es-ES"/>
              </w:rPr>
              <w:t xml:space="preserve">Ruben  Montes </w:t>
            </w:r>
          </w:p>
        </w:tc>
      </w:tr>
      <w:tr w:rsidR="00000000" w14:paraId="4AF39E45" w14:textId="77777777"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424D5A" w14:textId="77777777" w:rsidR="00000000" w:rsidRDefault="00E75BD3">
            <w:pPr>
              <w:pStyle w:val="Tabletext"/>
            </w:pPr>
            <w:r>
              <w:rPr>
                <w:lang w:val="es-ES"/>
              </w:rPr>
              <w:t>08/10/2019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9E5A40" w14:textId="77777777" w:rsidR="00000000" w:rsidRDefault="00E75BD3">
            <w:pPr>
              <w:pStyle w:val="Tabletext"/>
            </w:pPr>
            <w:r>
              <w:rPr>
                <w:lang w:val="es-ES"/>
              </w:rPr>
              <w:t>1.</w:t>
            </w:r>
            <w:r>
              <w:rPr>
                <w:lang w:val="es-ES"/>
              </w:rPr>
              <w:t>2</w:t>
            </w:r>
          </w:p>
        </w:tc>
        <w:tc>
          <w:tcPr>
            <w:tcW w:w="43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F919F3" w14:textId="77777777" w:rsidR="00000000" w:rsidRDefault="00E75BD3">
            <w:pPr>
              <w:pStyle w:val="Tabletext"/>
            </w:pPr>
            <w:r>
              <w:rPr>
                <w:lang w:val="es-ES"/>
              </w:rPr>
              <w:t xml:space="preserve">Revisión </w:t>
            </w:r>
            <w:r>
              <w:rPr>
                <w:lang w:val="es-ES"/>
              </w:rPr>
              <w:t xml:space="preserve">final </w:t>
            </w:r>
            <w:r>
              <w:rPr>
                <w:lang w:val="es-ES"/>
              </w:rPr>
              <w:t>de Documento de especificación.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654ACE" w14:textId="77777777" w:rsidR="00000000" w:rsidRDefault="00E75BD3">
            <w:pPr>
              <w:pStyle w:val="Tabletext"/>
              <w:snapToGrid w:val="0"/>
            </w:pPr>
            <w:r>
              <w:rPr>
                <w:lang w:val="es-ES"/>
              </w:rPr>
              <w:t xml:space="preserve">Ruben  </w:t>
            </w:r>
            <w:r>
              <w:rPr>
                <w:lang w:val="es-ES"/>
              </w:rPr>
              <w:t xml:space="preserve">Montes </w:t>
            </w:r>
          </w:p>
        </w:tc>
      </w:tr>
    </w:tbl>
    <w:p w14:paraId="7F0BAA4F" w14:textId="77777777" w:rsidR="00000000" w:rsidRDefault="00E75BD3">
      <w:pPr>
        <w:rPr>
          <w:lang w:val="es-ES"/>
        </w:rPr>
      </w:pPr>
    </w:p>
    <w:p w14:paraId="7D919274" w14:textId="77777777" w:rsidR="00000000" w:rsidRDefault="00E75BD3">
      <w:pPr>
        <w:pStyle w:val="Ttulo10"/>
        <w:pageBreakBefore/>
      </w:pPr>
      <w:r>
        <w:lastRenderedPageBreak/>
        <w:t>Tabla de Contenidos</w:t>
      </w:r>
    </w:p>
    <w:p w14:paraId="54AC72C9" w14:textId="77777777" w:rsidR="00000000" w:rsidRDefault="00E75BD3">
      <w:pPr>
        <w:pStyle w:val="TDC1"/>
        <w:tabs>
          <w:tab w:val="left" w:pos="432"/>
        </w:tabs>
        <w:rPr>
          <w:rFonts w:cs="Arial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rFonts w:cs="Arial"/>
          <w:lang w:val="es-ES" w:eastAsia="es-ES"/>
        </w:rPr>
        <w:t>1.</w:t>
      </w:r>
      <w:r>
        <w:rPr>
          <w:rFonts w:ascii="Calibri" w:hAnsi="Calibri" w:cs="Calibri"/>
          <w:sz w:val="22"/>
          <w:szCs w:val="22"/>
          <w:lang w:val="es-PE" w:eastAsia="es-ES"/>
        </w:rPr>
        <w:tab/>
      </w:r>
      <w:r>
        <w:rPr>
          <w:rFonts w:cs="Arial"/>
          <w:lang w:val="es-ES" w:eastAsia="es-ES"/>
        </w:rPr>
        <w:t>Confirmar registro</w:t>
      </w:r>
      <w:r>
        <w:rPr>
          <w:lang w:val="es-PE" w:eastAsia="es-ES"/>
        </w:rPr>
        <w:tab/>
      </w:r>
      <w:hyperlink w:anchor="__RefHeading___Toc529648416" w:history="1">
        <w:r>
          <w:rPr>
            <w:lang w:val="es-PE" w:eastAsia="es-ES"/>
          </w:rPr>
          <w:t>4</w:t>
        </w:r>
      </w:hyperlink>
    </w:p>
    <w:p w14:paraId="76BC7297" w14:textId="77777777" w:rsidR="00000000" w:rsidRDefault="00E75BD3">
      <w:pPr>
        <w:pStyle w:val="TDC2"/>
        <w:tabs>
          <w:tab w:val="left" w:pos="1000"/>
        </w:tabs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>1.1</w:t>
      </w:r>
      <w:r>
        <w:rPr>
          <w:rFonts w:ascii="Calibri" w:hAnsi="Calibri" w:cs="Calibri"/>
          <w:sz w:val="22"/>
          <w:szCs w:val="22"/>
          <w:lang w:val="es-PE" w:eastAsia="es-ES"/>
        </w:rPr>
        <w:tab/>
      </w:r>
      <w:r>
        <w:rPr>
          <w:rFonts w:cs="Arial"/>
          <w:lang w:val="es-ES" w:eastAsia="es-ES"/>
        </w:rPr>
        <w:t>Descripción</w:t>
      </w:r>
      <w:r>
        <w:rPr>
          <w:lang w:val="es-PE" w:eastAsia="es-ES"/>
        </w:rPr>
        <w:tab/>
      </w:r>
      <w:hyperlink w:anchor="__RefHeading___Toc529648417" w:history="1">
        <w:r>
          <w:rPr>
            <w:lang w:val="es-PE" w:eastAsia="es-ES"/>
          </w:rPr>
          <w:t>4</w:t>
        </w:r>
      </w:hyperlink>
    </w:p>
    <w:p w14:paraId="36850870" w14:textId="77777777" w:rsidR="00000000" w:rsidRDefault="00E75BD3">
      <w:pPr>
        <w:pStyle w:val="TDC1"/>
        <w:tabs>
          <w:tab w:val="left" w:pos="432"/>
        </w:tabs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>2.</w:t>
      </w:r>
      <w:r>
        <w:rPr>
          <w:rFonts w:ascii="Calibri" w:hAnsi="Calibri" w:cs="Calibri"/>
          <w:sz w:val="22"/>
          <w:szCs w:val="22"/>
          <w:lang w:val="es-PE" w:eastAsia="es-ES"/>
        </w:rPr>
        <w:tab/>
      </w:r>
      <w:r>
        <w:rPr>
          <w:rFonts w:cs="Arial"/>
          <w:lang w:val="es-ES" w:eastAsia="es-ES"/>
        </w:rPr>
        <w:t>Flujo de Eventos</w:t>
      </w:r>
      <w:r>
        <w:rPr>
          <w:lang w:val="es-PE" w:eastAsia="es-ES"/>
        </w:rPr>
        <w:tab/>
      </w:r>
      <w:hyperlink w:anchor="__RefHeading___Toc529648418" w:history="1">
        <w:r>
          <w:rPr>
            <w:lang w:val="es-PE" w:eastAsia="es-ES"/>
          </w:rPr>
          <w:t>4</w:t>
        </w:r>
      </w:hyperlink>
    </w:p>
    <w:p w14:paraId="28A174A6" w14:textId="77777777" w:rsidR="00000000" w:rsidRDefault="00E75BD3">
      <w:pPr>
        <w:pStyle w:val="TDC2"/>
        <w:tabs>
          <w:tab w:val="left" w:pos="1000"/>
        </w:tabs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>2.</w:t>
      </w:r>
      <w:r>
        <w:rPr>
          <w:rFonts w:cs="Arial"/>
          <w:lang w:val="es-ES" w:eastAsia="es-ES"/>
        </w:rPr>
        <w:t>1</w:t>
      </w:r>
      <w:r>
        <w:rPr>
          <w:rFonts w:ascii="Calibri" w:hAnsi="Calibri" w:cs="Calibri"/>
          <w:sz w:val="22"/>
          <w:szCs w:val="22"/>
          <w:lang w:val="es-PE" w:eastAsia="es-ES"/>
        </w:rPr>
        <w:tab/>
      </w:r>
      <w:r>
        <w:rPr>
          <w:rFonts w:cs="Arial"/>
          <w:lang w:val="es-ES" w:eastAsia="es-ES"/>
        </w:rPr>
        <w:t>Flujo Básico</w:t>
      </w:r>
      <w:r>
        <w:rPr>
          <w:lang w:val="es-PE" w:eastAsia="es-ES"/>
        </w:rPr>
        <w:tab/>
      </w:r>
      <w:hyperlink w:anchor="__RefHeading___Toc529648419" w:history="1">
        <w:r>
          <w:rPr>
            <w:lang w:val="es-PE" w:eastAsia="es-ES"/>
          </w:rPr>
          <w:t>4</w:t>
        </w:r>
      </w:hyperlink>
    </w:p>
    <w:p w14:paraId="5504D47A" w14:textId="77777777" w:rsidR="00000000" w:rsidRDefault="00E75BD3">
      <w:pPr>
        <w:pStyle w:val="TDC2"/>
        <w:tabs>
          <w:tab w:val="left" w:pos="1000"/>
        </w:tabs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>2.2</w:t>
      </w:r>
      <w:r>
        <w:rPr>
          <w:rFonts w:ascii="Calibri" w:hAnsi="Calibri" w:cs="Calibri"/>
          <w:sz w:val="22"/>
          <w:szCs w:val="22"/>
          <w:lang w:val="es-PE" w:eastAsia="es-ES"/>
        </w:rPr>
        <w:tab/>
      </w:r>
      <w:r>
        <w:rPr>
          <w:rFonts w:cs="Arial"/>
          <w:lang w:val="es-ES" w:eastAsia="es-ES"/>
        </w:rPr>
        <w:t>Flujos Alternativos</w:t>
      </w:r>
      <w:r>
        <w:rPr>
          <w:lang w:val="es-PE" w:eastAsia="es-ES"/>
        </w:rPr>
        <w:tab/>
      </w:r>
      <w:hyperlink w:anchor="__RefHeading___Toc529648420" w:history="1">
        <w:r>
          <w:rPr>
            <w:lang w:val="es-PE" w:eastAsia="es-ES"/>
          </w:rPr>
          <w:t>4</w:t>
        </w:r>
      </w:hyperlink>
    </w:p>
    <w:p w14:paraId="355833CC" w14:textId="77777777" w:rsidR="00000000" w:rsidRDefault="00E75BD3">
      <w:pPr>
        <w:pStyle w:val="TDC3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>2.2.1</w:t>
      </w:r>
      <w:r>
        <w:rPr>
          <w:rFonts w:ascii="Calibri" w:hAnsi="Calibri" w:cs="Calibri"/>
          <w:sz w:val="22"/>
          <w:szCs w:val="22"/>
          <w:lang w:val="es-PE" w:eastAsia="es-ES"/>
        </w:rPr>
        <w:tab/>
      </w:r>
      <w:r>
        <w:rPr>
          <w:rFonts w:cs="Arial"/>
          <w:lang w:val="es-ES" w:eastAsia="es-ES"/>
        </w:rPr>
        <w:t>El nuevo habitante no ha llenado todos los datos</w:t>
      </w:r>
      <w:r>
        <w:rPr>
          <w:lang w:val="es-PE" w:eastAsia="es-ES"/>
        </w:rPr>
        <w:tab/>
      </w:r>
      <w:hyperlink w:anchor="__RefHeading___Toc529648421" w:history="1">
        <w:r>
          <w:rPr>
            <w:lang w:val="es-PE" w:eastAsia="es-ES"/>
          </w:rPr>
          <w:t>4</w:t>
        </w:r>
      </w:hyperlink>
    </w:p>
    <w:p w14:paraId="13C7ED08" w14:textId="77777777" w:rsidR="00000000" w:rsidRDefault="00E75BD3">
      <w:pPr>
        <w:pStyle w:val="TDC1"/>
        <w:tabs>
          <w:tab w:val="left" w:pos="432"/>
        </w:tabs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>3.</w:t>
      </w:r>
      <w:r>
        <w:rPr>
          <w:rFonts w:ascii="Calibri" w:hAnsi="Calibri" w:cs="Calibri"/>
          <w:sz w:val="22"/>
          <w:szCs w:val="22"/>
          <w:lang w:val="es-PE" w:eastAsia="es-ES"/>
        </w:rPr>
        <w:tab/>
      </w:r>
      <w:r>
        <w:rPr>
          <w:rFonts w:cs="Arial"/>
          <w:lang w:val="es-ES" w:eastAsia="es-ES"/>
        </w:rPr>
        <w:t>Precondic</w:t>
      </w:r>
      <w:r>
        <w:rPr>
          <w:rFonts w:cs="Arial"/>
          <w:lang w:val="es-ES" w:eastAsia="es-ES"/>
        </w:rPr>
        <w:t>iones</w:t>
      </w:r>
      <w:r>
        <w:rPr>
          <w:lang w:val="es-PE" w:eastAsia="es-ES"/>
        </w:rPr>
        <w:tab/>
      </w:r>
      <w:hyperlink w:anchor="__RefHeading___Toc529648422" w:history="1">
        <w:r>
          <w:rPr>
            <w:lang w:val="es-PE" w:eastAsia="es-ES"/>
          </w:rPr>
          <w:t>4</w:t>
        </w:r>
      </w:hyperlink>
    </w:p>
    <w:p w14:paraId="77DD102A" w14:textId="77777777" w:rsidR="00000000" w:rsidRDefault="00E75BD3">
      <w:pPr>
        <w:pStyle w:val="TDC2"/>
        <w:tabs>
          <w:tab w:val="left" w:pos="1000"/>
        </w:tabs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>3.1</w:t>
      </w:r>
      <w:r>
        <w:rPr>
          <w:rFonts w:ascii="Calibri" w:hAnsi="Calibri" w:cs="Calibri"/>
          <w:sz w:val="22"/>
          <w:szCs w:val="22"/>
          <w:lang w:val="es-PE" w:eastAsia="es-ES"/>
        </w:rPr>
        <w:tab/>
      </w:r>
      <w:r>
        <w:rPr>
          <w:rFonts w:cs="Arial"/>
          <w:lang w:val="es-ES" w:eastAsia="es-ES"/>
        </w:rPr>
        <w:t>Conexión a Internet</w:t>
      </w:r>
      <w:r>
        <w:rPr>
          <w:lang w:val="es-PE" w:eastAsia="es-ES"/>
        </w:rPr>
        <w:tab/>
      </w:r>
      <w:hyperlink w:anchor="__RefHeading___Toc529648423" w:history="1">
        <w:r>
          <w:rPr>
            <w:lang w:val="es-PE" w:eastAsia="es-ES"/>
          </w:rPr>
          <w:t>4</w:t>
        </w:r>
      </w:hyperlink>
    </w:p>
    <w:p w14:paraId="76C2074D" w14:textId="77777777" w:rsidR="00000000" w:rsidRDefault="00E75BD3">
      <w:pPr>
        <w:pStyle w:val="TDC2"/>
        <w:tabs>
          <w:tab w:val="left" w:pos="1000"/>
        </w:tabs>
        <w:rPr>
          <w:lang w:val="es-PE" w:eastAsia="es-ES"/>
        </w:rPr>
      </w:pPr>
      <w:r>
        <w:rPr>
          <w:rFonts w:cs="Arial"/>
          <w:lang w:val="es-ES" w:eastAsia="es-ES"/>
        </w:rPr>
        <w:t>3.2</w:t>
      </w:r>
      <w:r>
        <w:rPr>
          <w:rFonts w:ascii="Calibri" w:hAnsi="Calibri" w:cs="Calibri"/>
          <w:sz w:val="22"/>
          <w:szCs w:val="22"/>
          <w:lang w:val="es-PE" w:eastAsia="es-ES"/>
        </w:rPr>
        <w:tab/>
      </w:r>
      <w:r>
        <w:rPr>
          <w:rFonts w:cs="Arial"/>
          <w:lang w:val="es-ES" w:eastAsia="es-ES"/>
        </w:rPr>
        <w:t>Acceso a la base de datos</w:t>
      </w:r>
      <w:r>
        <w:rPr>
          <w:lang w:val="es-PE" w:eastAsia="es-ES"/>
        </w:rPr>
        <w:tab/>
      </w:r>
      <w:hyperlink w:anchor="__RefHeading___Toc529648424" w:history="1">
        <w:r>
          <w:rPr>
            <w:lang w:val="es-PE" w:eastAsia="es-ES"/>
          </w:rPr>
          <w:t>4</w:t>
        </w:r>
      </w:hyperlink>
    </w:p>
    <w:p w14:paraId="0C9F127B" w14:textId="77777777" w:rsidR="00000000" w:rsidRDefault="00E75BD3">
      <w:pPr>
        <w:tabs>
          <w:tab w:val="left" w:pos="1000"/>
          <w:tab w:val="right" w:pos="9360"/>
        </w:tabs>
      </w:pPr>
      <w:r>
        <w:rPr>
          <w:lang w:val="es-PE" w:eastAsia="es-ES"/>
        </w:rPr>
        <w:t>4.     Prototipo</w:t>
      </w:r>
      <w:r>
        <w:fldChar w:fldCharType="end"/>
      </w:r>
    </w:p>
    <w:p w14:paraId="4D94B5C0" w14:textId="77777777" w:rsidR="00000000" w:rsidRDefault="00E75BD3">
      <w:pPr>
        <w:pStyle w:val="Ttulo10"/>
        <w:tabs>
          <w:tab w:val="left" w:pos="1000"/>
          <w:tab w:val="right" w:pos="9360"/>
        </w:tabs>
        <w:ind w:right="-846"/>
        <w:jc w:val="left"/>
        <w:rPr>
          <w:rFonts w:ascii="Calibri" w:hAnsi="Calibri" w:cs="Calibri"/>
          <w:sz w:val="22"/>
          <w:szCs w:val="22"/>
          <w:lang w:val="es-ES" w:eastAsia="es-ES"/>
        </w:rPr>
      </w:pPr>
    </w:p>
    <w:p w14:paraId="5D0D6203" w14:textId="77777777" w:rsidR="00000000" w:rsidRDefault="00E75BD3">
      <w:pPr>
        <w:pStyle w:val="Ttulo10"/>
        <w:pageBreakBefore/>
        <w:ind w:right="-846"/>
        <w:jc w:val="left"/>
      </w:pPr>
      <w:r>
        <w:rPr>
          <w:lang w:val="es-ES"/>
        </w:rPr>
        <w:lastRenderedPageBreak/>
        <w:t>Especificación de caso de u</w:t>
      </w:r>
      <w:r>
        <w:rPr>
          <w:lang w:val="es-ES"/>
        </w:rPr>
        <w:t>so: Confirmar Registro</w:t>
      </w:r>
    </w:p>
    <w:p w14:paraId="6575F011" w14:textId="77777777" w:rsidR="00000000" w:rsidRDefault="00E75BD3">
      <w:pPr>
        <w:rPr>
          <w:lang w:val="es-ES"/>
        </w:rPr>
      </w:pPr>
    </w:p>
    <w:p w14:paraId="7887BA5A" w14:textId="77777777" w:rsidR="00000000" w:rsidRDefault="00E75BD3">
      <w:pPr>
        <w:pStyle w:val="Ttulo1"/>
        <w:spacing w:line="276" w:lineRule="auto"/>
      </w:pPr>
      <w:bookmarkStart w:id="1" w:name="__RefHeading___Toc529648416"/>
      <w:bookmarkEnd w:id="1"/>
      <w:r>
        <w:rPr>
          <w:sz w:val="22"/>
          <w:szCs w:val="22"/>
          <w:lang w:val="es-ES"/>
        </w:rPr>
        <w:t>Confirmar registro</w:t>
      </w:r>
    </w:p>
    <w:p w14:paraId="0A050A68" w14:textId="77777777" w:rsidR="00000000" w:rsidRDefault="00E75BD3">
      <w:pPr>
        <w:pStyle w:val="Ttulo2"/>
        <w:spacing w:line="276" w:lineRule="auto"/>
        <w:ind w:left="1134"/>
      </w:pPr>
      <w:bookmarkStart w:id="2" w:name="__RefHeading___Toc529648417"/>
      <w:bookmarkEnd w:id="2"/>
      <w:r>
        <w:rPr>
          <w:sz w:val="22"/>
          <w:szCs w:val="22"/>
          <w:lang w:val="es-ES"/>
        </w:rPr>
        <w:t>Descripción</w:t>
      </w:r>
    </w:p>
    <w:p w14:paraId="7E6CE70F" w14:textId="77777777" w:rsidR="00000000" w:rsidRDefault="00E75BD3">
      <w:pPr>
        <w:spacing w:line="276" w:lineRule="auto"/>
        <w:ind w:left="1134"/>
      </w:pPr>
      <w:r>
        <w:rPr>
          <w:rFonts w:ascii="Arial" w:hAnsi="Arial" w:cs="Arial"/>
          <w:sz w:val="22"/>
          <w:szCs w:val="22"/>
          <w:lang w:val="es-ES"/>
        </w:rPr>
        <w:t>El sistema recepciona el conjunto de datos del nuevo habitante cuando este interactuá con el sistema por primera vez, valida la información y la almacena.</w:t>
      </w:r>
    </w:p>
    <w:p w14:paraId="32E91BE4" w14:textId="77777777" w:rsidR="00000000" w:rsidRDefault="00E75BD3">
      <w:pPr>
        <w:spacing w:line="276" w:lineRule="auto"/>
        <w:ind w:left="1134"/>
        <w:rPr>
          <w:rFonts w:ascii="Arial" w:hAnsi="Arial" w:cs="Arial"/>
          <w:sz w:val="22"/>
          <w:szCs w:val="22"/>
          <w:lang w:val="es-ES"/>
        </w:rPr>
      </w:pPr>
    </w:p>
    <w:p w14:paraId="33DFD3F8" w14:textId="77777777" w:rsidR="00000000" w:rsidRDefault="00E75BD3">
      <w:pPr>
        <w:pStyle w:val="Ttulo1"/>
        <w:widowControl/>
        <w:spacing w:line="276" w:lineRule="auto"/>
      </w:pPr>
      <w:bookmarkStart w:id="3" w:name="__RefHeading___Toc529648418"/>
      <w:bookmarkEnd w:id="3"/>
      <w:r>
        <w:rPr>
          <w:sz w:val="22"/>
          <w:szCs w:val="22"/>
          <w:lang w:val="es-ES"/>
        </w:rPr>
        <w:t>Flujo de Eventos</w:t>
      </w:r>
    </w:p>
    <w:p w14:paraId="2CD39847" w14:textId="77777777" w:rsidR="00000000" w:rsidRDefault="00E75BD3">
      <w:pPr>
        <w:pStyle w:val="Ttulo2"/>
        <w:widowControl/>
        <w:spacing w:line="276" w:lineRule="auto"/>
        <w:ind w:left="1134"/>
      </w:pPr>
      <w:bookmarkStart w:id="4" w:name="__RefHeading___Toc529648419"/>
      <w:r>
        <w:rPr>
          <w:sz w:val="22"/>
          <w:szCs w:val="22"/>
          <w:lang w:val="es-ES"/>
        </w:rPr>
        <w:t>Flujo Básico</w:t>
      </w:r>
      <w:bookmarkEnd w:id="4"/>
      <w:r>
        <w:rPr>
          <w:sz w:val="22"/>
          <w:szCs w:val="22"/>
          <w:lang w:val="es-ES"/>
        </w:rPr>
        <w:t xml:space="preserve"> </w:t>
      </w:r>
    </w:p>
    <w:p w14:paraId="4C85A4B3" w14:textId="77777777" w:rsidR="00000000" w:rsidRDefault="00E75BD3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ES"/>
        </w:rPr>
      </w:pPr>
    </w:p>
    <w:p w14:paraId="3E0C36C0" w14:textId="77777777" w:rsidR="00000000" w:rsidRDefault="00E75BD3">
      <w:pPr>
        <w:numPr>
          <w:ilvl w:val="0"/>
          <w:numId w:val="2"/>
        </w:numPr>
        <w:spacing w:line="276" w:lineRule="auto"/>
        <w:ind w:left="1134" w:hanging="283"/>
        <w:jc w:val="both"/>
      </w:pPr>
      <w:r>
        <w:rPr>
          <w:rFonts w:ascii="Arial" w:hAnsi="Arial" w:cs="Arial"/>
          <w:sz w:val="22"/>
          <w:szCs w:val="22"/>
          <w:lang w:val="es-ES"/>
        </w:rPr>
        <w:t>El nuevo habi</w:t>
      </w:r>
      <w:r>
        <w:rPr>
          <w:rFonts w:ascii="Arial" w:hAnsi="Arial" w:cs="Arial"/>
          <w:sz w:val="22"/>
          <w:szCs w:val="22"/>
          <w:lang w:val="es-ES"/>
        </w:rPr>
        <w:t>tante inicia sesión por primera vez.</w:t>
      </w:r>
    </w:p>
    <w:p w14:paraId="759D47C7" w14:textId="77777777" w:rsidR="00000000" w:rsidRDefault="00E75BD3">
      <w:pPr>
        <w:numPr>
          <w:ilvl w:val="0"/>
          <w:numId w:val="2"/>
        </w:numPr>
        <w:spacing w:line="276" w:lineRule="auto"/>
        <w:ind w:left="1134" w:hanging="283"/>
        <w:jc w:val="both"/>
      </w:pPr>
      <w:r>
        <w:rPr>
          <w:rFonts w:ascii="Arial" w:hAnsi="Arial" w:cs="Arial"/>
          <w:sz w:val="22"/>
          <w:szCs w:val="22"/>
          <w:lang w:val="es-PE"/>
        </w:rPr>
        <w:t>El sistema detecta que el habitante requiere confirmación de inicio de sesión.</w:t>
      </w:r>
    </w:p>
    <w:p w14:paraId="2DD789F1" w14:textId="77777777" w:rsidR="00000000" w:rsidRDefault="00E75BD3">
      <w:pPr>
        <w:numPr>
          <w:ilvl w:val="0"/>
          <w:numId w:val="2"/>
        </w:numPr>
        <w:spacing w:line="276" w:lineRule="auto"/>
        <w:ind w:left="1134" w:hanging="283"/>
        <w:jc w:val="both"/>
      </w:pPr>
      <w:r>
        <w:rPr>
          <w:rFonts w:ascii="Arial" w:hAnsi="Arial" w:cs="Arial"/>
          <w:sz w:val="22"/>
          <w:szCs w:val="22"/>
          <w:lang w:val="es-PE"/>
        </w:rPr>
        <w:t>El sistema muestra un pequeño tutorial del aplicativo.</w:t>
      </w:r>
    </w:p>
    <w:p w14:paraId="40D3A4B6" w14:textId="77777777" w:rsidR="00000000" w:rsidRDefault="00E75BD3">
      <w:pPr>
        <w:numPr>
          <w:ilvl w:val="0"/>
          <w:numId w:val="2"/>
        </w:numPr>
        <w:spacing w:line="276" w:lineRule="auto"/>
        <w:ind w:left="1134" w:hanging="283"/>
        <w:jc w:val="both"/>
      </w:pPr>
      <w:r>
        <w:rPr>
          <w:rFonts w:ascii="Arial" w:hAnsi="Arial" w:cs="Arial"/>
          <w:sz w:val="22"/>
          <w:szCs w:val="22"/>
          <w:lang w:val="es-PE"/>
        </w:rPr>
        <w:t>El usuario pulsa el botón «finalizar tutorial».</w:t>
      </w:r>
    </w:p>
    <w:p w14:paraId="1262C2DF" w14:textId="77777777" w:rsidR="00000000" w:rsidRDefault="00E75BD3">
      <w:pPr>
        <w:numPr>
          <w:ilvl w:val="0"/>
          <w:numId w:val="2"/>
        </w:numPr>
        <w:spacing w:line="276" w:lineRule="auto"/>
        <w:ind w:left="1134" w:hanging="283"/>
        <w:jc w:val="both"/>
      </w:pPr>
      <w:r>
        <w:rPr>
          <w:rFonts w:ascii="Arial" w:hAnsi="Arial" w:cs="Arial"/>
          <w:sz w:val="22"/>
          <w:szCs w:val="22"/>
          <w:lang w:val="es-PE"/>
        </w:rPr>
        <w:t>El sistema solicita 10 fotografías al</w:t>
      </w:r>
      <w:r>
        <w:rPr>
          <w:rFonts w:ascii="Arial" w:hAnsi="Arial" w:cs="Arial"/>
          <w:sz w:val="22"/>
          <w:szCs w:val="22"/>
          <w:lang w:val="es-PE"/>
        </w:rPr>
        <w:t xml:space="preserve"> habitante y su nuevo pin de seguridad.</w:t>
      </w:r>
    </w:p>
    <w:p w14:paraId="71DA95F0" w14:textId="77777777" w:rsidR="00000000" w:rsidRDefault="00E75BD3">
      <w:pPr>
        <w:numPr>
          <w:ilvl w:val="0"/>
          <w:numId w:val="2"/>
        </w:numPr>
        <w:spacing w:line="276" w:lineRule="auto"/>
        <w:ind w:left="1134" w:hanging="283"/>
        <w:jc w:val="both"/>
      </w:pPr>
      <w:r>
        <w:rPr>
          <w:rFonts w:ascii="Arial" w:hAnsi="Arial" w:cs="Arial"/>
          <w:sz w:val="22"/>
          <w:szCs w:val="22"/>
          <w:lang w:val="es-PE"/>
        </w:rPr>
        <w:t>El nuevo habitante carga 10 fotografías.</w:t>
      </w:r>
    </w:p>
    <w:p w14:paraId="69B7097A" w14:textId="77777777" w:rsidR="00000000" w:rsidRDefault="00E75BD3">
      <w:pPr>
        <w:numPr>
          <w:ilvl w:val="0"/>
          <w:numId w:val="2"/>
        </w:numPr>
        <w:spacing w:line="276" w:lineRule="auto"/>
        <w:ind w:left="1134" w:hanging="283"/>
        <w:jc w:val="both"/>
      </w:pPr>
      <w:r>
        <w:rPr>
          <w:rFonts w:ascii="Arial" w:hAnsi="Arial" w:cs="Arial"/>
          <w:sz w:val="22"/>
          <w:szCs w:val="22"/>
          <w:lang w:val="es-PE"/>
        </w:rPr>
        <w:t>El nuevo habitante ingresa su nuevo pin.</w:t>
      </w:r>
    </w:p>
    <w:p w14:paraId="2DF37FBD" w14:textId="77777777" w:rsidR="00000000" w:rsidRDefault="00E75BD3">
      <w:pPr>
        <w:numPr>
          <w:ilvl w:val="0"/>
          <w:numId w:val="2"/>
        </w:numPr>
        <w:spacing w:line="276" w:lineRule="auto"/>
        <w:ind w:left="1134" w:hanging="283"/>
        <w:jc w:val="both"/>
      </w:pPr>
      <w:r>
        <w:rPr>
          <w:rFonts w:ascii="Arial" w:hAnsi="Arial" w:cs="Arial"/>
          <w:sz w:val="22"/>
          <w:szCs w:val="22"/>
          <w:lang w:val="es-PE"/>
        </w:rPr>
        <w:t>El nuevo habitante finaliza la confirmación de registro.</w:t>
      </w:r>
    </w:p>
    <w:p w14:paraId="71783725" w14:textId="77777777" w:rsidR="00000000" w:rsidRDefault="00E75BD3">
      <w:pPr>
        <w:numPr>
          <w:ilvl w:val="0"/>
          <w:numId w:val="2"/>
        </w:numPr>
        <w:spacing w:line="276" w:lineRule="auto"/>
        <w:ind w:left="1134" w:hanging="283"/>
        <w:jc w:val="both"/>
      </w:pPr>
      <w:r>
        <w:rPr>
          <w:rFonts w:ascii="Arial" w:hAnsi="Arial" w:cs="Arial"/>
          <w:sz w:val="22"/>
          <w:szCs w:val="22"/>
          <w:lang w:val="es-PE"/>
        </w:rPr>
        <w:t>El sistema almacena los nuevos datos del habitante en la base de datos.</w:t>
      </w:r>
    </w:p>
    <w:p w14:paraId="2BE87D34" w14:textId="77777777" w:rsidR="00000000" w:rsidRDefault="00E75BD3">
      <w:pPr>
        <w:spacing w:line="276" w:lineRule="auto"/>
        <w:ind w:left="426"/>
        <w:jc w:val="both"/>
        <w:rPr>
          <w:rFonts w:ascii="Arial" w:hAnsi="Arial" w:cs="Arial"/>
          <w:sz w:val="22"/>
          <w:szCs w:val="22"/>
          <w:lang w:val="es-PE"/>
        </w:rPr>
      </w:pPr>
    </w:p>
    <w:p w14:paraId="111809FD" w14:textId="77777777" w:rsidR="00000000" w:rsidRDefault="00E75BD3">
      <w:pPr>
        <w:pStyle w:val="Ttulo2"/>
        <w:widowControl/>
        <w:spacing w:line="276" w:lineRule="auto"/>
        <w:ind w:left="1134"/>
      </w:pPr>
      <w:bookmarkStart w:id="5" w:name="__RefHeading___Toc529648420"/>
      <w:bookmarkEnd w:id="5"/>
      <w:r>
        <w:rPr>
          <w:sz w:val="22"/>
          <w:szCs w:val="22"/>
          <w:lang w:val="es-ES"/>
        </w:rPr>
        <w:t>Fluj</w:t>
      </w:r>
      <w:r>
        <w:rPr>
          <w:sz w:val="22"/>
          <w:szCs w:val="22"/>
          <w:lang w:val="es-ES"/>
        </w:rPr>
        <w:t>os Alternativos</w:t>
      </w:r>
    </w:p>
    <w:p w14:paraId="6243D712" w14:textId="77777777" w:rsidR="00000000" w:rsidRDefault="00E75BD3">
      <w:pPr>
        <w:pStyle w:val="Ttulo3"/>
        <w:widowControl/>
        <w:spacing w:line="276" w:lineRule="auto"/>
        <w:ind w:left="1560"/>
      </w:pPr>
      <w:bookmarkStart w:id="6" w:name="__RefHeading___Toc529648421"/>
      <w:bookmarkEnd w:id="6"/>
      <w:r>
        <w:rPr>
          <w:i w:val="0"/>
          <w:sz w:val="22"/>
          <w:szCs w:val="22"/>
          <w:lang w:val="es-ES"/>
        </w:rPr>
        <w:t>El nuevo habitante no ha llenado todos los datos</w:t>
      </w:r>
    </w:p>
    <w:p w14:paraId="5F9EB52A" w14:textId="77777777" w:rsidR="00000000" w:rsidRDefault="00E75BD3">
      <w:pPr>
        <w:ind w:left="1560"/>
      </w:pPr>
      <w:r>
        <w:rPr>
          <w:rFonts w:ascii="Arial" w:hAnsi="Arial" w:cs="Arial"/>
          <w:sz w:val="22"/>
          <w:szCs w:val="22"/>
          <w:lang w:val="es-ES"/>
        </w:rPr>
        <w:t>El sistema muestra mensaje de error. Este flujo alternativo se produce en el punto 7 y se regresa al punto número 5.</w:t>
      </w:r>
    </w:p>
    <w:p w14:paraId="6698EE1D" w14:textId="77777777" w:rsidR="00000000" w:rsidRDefault="00E75BD3">
      <w:pPr>
        <w:ind w:left="1560"/>
        <w:rPr>
          <w:rFonts w:ascii="Arial" w:hAnsi="Arial" w:cs="Arial"/>
          <w:sz w:val="22"/>
          <w:szCs w:val="22"/>
          <w:lang w:val="es-ES"/>
        </w:rPr>
      </w:pPr>
    </w:p>
    <w:p w14:paraId="13F3B0EB" w14:textId="77777777" w:rsidR="00000000" w:rsidRDefault="00E75BD3">
      <w:pPr>
        <w:ind w:left="1560"/>
      </w:pPr>
      <w:r>
        <w:rPr>
          <w:rFonts w:ascii="Arial" w:hAnsi="Arial" w:cs="Arial"/>
          <w:sz w:val="22"/>
          <w:szCs w:val="22"/>
          <w:lang w:val="es-ES"/>
        </w:rPr>
        <w:t>2.2.2 El nuevo habitante no llena correctamente el pin de 4 dígitos</w:t>
      </w:r>
    </w:p>
    <w:p w14:paraId="06D6EDCF" w14:textId="77777777" w:rsidR="00000000" w:rsidRDefault="00E75BD3">
      <w:pPr>
        <w:ind w:left="1560"/>
      </w:pPr>
      <w:r>
        <w:rPr>
          <w:rFonts w:ascii="Arial" w:hAnsi="Arial" w:cs="Arial"/>
          <w:sz w:val="22"/>
          <w:szCs w:val="22"/>
          <w:lang w:val="es-ES"/>
        </w:rPr>
        <w:t>El si</w:t>
      </w:r>
      <w:r>
        <w:rPr>
          <w:rFonts w:ascii="Arial" w:hAnsi="Arial" w:cs="Arial"/>
          <w:sz w:val="22"/>
          <w:szCs w:val="22"/>
          <w:lang w:val="es-ES"/>
        </w:rPr>
        <w:t>stema muestra mensaje de “debe tener 4 dígitos”. Este flujo alternativo se produce el en punto 7 y se vuelve a intentar ese punto.</w:t>
      </w:r>
    </w:p>
    <w:p w14:paraId="7E6DC7C8" w14:textId="77777777" w:rsidR="00000000" w:rsidRDefault="00E75BD3">
      <w:pPr>
        <w:ind w:left="1560"/>
        <w:rPr>
          <w:rFonts w:ascii="Arial" w:hAnsi="Arial" w:cs="Arial"/>
          <w:sz w:val="22"/>
          <w:szCs w:val="22"/>
          <w:lang w:val="es-ES"/>
        </w:rPr>
      </w:pPr>
    </w:p>
    <w:p w14:paraId="54963C97" w14:textId="77777777" w:rsidR="00000000" w:rsidRDefault="00E75BD3">
      <w:pPr>
        <w:ind w:left="1560"/>
        <w:rPr>
          <w:rFonts w:ascii="Arial" w:hAnsi="Arial" w:cs="Arial"/>
          <w:sz w:val="22"/>
          <w:szCs w:val="22"/>
          <w:lang w:val="es-ES"/>
        </w:rPr>
      </w:pPr>
    </w:p>
    <w:p w14:paraId="229F4D4A" w14:textId="77777777" w:rsidR="00000000" w:rsidRDefault="00E75BD3">
      <w:pPr>
        <w:pStyle w:val="Ttulo1"/>
        <w:widowControl/>
        <w:spacing w:line="276" w:lineRule="auto"/>
      </w:pPr>
      <w:bookmarkStart w:id="7" w:name="__RefHeading___Toc529648422"/>
      <w:bookmarkEnd w:id="7"/>
      <w:r>
        <w:rPr>
          <w:sz w:val="22"/>
          <w:szCs w:val="22"/>
          <w:lang w:val="es-ES"/>
        </w:rPr>
        <w:t>Precondiciones</w:t>
      </w:r>
    </w:p>
    <w:p w14:paraId="5464E0F4" w14:textId="77777777" w:rsidR="00000000" w:rsidRDefault="00E75BD3">
      <w:pPr>
        <w:pStyle w:val="Ttulo2"/>
        <w:spacing w:line="276" w:lineRule="auto"/>
        <w:ind w:left="1134"/>
      </w:pPr>
      <w:bookmarkStart w:id="8" w:name="__RefHeading___Toc529648423"/>
      <w:bookmarkEnd w:id="8"/>
      <w:r>
        <w:rPr>
          <w:sz w:val="22"/>
          <w:szCs w:val="22"/>
          <w:lang w:val="es-ES"/>
        </w:rPr>
        <w:t>Conexión a Internet</w:t>
      </w:r>
    </w:p>
    <w:p w14:paraId="3D16DF03" w14:textId="77777777" w:rsidR="00000000" w:rsidRDefault="00E75BD3">
      <w:pPr>
        <w:spacing w:line="276" w:lineRule="auto"/>
        <w:ind w:left="1134"/>
      </w:pPr>
    </w:p>
    <w:p w14:paraId="31763EEC" w14:textId="77777777" w:rsidR="00000000" w:rsidRDefault="00E75BD3">
      <w:pPr>
        <w:ind w:left="414" w:firstLine="720"/>
      </w:pPr>
      <w:r>
        <w:rPr>
          <w:rFonts w:ascii="Arial" w:hAnsi="Arial" w:cs="Arial"/>
          <w:sz w:val="22"/>
          <w:szCs w:val="22"/>
          <w:lang w:val="es-ES"/>
        </w:rPr>
        <w:t>El sistema debe estar conectado a Internet.</w:t>
      </w:r>
    </w:p>
    <w:p w14:paraId="2058AC7E" w14:textId="77777777" w:rsidR="00000000" w:rsidRDefault="00E75BD3">
      <w:pPr>
        <w:pStyle w:val="Ttulo2"/>
        <w:spacing w:line="276" w:lineRule="auto"/>
        <w:ind w:left="1134"/>
      </w:pPr>
      <w:bookmarkStart w:id="9" w:name="__RefHeading___Toc529648424"/>
      <w:bookmarkEnd w:id="9"/>
      <w:r>
        <w:rPr>
          <w:sz w:val="22"/>
          <w:szCs w:val="22"/>
          <w:lang w:val="es-ES"/>
        </w:rPr>
        <w:t>Acceso a la base de datos</w:t>
      </w:r>
    </w:p>
    <w:p w14:paraId="04DE1F90" w14:textId="77777777" w:rsidR="00000000" w:rsidRDefault="00E75BD3">
      <w:pPr>
        <w:spacing w:line="276" w:lineRule="auto"/>
        <w:ind w:left="1134"/>
      </w:pPr>
    </w:p>
    <w:p w14:paraId="586D9D38" w14:textId="77777777" w:rsidR="00000000" w:rsidRDefault="00E75BD3">
      <w:pPr>
        <w:ind w:left="414" w:firstLine="720"/>
      </w:pPr>
      <w:r>
        <w:rPr>
          <w:rFonts w:ascii="Arial" w:hAnsi="Arial" w:cs="Arial"/>
          <w:sz w:val="22"/>
          <w:szCs w:val="22"/>
          <w:lang w:val="es-ES"/>
        </w:rPr>
        <w:t xml:space="preserve">El sistema debe </w:t>
      </w:r>
      <w:r>
        <w:rPr>
          <w:rFonts w:ascii="Arial" w:hAnsi="Arial" w:cs="Arial"/>
          <w:sz w:val="22"/>
          <w:szCs w:val="22"/>
          <w:lang w:val="es-ES"/>
        </w:rPr>
        <w:t>tener acceso a la base de datos.</w:t>
      </w:r>
    </w:p>
    <w:p w14:paraId="0035593F" w14:textId="77777777" w:rsidR="00000000" w:rsidRDefault="00E75BD3">
      <w:pPr>
        <w:ind w:left="414" w:firstLine="720"/>
        <w:rPr>
          <w:rFonts w:ascii="Arial" w:hAnsi="Arial" w:cs="Arial"/>
          <w:sz w:val="22"/>
          <w:szCs w:val="22"/>
          <w:lang w:val="es-ES"/>
        </w:rPr>
      </w:pPr>
    </w:p>
    <w:p w14:paraId="19AD6895" w14:textId="77777777" w:rsidR="00000000" w:rsidRDefault="00E75BD3">
      <w:pPr>
        <w:pStyle w:val="Ttulo1"/>
      </w:pPr>
      <w:r>
        <w:rPr>
          <w:sz w:val="22"/>
          <w:szCs w:val="22"/>
          <w:lang w:val="es-ES"/>
        </w:rPr>
        <w:lastRenderedPageBreak/>
        <w:t>Prototipo</w:t>
      </w:r>
    </w:p>
    <w:p w14:paraId="2C91D36E" w14:textId="77777777" w:rsidR="00000000" w:rsidRDefault="00E75BD3">
      <w:pPr>
        <w:rPr>
          <w:lang w:val="es-ES"/>
        </w:rPr>
      </w:pPr>
    </w:p>
    <w:p w14:paraId="7168E6C0" w14:textId="77777777" w:rsidR="00000000" w:rsidRDefault="00E75BD3">
      <w:pPr>
        <w:rPr>
          <w:lang w:val="es-ES"/>
        </w:rPr>
      </w:pPr>
    </w:p>
    <w:p w14:paraId="60694437" w14:textId="7B1E8914" w:rsidR="00000000" w:rsidRDefault="00520001">
      <w:pPr>
        <w:rPr>
          <w:lang w:val="es-ES" w:eastAsia="es-ES"/>
        </w:rPr>
      </w:pPr>
      <w:r>
        <w:rPr>
          <w:noProof/>
        </w:rPr>
        <w:drawing>
          <wp:anchor distT="0" distB="0" distL="114935" distR="114935" simplePos="0" relativeHeight="251657216" behindDoc="1" locked="0" layoutInCell="1" allowOverlap="1" wp14:anchorId="58CA6857" wp14:editId="19660D72">
            <wp:simplePos x="0" y="0"/>
            <wp:positionH relativeFrom="column">
              <wp:posOffset>53340</wp:posOffset>
            </wp:positionH>
            <wp:positionV relativeFrom="paragraph">
              <wp:posOffset>149860</wp:posOffset>
            </wp:positionV>
            <wp:extent cx="2656840" cy="5072380"/>
            <wp:effectExtent l="0" t="0" r="0" b="0"/>
            <wp:wrapTight wrapText="bothSides">
              <wp:wrapPolygon edited="0">
                <wp:start x="0" y="0"/>
                <wp:lineTo x="0" y="21497"/>
                <wp:lineTo x="21373" y="21497"/>
                <wp:lineTo x="2137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" t="-41" r="-7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840" cy="50723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58240" behindDoc="0" locked="0" layoutInCell="1" allowOverlap="1" wp14:anchorId="6811B21C" wp14:editId="521B25F7">
            <wp:simplePos x="0" y="0"/>
            <wp:positionH relativeFrom="column">
              <wp:posOffset>3240405</wp:posOffset>
            </wp:positionH>
            <wp:positionV relativeFrom="paragraph">
              <wp:posOffset>121285</wp:posOffset>
            </wp:positionV>
            <wp:extent cx="2809240" cy="507238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3" t="-41" r="-7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50723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6AE48C" w14:textId="77777777" w:rsidR="00000000" w:rsidRDefault="00E75BD3">
      <w:pPr>
        <w:rPr>
          <w:lang w:val="es-ES" w:eastAsia="es-ES"/>
        </w:rPr>
      </w:pPr>
    </w:p>
    <w:p w14:paraId="3CCE9E49" w14:textId="77777777" w:rsidR="00000000" w:rsidRDefault="00E75BD3">
      <w:pPr>
        <w:rPr>
          <w:lang w:val="es-ES" w:eastAsia="es-ES"/>
        </w:rPr>
      </w:pPr>
    </w:p>
    <w:p w14:paraId="5D9B1EAD" w14:textId="77777777" w:rsidR="00000000" w:rsidRDefault="00E75BD3">
      <w:pPr>
        <w:rPr>
          <w:lang w:val="es-ES" w:eastAsia="es-ES"/>
        </w:rPr>
      </w:pPr>
    </w:p>
    <w:p w14:paraId="22F4A99E" w14:textId="77777777" w:rsidR="00000000" w:rsidRDefault="00E75BD3">
      <w:pPr>
        <w:rPr>
          <w:lang w:val="es-ES"/>
        </w:rPr>
      </w:pPr>
    </w:p>
    <w:p w14:paraId="1F1BD2EA" w14:textId="77777777" w:rsidR="00000000" w:rsidRDefault="00E75BD3">
      <w:pPr>
        <w:rPr>
          <w:lang w:val="es-ES"/>
        </w:rPr>
      </w:pPr>
    </w:p>
    <w:p w14:paraId="09771D8C" w14:textId="77777777" w:rsidR="00000000" w:rsidRDefault="00E75BD3">
      <w:pPr>
        <w:rPr>
          <w:lang w:val="es-ES"/>
        </w:rPr>
      </w:pPr>
    </w:p>
    <w:p w14:paraId="39B542BA" w14:textId="77777777" w:rsidR="00000000" w:rsidRDefault="00E75BD3">
      <w:pPr>
        <w:rPr>
          <w:lang w:val="es-ES"/>
        </w:rPr>
      </w:pPr>
    </w:p>
    <w:p w14:paraId="79CD9C41" w14:textId="77777777" w:rsidR="00000000" w:rsidRDefault="00E75BD3">
      <w:pPr>
        <w:rPr>
          <w:lang w:val="es-ES"/>
        </w:rPr>
      </w:pPr>
    </w:p>
    <w:p w14:paraId="5FF05CC7" w14:textId="77777777" w:rsidR="00000000" w:rsidRDefault="00E75BD3">
      <w:pPr>
        <w:rPr>
          <w:lang w:val="es-ES"/>
        </w:rPr>
      </w:pPr>
    </w:p>
    <w:p w14:paraId="23241F2D" w14:textId="77777777" w:rsidR="00000000" w:rsidRDefault="00E75BD3">
      <w:pPr>
        <w:rPr>
          <w:lang w:val="es-ES"/>
        </w:rPr>
      </w:pPr>
    </w:p>
    <w:p w14:paraId="3BCCD5DE" w14:textId="77777777" w:rsidR="00000000" w:rsidRDefault="00E75BD3">
      <w:pPr>
        <w:rPr>
          <w:lang w:val="es-ES"/>
        </w:rPr>
      </w:pPr>
    </w:p>
    <w:p w14:paraId="3C357B4B" w14:textId="77777777" w:rsidR="00000000" w:rsidRDefault="00E75BD3">
      <w:pPr>
        <w:rPr>
          <w:lang w:val="es-ES"/>
        </w:rPr>
      </w:pPr>
    </w:p>
    <w:p w14:paraId="6AC7B752" w14:textId="77777777" w:rsidR="00000000" w:rsidRDefault="00E75BD3">
      <w:pPr>
        <w:rPr>
          <w:lang w:val="es-ES"/>
        </w:rPr>
      </w:pPr>
    </w:p>
    <w:p w14:paraId="0AD0C525" w14:textId="77777777" w:rsidR="00000000" w:rsidRDefault="00E75BD3">
      <w:pPr>
        <w:rPr>
          <w:lang w:val="es-ES"/>
        </w:rPr>
      </w:pPr>
    </w:p>
    <w:p w14:paraId="0627D5C4" w14:textId="77777777" w:rsidR="00000000" w:rsidRDefault="00E75BD3">
      <w:pPr>
        <w:rPr>
          <w:lang w:val="es-ES"/>
        </w:rPr>
      </w:pPr>
    </w:p>
    <w:p w14:paraId="414071F5" w14:textId="77777777" w:rsidR="00000000" w:rsidRDefault="00E75BD3">
      <w:pPr>
        <w:ind w:left="720"/>
        <w:rPr>
          <w:lang w:val="es-ES"/>
        </w:rPr>
      </w:pPr>
    </w:p>
    <w:p w14:paraId="60608EDB" w14:textId="77777777" w:rsidR="00000000" w:rsidRDefault="00E75BD3">
      <w:pPr>
        <w:ind w:left="720"/>
        <w:rPr>
          <w:lang w:val="es-ES" w:eastAsia="es-ES"/>
        </w:rPr>
      </w:pPr>
    </w:p>
    <w:p w14:paraId="73555301" w14:textId="77777777" w:rsidR="00000000" w:rsidRDefault="00E75BD3">
      <w:pPr>
        <w:ind w:left="720"/>
        <w:rPr>
          <w:lang w:val="es-ES" w:eastAsia="es-ES"/>
        </w:rPr>
      </w:pPr>
    </w:p>
    <w:p w14:paraId="2B5E3956" w14:textId="77777777" w:rsidR="00E75BD3" w:rsidRDefault="00E75BD3">
      <w:pPr>
        <w:ind w:left="720"/>
      </w:pPr>
    </w:p>
    <w:sectPr w:rsidR="00E75BD3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BF5CB6" w14:textId="77777777" w:rsidR="00E75BD3" w:rsidRDefault="00E75BD3">
      <w:pPr>
        <w:spacing w:line="240" w:lineRule="auto"/>
      </w:pPr>
      <w:r>
        <w:separator/>
      </w:r>
    </w:p>
  </w:endnote>
  <w:endnote w:type="continuationSeparator" w:id="0">
    <w:p w14:paraId="61AC2F1A" w14:textId="77777777" w:rsidR="00E75BD3" w:rsidRDefault="00E75B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libri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50986DBF" w14:textId="77777777">
      <w:tc>
        <w:tcPr>
          <w:tcW w:w="3162" w:type="dxa"/>
          <w:shd w:val="clear" w:color="auto" w:fill="auto"/>
        </w:tcPr>
        <w:p w14:paraId="154EE90A" w14:textId="77777777" w:rsidR="00000000" w:rsidRDefault="00E75BD3">
          <w:pPr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auto"/>
        </w:tcPr>
        <w:p w14:paraId="0F4EF449" w14:textId="55A3EBEE" w:rsidR="00000000" w:rsidRDefault="00E75BD3">
          <w:pPr>
            <w:jc w:val="center"/>
          </w:pPr>
          <w:r>
            <w:fldChar w:fldCharType="begin"/>
          </w:r>
          <w:r>
            <w:instrText xml:space="preserve"> DATE \</w:instrText>
          </w:r>
          <w:r>
            <w:instrText xml:space="preserve">@"yyyy" </w:instrText>
          </w:r>
          <w:r>
            <w:fldChar w:fldCharType="separate"/>
          </w:r>
          <w:r w:rsidR="00520001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shd w:val="clear" w:color="auto" w:fill="auto"/>
        </w:tcPr>
        <w:p w14:paraId="62FE4B37" w14:textId="77777777" w:rsidR="00000000" w:rsidRDefault="00E75BD3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14:paraId="02B72064" w14:textId="77777777" w:rsidR="00000000" w:rsidRDefault="00E75BD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0FF16" w14:textId="77777777" w:rsidR="00000000" w:rsidRDefault="00E75B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38F8B" w14:textId="77777777" w:rsidR="00E75BD3" w:rsidRDefault="00E75BD3">
      <w:pPr>
        <w:spacing w:line="240" w:lineRule="auto"/>
      </w:pPr>
      <w:r>
        <w:separator/>
      </w:r>
    </w:p>
  </w:footnote>
  <w:footnote w:type="continuationSeparator" w:id="0">
    <w:p w14:paraId="357B287E" w14:textId="77777777" w:rsidR="00E75BD3" w:rsidRDefault="00E75B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28" w:type="dxa"/>
      <w:tblLayout w:type="fixed"/>
      <w:tblLook w:val="0000" w:firstRow="0" w:lastRow="0" w:firstColumn="0" w:lastColumn="0" w:noHBand="0" w:noVBand="0"/>
    </w:tblPr>
    <w:tblGrid>
      <w:gridCol w:w="6379"/>
      <w:gridCol w:w="3239"/>
    </w:tblGrid>
    <w:tr w:rsidR="00000000" w14:paraId="29567611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495AD1A7" w14:textId="77777777" w:rsidR="00000000" w:rsidRDefault="00E75BD3">
          <w:pPr>
            <w:snapToGrid w:val="0"/>
          </w:pPr>
          <w:r>
            <w:rPr>
              <w:lang w:val="es-ES"/>
            </w:rPr>
            <w:t>Sistema de Seguridad para el Hogar «Safe Home»</w:t>
          </w:r>
        </w:p>
      </w:tc>
      <w:tc>
        <w:tcPr>
          <w:tcW w:w="323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3C29C424" w14:textId="77777777" w:rsidR="00000000" w:rsidRDefault="00E75BD3">
          <w:pPr>
            <w:tabs>
              <w:tab w:val="left" w:pos="1135"/>
            </w:tabs>
            <w:spacing w:before="40"/>
            <w:ind w:right="68"/>
          </w:pPr>
          <w:r>
            <w:rPr>
              <w:lang w:val="es-ES"/>
            </w:rPr>
            <w:t xml:space="preserve">  </w:t>
          </w:r>
          <w:r>
            <w:rPr>
              <w:lang w:val="es-ES"/>
            </w:rPr>
            <w:t>Versión:           1.</w:t>
          </w:r>
          <w:r>
            <w:rPr>
              <w:lang w:val="es-ES"/>
            </w:rPr>
            <w:t>2</w:t>
          </w:r>
        </w:p>
      </w:tc>
    </w:tr>
    <w:tr w:rsidR="00000000" w14:paraId="74DB3AC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</w:tcPr>
        <w:p w14:paraId="74FC2D9C" w14:textId="77777777" w:rsidR="00000000" w:rsidRDefault="00E75BD3">
          <w:r>
            <w:rPr>
              <w:lang w:val="es-ES"/>
            </w:rPr>
            <w:t>Especificación de Caso de Uso: Confirmar Registro</w:t>
          </w:r>
        </w:p>
      </w:tc>
      <w:tc>
        <w:tcPr>
          <w:tcW w:w="323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096EA5CC" w14:textId="77777777" w:rsidR="00000000" w:rsidRDefault="00E75BD3">
          <w:r>
            <w:rPr>
              <w:lang w:val="es-ES"/>
            </w:rPr>
            <w:t xml:space="preserve">  </w:t>
          </w:r>
          <w:r>
            <w:rPr>
              <w:lang w:val="es-ES"/>
            </w:rPr>
            <w:t xml:space="preserve">Fecha:              </w:t>
          </w:r>
          <w:r>
            <w:rPr>
              <w:lang w:val="es-ES"/>
            </w:rPr>
            <w:t>08</w:t>
          </w:r>
          <w:r>
            <w:rPr>
              <w:lang w:val="es-ES"/>
            </w:rPr>
            <w:t>/</w:t>
          </w:r>
          <w:r>
            <w:rPr>
              <w:lang w:val="es-ES"/>
            </w:rPr>
            <w:t>10</w:t>
          </w:r>
          <w:r>
            <w:rPr>
              <w:lang w:val="es-ES"/>
            </w:rPr>
            <w:t>/2019</w:t>
          </w:r>
        </w:p>
      </w:tc>
    </w:tr>
    <w:tr w:rsidR="00000000" w14:paraId="349050AD" w14:textId="77777777">
      <w:tc>
        <w:tcPr>
          <w:tcW w:w="961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14:paraId="196AE2ED" w14:textId="77777777" w:rsidR="00000000" w:rsidRDefault="00E75BD3">
          <w:r>
            <w:rPr>
              <w:lang w:val="es-ES"/>
            </w:rPr>
            <w:t>CUS003</w:t>
          </w:r>
        </w:p>
      </w:tc>
    </w:tr>
  </w:tbl>
  <w:p w14:paraId="1F73C7A1" w14:textId="77777777" w:rsidR="00000000" w:rsidRDefault="00E75BD3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8DBC0" w14:textId="77777777" w:rsidR="00000000" w:rsidRDefault="00E75B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2"/>
        <w:szCs w:val="22"/>
        <w:lang w:val="es-PE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01"/>
    <w:rsid w:val="00520001"/>
    <w:rsid w:val="00E7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5F00EF8"/>
  <w15:chartTrackingRefBased/>
  <w15:docId w15:val="{26D4AC61-21F1-417A-920B-D06B697D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240" w:lineRule="atLeast"/>
    </w:pPr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  <w:sz w:val="22"/>
      <w:szCs w:val="22"/>
      <w:lang w:val="es-PE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Symbol" w:hAnsi="Symbol" w:cs="Symbol" w:hint="default"/>
    </w:rPr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ascii="Arial" w:hAnsi="Arial" w:cs="Arial"/>
      <w:sz w:val="22"/>
      <w:szCs w:val="22"/>
      <w:lang w:val="es-PE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St2z0">
    <w:name w:val="WW8NumSt2z0"/>
    <w:rPr>
      <w:rFonts w:ascii="Symbol" w:hAnsi="Symbol" w:cs="Symbol" w:hint="default"/>
    </w:rPr>
  </w:style>
  <w:style w:type="character" w:customStyle="1" w:styleId="WW8NumSt7z0">
    <w:name w:val="WW8NumSt7z0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customStyle="1" w:styleId="Caracteresdenotaalpie">
    <w:name w:val="Caracteres de nota al pie"/>
    <w:rPr>
      <w:sz w:val="20"/>
      <w:vertAlign w:val="superscript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tulo10">
    <w:name w:val="Título1"/>
    <w:basedOn w:val="Normal"/>
    <w:next w:val="Normal"/>
    <w:pPr>
      <w:spacing w:line="240" w:lineRule="auto"/>
      <w:jc w:val="center"/>
    </w:pPr>
    <w:rPr>
      <w:rFonts w:ascii="Arial" w:hAnsi="Arial" w:cs="Arial"/>
      <w:b/>
      <w:sz w:val="36"/>
    </w:r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Textoindependiente"/>
    <w:qFormat/>
    <w:pPr>
      <w:spacing w:after="60"/>
      <w:jc w:val="center"/>
    </w:pPr>
    <w:rPr>
      <w:rFonts w:ascii="Arial" w:hAnsi="Arial" w:cs="Arial"/>
      <w:i/>
      <w:sz w:val="36"/>
      <w:lang w:val="en-AU"/>
    </w:rPr>
  </w:style>
  <w:style w:type="paragraph" w:customStyle="1" w:styleId="Sangranormal1">
    <w:name w:val="Sangría normal1"/>
    <w:basedOn w:val="Normal"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pPr>
      <w:numPr>
        <w:numId w:val="3"/>
      </w:numPr>
      <w:ind w:left="720"/>
    </w:pPr>
  </w:style>
  <w:style w:type="paragraph" w:customStyle="1" w:styleId="Bullet2">
    <w:name w:val="Bullet2"/>
    <w:basedOn w:val="Normal"/>
    <w:pPr>
      <w:numPr>
        <w:numId w:val="4"/>
      </w:numPr>
      <w:ind w:left="1440"/>
    </w:pPr>
    <w:rPr>
      <w:color w:val="000080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</w:rPr>
  </w:style>
  <w:style w:type="paragraph" w:styleId="Textonotapie">
    <w:name w:val="footnote text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="360" w:hanging="360"/>
    </w:pPr>
    <w:rPr>
      <w:rFonts w:ascii="Helvetica" w:hAnsi="Helvetica" w:cs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kern w:val="2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extoindependiente21">
    <w:name w:val="Texto independiente 21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  <w:jc w:val="both"/>
    </w:pPr>
    <w:rPr>
      <w:rFonts w:cs="Arial"/>
      <w:iCs/>
      <w:lang w:val="es-ES"/>
    </w:rPr>
  </w:style>
  <w:style w:type="paragraph" w:styleId="NormalWeb">
    <w:name w:val="Normal (Web)"/>
    <w:basedOn w:val="Normal"/>
    <w:pPr>
      <w:widowControl/>
      <w:spacing w:before="100" w:after="100" w:line="240" w:lineRule="auto"/>
    </w:pPr>
    <w:rPr>
      <w:sz w:val="24"/>
      <w:szCs w:val="24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Carlos La Rosa Sánchez Arellán</dc:creator>
  <cp:keywords/>
  <cp:lastModifiedBy>Ana</cp:lastModifiedBy>
  <cp:revision>2</cp:revision>
  <cp:lastPrinted>1601-01-01T00:00:00Z</cp:lastPrinted>
  <dcterms:created xsi:type="dcterms:W3CDTF">2019-11-06T06:52:00Z</dcterms:created>
  <dcterms:modified xsi:type="dcterms:W3CDTF">2019-11-06T06:52:00Z</dcterms:modified>
</cp:coreProperties>
</file>