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INFORMATICA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w:t>
            </w:r>
            <w:r w:rsidDel="00000000" w:rsidR="00000000" w:rsidRPr="00000000">
              <w:rPr>
                <w:i w:val="1"/>
                <w:iCs w:val="1"/>
                <w:sz w:val="44"/>
                <w:szCs w:val="44"/>
                <w:rtl w:val="0"/>
              </w:rPr>
              <w:t xml:space="preserve"> </w:t>
            </w:r>
            <w:r w:rsidDel="00000000" w:rsidR="00000000" w:rsidRPr="00000000">
              <w:rPr>
                <w:sz w:val="44"/>
                <w:szCs w:val="44"/>
                <w:rtl w:val="0"/>
              </w:rPr>
              <w:t xml:space="preserve">RectaBags, rolltop y equipamiento de bikepacking.</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rcbhhf7zjcl7"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b w:val="1"/>
                <w:bCs w:val="1"/>
                <w:i w:val="1"/>
                <w:iCs w:val="1"/>
                <w:highlight w:val="yellow"/>
                <w:rtl w:val="0"/>
              </w:rPr>
              <w:t>2.0</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345"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highlight w:val="yellow"/>
                <w:rtl w:val="0"/>
              </w:rPr>
              <w:t>28/10</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Por:</w:t>
      </w:r>
    </w:p>
    <w:p w:rsidR="00000000" w:rsidDel="00000000" w:rsidP="00000000" w:rsidRDefault="00000000" w:rsidRPr="00000000" w14:paraId="0000000D">
      <w:pPr>
        <w:jc w:val="both"/>
        <w:rPr/>
      </w:pPr>
      <w:r w:rsidDel="00000000" w:rsidR="00000000" w:rsidRPr="00000000">
        <w:rPr>
          <w:rtl w:val="0"/>
        </w:rPr>
        <w:t xml:space="preserve">Acxel González</w:t>
      </w:r>
    </w:p>
    <w:p w:rsidR="00000000" w:rsidDel="00000000" w:rsidP="00000000" w:rsidRDefault="00000000" w:rsidRPr="00000000" w14:paraId="0000000E">
      <w:pPr>
        <w:jc w:val="both"/>
        <w:rPr/>
      </w:pPr>
      <w:r w:rsidDel="00000000" w:rsidR="00000000" w:rsidRPr="00000000">
        <w:rPr>
          <w:rtl w:val="0"/>
        </w:rPr>
        <w:t xml:space="preserve">Marco Carrasco</w:t>
      </w:r>
    </w:p>
    <w:p w:rsidR="00000000" w:rsidDel="00000000" w:rsidP="00000000" w:rsidRDefault="00000000" w:rsidRPr="00000000" w14:paraId="0000000F">
      <w:pPr>
        <w:jc w:val="both"/>
        <w:rPr/>
      </w:pPr>
      <w:r w:rsidDel="00000000" w:rsidR="00000000" w:rsidRPr="00000000">
        <w:rPr>
          <w:rtl w:val="0"/>
        </w:rPr>
        <w:t xml:space="preserve">Fabian Cornejo</w:t>
      </w:r>
    </w:p>
    <w:p w:rsidR="00000000" w:rsidDel="00000000" w:rsidP="00000000" w:rsidRDefault="00000000" w:rsidRPr="00000000" w14:paraId="00000010">
      <w:pPr>
        <w:jc w:val="both"/>
        <w:rPr/>
      </w:pPr>
      <w:r w:rsidDel="00000000" w:rsidR="00000000" w:rsidRPr="00000000">
        <w:rPr>
          <w:rtl w:val="0"/>
        </w:rPr>
        <w:t xml:space="preserve">Docente:</w:t>
      </w:r>
    </w:p>
    <w:p w:rsidR="00000000" w:rsidDel="00000000" w:rsidP="00000000" w:rsidRDefault="00000000" w:rsidRPr="00000000" w14:paraId="00000011">
      <w:pPr>
        <w:jc w:val="both"/>
        <w:rPr>
          <w:sz w:val="32"/>
          <w:szCs w:val="32"/>
        </w:rPr>
      </w:pPr>
      <w:r w:rsidDel="00000000" w:rsidR="00000000" w:rsidRPr="00000000">
        <w:rPr>
          <w:rtl w:val="0"/>
        </w:rPr>
        <w:t xml:space="preserve">Freddy Campos</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882126107"/>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ukjq0t74yhw">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7c9zlg1ru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5sblhkmuzp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65sblhkmuz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_heading=h.65sblhkmuzp0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6fmkqfew2i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d6fmkqfew2i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_heading=h.d6fmkqfew2in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5wesdvz7dn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85wesdvz7dn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_heading=h.85wesdvz7dnw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pPr>
          <w:hyperlink w:anchor="_heading=h.x8g22psq7pr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x8g22psq7pr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_heading=h.x8g22psq7prw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3v9zhzb6fo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p3v9zhzb6fo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_heading=h.p3v9zhzb6fo5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tj67s93l8t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etj67s93l8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_heading=h.etj67s93l8tg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4zpgrcvv17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o4zpgrcvv1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_heading=h.o4zpgrcvv176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pcqttamlic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wpcqttamli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_heading=h.wpcqttamlick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88zwxbrqik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k88zwxbrqi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_heading=h.k88zwxbrqikd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ieutqasf26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pieutqasf2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_heading=h.pieutqasf260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x1jq3lmh2k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tx1jq3lmh2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_heading=h.tx1jq3lmh2ko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nplxj5bgwa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rnplxj5bgwa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_heading=h.rnplxj5bgwat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m7eivamunb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wm7eivamun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_heading=h.wm7eivamunbh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bzdquryipg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rbzdquryipg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_heading=h.rbzdquryipgo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8qqn82rwv7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u8qqn82rwv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_heading=h.u8qqn82rwv7u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moztghd196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hmoztghd196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_heading=h.hmoztghd196y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tawghmg22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4rtawghmg22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_heading=h.4rtawghmg22o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lxsdq30wbf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4lxsdq30wb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_heading=h.4lxsdq30wbf2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w4e6zhlvtp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6w4e6zhlv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_heading=h.6w4e6zhlvtpi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r>
          <w:r w:rsidDel="00000000" w:rsidR="00000000" w:rsidRPr="00000000">
            <w:fldChar w:fldCharType="end"/>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alyofc0f2z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ualyofc0f2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_heading=h.ualyofc0f2zw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r>
          <w:r w:rsidDel="00000000" w:rsidR="00000000" w:rsidRPr="00000000">
            <w:fldChar w:fldCharType="end"/>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yrk4gczxhd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qyrk4gczxh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_heading=h.qyrk4gczxhdr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r>
          <w:r w:rsidDel="00000000" w:rsidR="00000000" w:rsidRPr="00000000">
            <w:fldChar w:fldCharType="end"/>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wcc0hfpegw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qwcc0hfpegw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_heading=h.qwcc0hfpegw9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1</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kyn5xj0e80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akyn5xj0e80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_heading=h.akyn5xj0e80c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bx35y63qke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wbx35y63qk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_heading=h.wbx35y63qke5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fkdrcxa2bo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5fkdrcxa2b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_heading=h.5fkdrcxa2bon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p2vngnkqhd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ip2vngnkqh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_heading=h.ip2vngnkqhd3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no2wy8tljy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tno2wy8tlj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_heading=h.tno2wy8tljyj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jc w:val="both"/>
        <w:rPr>
          <w:b w:val="1"/>
          <w:bCs w:val="1"/>
          <w:color w:val="366091"/>
          <w:sz w:val="28"/>
          <w:szCs w:val="28"/>
        </w:rPr>
      </w:pPr>
      <w:bookmarkStart w:colFirst="0" w:colLast="0" w:name="_heading=h.4hnnr1ij4oxc" w:id="1"/>
      <w:bookmarkEnd w:id="1"/>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both"/>
        <w:rPr>
          <w:rFonts w:ascii="Calibri" w:cs="Calibri" w:eastAsia="Calibri" w:hAnsi="Calibri"/>
        </w:rPr>
      </w:pPr>
      <w:bookmarkStart w:colFirst="0" w:colLast="0" w:name="_heading=h.5ukjq0t74yhw"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28/08</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1.0</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Acxel González Osorio</w:t>
            </w:r>
          </w:p>
        </w:tc>
        <w:tc>
          <w:tcPr>
            <w:vAlign w:val="center"/>
          </w:tcPr>
          <w:p w:rsidR="00000000" w:rsidDel="00000000" w:rsidP="00000000" w:rsidRDefault="00000000" w:rsidRPr="00000000" w14:paraId="0000003D">
            <w:pPr>
              <w:jc w:val="both"/>
              <w:rPr>
                <w:rFonts w:ascii="Calibri" w:cs="Calibri" w:eastAsia="Calibri" w:hAnsi="Calibri"/>
                <w:i w:val="1"/>
                <w:iCs w:val="1"/>
              </w:rPr>
            </w:pPr>
            <w:r w:rsidDel="00000000" w:rsidR="00000000" w:rsidRPr="00000000">
              <w:rPr>
                <w:rtl w:val="0"/>
              </w:rPr>
              <w:t>Versión inicial del documento (Entrega 1).</w:t>
            </w:r>
          </w:p>
        </w:tc>
      </w:tr>
      <w:tr>
        <w:trPr>
          <w:cantSplit w:val="0"/>
          <w:trHeight w:val="1134" w:hRule="atLeast"/>
          <w:tblHeader w:val="0"/>
        </w:trPr>
        <w:tc>
          <w:tcPr>
            <w:vAlign w:val="center"/>
          </w:tcPr>
          <w:p w:rsidR="00000000" w:rsidDel="00000000" w:rsidP="00000000" w:rsidRDefault="00000000" w:rsidRPr="00000000" w14:paraId="0000003E">
            <w:pPr>
              <w:jc w:val="both"/>
              <w:rPr>
                <w:rFonts w:ascii="Calibri" w:cs="Calibri" w:eastAsia="Calibri" w:hAnsi="Calibri"/>
                <w:i w:val="1"/>
                <w:iCs w:val="1"/>
              </w:rPr>
            </w:pPr>
            <w:r w:rsidDel="00000000" w:rsidR="00000000" w:rsidRPr="00000000">
              <w:rPr>
                <w:highlight w:val="yellow"/>
                <w:rtl w:val="0"/>
              </w:rPr>
              <w:t>28/10</w:t>
            </w:r>
          </w:p>
        </w:tc>
        <w:tc>
          <w:tcPr>
            <w:vAlign w:val="center"/>
          </w:tcPr>
          <w:p w:rsidR="00000000" w:rsidDel="00000000" w:rsidP="00000000" w:rsidRDefault="00000000" w:rsidRPr="00000000" w14:paraId="0000003F">
            <w:pPr>
              <w:jc w:val="both"/>
              <w:rPr>
                <w:rFonts w:ascii="Calibri" w:cs="Calibri" w:eastAsia="Calibri" w:hAnsi="Calibri"/>
                <w:i w:val="1"/>
                <w:iCs w:val="1"/>
              </w:rPr>
            </w:pPr>
            <w:r w:rsidDel="00000000" w:rsidR="00000000" w:rsidRPr="00000000">
              <w:rPr>
                <w:highlight w:val="yellow"/>
                <w:rtl w:val="0"/>
              </w:rPr>
              <w:t>2.0</w:t>
            </w:r>
          </w:p>
        </w:tc>
        <w:tc>
          <w:tcPr>
            <w:vAlign w:val="center"/>
          </w:tcPr>
          <w:p w:rsidR="00000000" w:rsidDel="00000000" w:rsidP="00000000" w:rsidRDefault="00000000" w:rsidRPr="00000000" w14:paraId="00000040">
            <w:pPr>
              <w:jc w:val="both"/>
              <w:rPr>
                <w:rFonts w:ascii="Calibri" w:cs="Calibri" w:eastAsia="Calibri" w:hAnsi="Calibri"/>
                <w:i w:val="1"/>
                <w:iCs w:val="1"/>
              </w:rPr>
            </w:pPr>
            <w:r w:rsidDel="00000000" w:rsidR="00000000" w:rsidRPr="00000000">
              <w:rPr>
                <w:highlight w:val="yellow"/>
                <w:rtl w:val="0"/>
              </w:rPr>
              <w:t>Acxel González Osorio</w:t>
            </w:r>
          </w:p>
        </w:tc>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highlight w:val="yellow"/>
                <w:rtl w:val="0"/>
              </w:rPr>
              <w:t>Actualización para la Entrega 2: migración del frontend a React, nuevos requisitos funcionales RF13 a RF27, incorporación del flujo de compra (confirmación previa, control de stock y estados de la orden), protección de las rutas del panel administrativo, requisitos de pruebas unitarias y matriz de trazabilidad.</w:t>
            </w:r>
          </w:p>
        </w:tc>
      </w:tr>
    </w:tbl>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4">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E">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F">
      <w:pPr>
        <w:pStyle w:val="Heading1"/>
        <w:jc w:val="both"/>
        <w:rPr>
          <w:rFonts w:ascii="Arial" w:cs="Arial" w:eastAsia="Arial" w:hAnsi="Arial"/>
        </w:rPr>
      </w:pPr>
      <w:bookmarkStart w:colFirst="0" w:colLast="0" w:name="_heading=h.867c9zlg1ru0" w:id="3"/>
      <w:bookmarkEnd w:id="3"/>
      <w:r w:rsidDel="00000000" w:rsidR="00000000" w:rsidRPr="00000000">
        <w:rPr>
          <w:rFonts w:ascii="Arial" w:cs="Arial" w:eastAsia="Arial" w:hAnsi="Arial"/>
          <w:rtl w:val="0"/>
        </w:rPr>
        <w:t xml:space="preserve">1.  Introducción</w:t>
      </w:r>
    </w:p>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rtl w:val="0"/>
        </w:rPr>
        <w:t xml:space="preserve">En esta sección se proporciona una introducción general al documento de Especificación de Requisitos de Software (ERS) para el desarrollo de la plataforma web de la pyme </w:t>
      </w:r>
      <w:r w:rsidDel="00000000" w:rsidR="00000000" w:rsidRPr="00000000">
        <w:rPr>
          <w:rFonts w:ascii="Arial" w:cs="Arial" w:eastAsia="Arial" w:hAnsi="Arial"/>
          <w:b w:val="1"/>
          <w:bCs w:val="1"/>
          <w:rtl w:val="0"/>
        </w:rPr>
        <w:t xml:space="preserve">Rectabags</w:t>
      </w:r>
      <w:r w:rsidDel="00000000" w:rsidR="00000000" w:rsidRPr="00000000">
        <w:rPr>
          <w:rFonts w:ascii="Arial" w:cs="Arial" w:eastAsia="Arial" w:hAnsi="Arial"/>
          <w:rtl w:val="0"/>
        </w:rPr>
        <w:t xml:space="preserve">, dedicada a la fabricación y comercialización de accesorios de bikepacking y equipamiento para ciclistas. Se detallan el propósito, el ámbito de la aplicación, las definiciones clave, las referencias utilizadas y la organización del resto del documento.</w:t>
      </w:r>
    </w:p>
    <w:p w:rsidR="00000000" w:rsidDel="00000000" w:rsidP="00000000" w:rsidRDefault="00000000" w:rsidRPr="00000000" w14:paraId="00000071">
      <w:pPr>
        <w:pStyle w:val="Heading2"/>
        <w:jc w:val="both"/>
        <w:rPr>
          <w:rFonts w:ascii="Arial" w:cs="Arial" w:eastAsia="Arial" w:hAnsi="Arial"/>
        </w:rPr>
      </w:pPr>
      <w:bookmarkStart w:colFirst="0" w:colLast="0" w:name="_heading=h.65sblhkmuzp0" w:id="4"/>
      <w:bookmarkEnd w:id="4"/>
      <w:r w:rsidDel="00000000" w:rsidR="00000000" w:rsidRPr="00000000">
        <w:rPr>
          <w:rFonts w:ascii="Arial" w:cs="Arial" w:eastAsia="Arial" w:hAnsi="Arial"/>
          <w:rtl w:val="0"/>
        </w:rPr>
        <w:t xml:space="preserve">1.1.</w:t>
        <w:tab/>
        <w:t xml:space="preserve">Propósito</w:t>
      </w:r>
    </w:p>
    <w:p w:rsidR="00000000" w:rsidDel="00000000" w:rsidP="00000000" w:rsidRDefault="00000000" w:rsidRPr="00000000" w14:paraId="00000072">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propósito de esta ERS es definir formalmente y sin ambigüedades los requisitos funcionales y no funcionales que debe cumplir la solución web Fullstack para la pyme </w:t>
      </w:r>
      <w:r w:rsidDel="00000000" w:rsidR="00000000" w:rsidRPr="00000000">
        <w:rPr>
          <w:rFonts w:ascii="Arial" w:cs="Arial" w:eastAsia="Arial" w:hAnsi="Arial"/>
          <w:b w:val="1"/>
          <w:bCs w:val="1"/>
          <w:rtl w:val="0"/>
        </w:rPr>
        <w:t xml:space="preserve">Rectabags</w:t>
      </w:r>
      <w:r w:rsidDel="00000000" w:rsidR="00000000" w:rsidRPr="00000000">
        <w:rPr>
          <w:rFonts w:ascii="Arial" w:cs="Arial" w:eastAsia="Arial" w:hAnsi="Arial"/>
          <w:rtl w:val="0"/>
        </w:rPr>
        <w:t xml:space="preserve">.</w:t>
      </w:r>
    </w:p>
    <w:p w:rsidR="00000000" w:rsidDel="00000000" w:rsidP="00000000" w:rsidRDefault="00000000" w:rsidRPr="00000000" w14:paraId="00000073">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Este documento va dirigido a:</w:t>
      </w:r>
    </w:p>
    <w:p w:rsidR="00000000" w:rsidDel="00000000" w:rsidP="00000000" w:rsidRDefault="00000000" w:rsidRPr="00000000" w14:paraId="00000074">
      <w:pPr>
        <w:numPr>
          <w:ilvl w:val="0"/>
          <w:numId w:val="1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El equipo de desarrollo (estudiantes/programadores):</w:t>
      </w:r>
      <w:r w:rsidDel="00000000" w:rsidR="00000000" w:rsidRPr="00000000">
        <w:rPr>
          <w:rFonts w:ascii="Arial" w:cs="Arial" w:eastAsia="Arial" w:hAnsi="Arial"/>
          <w:rtl w:val="0"/>
        </w:rPr>
        <w:t xml:space="preserve"> Como guía técnica para el diseño de la arquitectura, desarrollo del backend y frontend, así como para la construcción de la base de datos.</w:t>
      </w:r>
    </w:p>
    <w:p w:rsidR="00000000" w:rsidDel="00000000" w:rsidP="00000000" w:rsidRDefault="00000000" w:rsidRPr="00000000" w14:paraId="00000075">
      <w:pPr>
        <w:numPr>
          <w:ilvl w:val="0"/>
          <w:numId w:val="1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El equipo docente del ramo Fullstack 2 (Duoc UC):</w:t>
      </w:r>
      <w:r w:rsidDel="00000000" w:rsidR="00000000" w:rsidRPr="00000000">
        <w:rPr>
          <w:rFonts w:ascii="Arial" w:cs="Arial" w:eastAsia="Arial" w:hAnsi="Arial"/>
          <w:rtl w:val="0"/>
        </w:rPr>
        <w:t xml:space="preserve"> Para evaluar la correcta especificación y correspondencia de la solución con el estándar IEEE 830.</w:t>
      </w:r>
    </w:p>
    <w:p w:rsidR="00000000" w:rsidDel="00000000" w:rsidP="00000000" w:rsidRDefault="00000000" w:rsidRPr="00000000" w14:paraId="00000076">
      <w:pPr>
        <w:numPr>
          <w:ilvl w:val="0"/>
          <w:numId w:val="11"/>
        </w:numPr>
        <w:spacing w:after="240" w:line="276" w:lineRule="auto"/>
        <w:ind w:left="720" w:hanging="360"/>
        <w:jc w:val="both"/>
      </w:pPr>
      <w:r w:rsidDel="00000000" w:rsidR="00000000" w:rsidRPr="00000000">
        <w:rPr>
          <w:rFonts w:ascii="Arial" w:cs="Arial" w:eastAsia="Arial" w:hAnsi="Arial"/>
          <w:b w:val="1"/>
          <w:bCs w:val="1"/>
          <w:rtl w:val="0"/>
        </w:rPr>
        <w:t xml:space="preserve">El cliente/administrador de Rectabags:</w:t>
      </w:r>
      <w:r w:rsidDel="00000000" w:rsidR="00000000" w:rsidRPr="00000000">
        <w:rPr>
          <w:rFonts w:ascii="Arial" w:cs="Arial" w:eastAsia="Arial" w:hAnsi="Arial"/>
          <w:rtl w:val="0"/>
        </w:rPr>
        <w:t xml:space="preserve"> Para validar que las funcionalidades descritas responden a la operación de su negocio.</w:t>
      </w:r>
    </w:p>
    <w:p w:rsidR="00000000" w:rsidDel="00000000" w:rsidP="00000000" w:rsidRDefault="00000000" w:rsidRPr="00000000" w14:paraId="00000077">
      <w:pPr>
        <w:pStyle w:val="Heading2"/>
        <w:jc w:val="both"/>
        <w:rPr>
          <w:rFonts w:ascii="Arial" w:cs="Arial" w:eastAsia="Arial" w:hAnsi="Arial"/>
        </w:rPr>
      </w:pPr>
      <w:bookmarkStart w:colFirst="0" w:colLast="0" w:name="_heading=h.d6fmkqfew2in" w:id="5"/>
      <w:bookmarkEnd w:id="5"/>
      <w:r w:rsidDel="00000000" w:rsidR="00000000" w:rsidRPr="00000000">
        <w:rPr>
          <w:rFonts w:ascii="Arial" w:cs="Arial" w:eastAsia="Arial" w:hAnsi="Arial"/>
          <w:rtl w:val="0"/>
        </w:rPr>
        <w:t xml:space="preserve">1.2.</w:t>
        <w:tab/>
        <w:t xml:space="preserve">Ámbito del Sistema</w:t>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b w:val="1"/>
          <w:bCs w:val="1"/>
          <w:rtl w:val="0"/>
        </w:rPr>
        <w:t xml:space="preserve">Nombre del sistema:</w:t>
      </w:r>
      <w:r w:rsidDel="00000000" w:rsidR="00000000" w:rsidRPr="00000000">
        <w:rPr>
          <w:rFonts w:ascii="Arial" w:cs="Arial" w:eastAsia="Arial" w:hAnsi="Arial"/>
          <w:rtl w:val="0"/>
        </w:rPr>
        <w:t xml:space="preserve"> Plataforma Web E-commerce y Gestión de Pedidos </w:t>
      </w:r>
      <w:r w:rsidDel="00000000" w:rsidR="00000000" w:rsidRPr="00000000">
        <w:rPr>
          <w:rFonts w:ascii="Arial" w:cs="Arial" w:eastAsia="Arial" w:hAnsi="Arial"/>
          <w:b w:val="1"/>
          <w:bCs w:val="1"/>
          <w:rtl w:val="0"/>
        </w:rPr>
        <w:t xml:space="preserve">"Rectabags Web"</w:t>
      </w:r>
      <w:r w:rsidDel="00000000" w:rsidR="00000000" w:rsidRPr="00000000">
        <w:rPr>
          <w:rFonts w:ascii="Arial" w:cs="Arial" w:eastAsia="Arial" w:hAnsi="Arial"/>
          <w:rtl w:val="0"/>
        </w:rPr>
        <w:t xml:space="preserve">.</w:t>
      </w:r>
    </w:p>
    <w:p w:rsidR="00000000" w:rsidDel="00000000" w:rsidP="00000000" w:rsidRDefault="00000000" w:rsidRPr="00000000" w14:paraId="00000079">
      <w:pPr>
        <w:jc w:val="both"/>
        <w:rPr>
          <w:rFonts w:ascii="Arial" w:cs="Arial" w:eastAsia="Arial" w:hAnsi="Arial"/>
          <w:b w:val="1"/>
          <w:bCs w:val="1"/>
        </w:rPr>
      </w:pPr>
      <w:r w:rsidDel="00000000" w:rsidR="00000000" w:rsidRPr="00000000">
        <w:rPr>
          <w:rFonts w:ascii="Arial" w:cs="Arial" w:eastAsia="Arial" w:hAnsi="Arial"/>
          <w:b w:val="1"/>
          <w:bCs w:val="1"/>
          <w:rtl w:val="0"/>
        </w:rPr>
        <w:t xml:space="preserve">Lo que el sistema hará:</w:t>
      </w:r>
    </w:p>
    <w:p w:rsidR="00000000" w:rsidDel="00000000" w:rsidP="00000000" w:rsidRDefault="00000000" w:rsidRPr="00000000" w14:paraId="0000007A">
      <w:pPr>
        <w:numPr>
          <w:ilvl w:val="0"/>
          <w:numId w:val="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Permitir la autenticación y registro de usuarios mediante validación por correo electrónico.</w:t>
      </w:r>
    </w:p>
    <w:p w:rsidR="00000000" w:rsidDel="00000000" w:rsidP="00000000" w:rsidRDefault="00000000" w:rsidRPr="00000000" w14:paraId="0000007B">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highlight w:val="yellow"/>
          <w:rtl w:val="0"/>
        </w:rPr>
        <w:t>Presentar un catálogo interactivo de productos ordenados por categorías (cilindros, mochilas, bananos, mousettes, minimess, RC, maletas, seatbags, top-tube, porta botellas y productos a pedido).</w:t>
      </w:r>
    </w:p>
    <w:p w:rsidR="00000000" w:rsidDel="00000000" w:rsidP="00000000" w:rsidRDefault="00000000" w:rsidRPr="00000000" w14:paraId="0000007C">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Gestionar un carrito de compras interactivo con validación de inventario.</w:t>
      </w:r>
    </w:p>
    <w:p w:rsidR="00000000" w:rsidDel="00000000" w:rsidP="00000000" w:rsidRDefault="00000000" w:rsidRPr="00000000" w14:paraId="0000007D">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Integrar pasarelas de pago digitales (Webpay, Mercado Pago, PayPal) para concretar transacciones en línea.</w:t>
      </w:r>
    </w:p>
    <w:p w:rsidR="00000000" w:rsidDel="00000000" w:rsidP="00000000" w:rsidRDefault="00000000" w:rsidRPr="00000000" w14:paraId="0000007E">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Proveer un panel de administración (Backoffice) para la gestión del catálogo (CRUD), actualización de precios, inventarios, control de usuarios y generación de reportes de ventas.</w:t>
      </w:r>
    </w:p>
    <w:p w:rsidR="00000000" w:rsidDel="00000000" w:rsidP="00000000" w:rsidRDefault="00000000" w:rsidRPr="00000000" w14:paraId="0000007F">
      <w:pPr>
        <w:numPr>
          <w:ilvl w:val="0"/>
          <w:numId w:val="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Facilitar la interacción con los clientes mediante enlaces a redes sociales (Instagram) y un sistema de reseñas/calificaciones de compras verificadas.</w:t>
      </w:r>
    </w:p>
    <w:p w:rsidR="00000000" w:rsidDel="00000000" w:rsidP="00000000" w:rsidRDefault="00000000" w:rsidRPr="00000000" w14:paraId="00000080">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jc w:val="both"/>
        <w:rPr>
          <w:rFonts w:ascii="Arial" w:cs="Arial" w:eastAsia="Arial" w:hAnsi="Arial"/>
          <w:b w:val="1"/>
          <w:bCs w:val="1"/>
        </w:rPr>
      </w:pPr>
      <w:r w:rsidDel="00000000" w:rsidR="00000000" w:rsidRPr="00000000">
        <w:rPr>
          <w:rFonts w:ascii="Arial" w:cs="Arial" w:eastAsia="Arial" w:hAnsi="Arial"/>
          <w:b w:val="1"/>
          <w:bCs w:val="1"/>
          <w:rtl w:val="0"/>
        </w:rPr>
        <w:t xml:space="preserve">Lo que el sistema NO hará:</w:t>
      </w:r>
    </w:p>
    <w:p w:rsidR="00000000" w:rsidDel="00000000" w:rsidP="00000000" w:rsidRDefault="00000000" w:rsidRPr="00000000" w14:paraId="00000083">
      <w:pPr>
        <w:numPr>
          <w:ilvl w:val="0"/>
          <w:numId w:val="5"/>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No gestionará directamente la logística o flota física de despachos (dependerá de integración o datos provistos por servicios externos de mensajería).</w:t>
      </w:r>
    </w:p>
    <w:p w:rsidR="00000000" w:rsidDel="00000000" w:rsidP="00000000" w:rsidRDefault="00000000" w:rsidRPr="00000000" w14:paraId="00000084">
      <w:pPr>
        <w:numPr>
          <w:ilvl w:val="0"/>
          <w:numId w:val="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No actuará como sistema ERP de facturación electrónica directa con el SII (Servicio de Impuestos Internos).</w:t>
      </w:r>
    </w:p>
    <w:p w:rsidR="00000000" w:rsidDel="00000000" w:rsidP="00000000" w:rsidRDefault="00000000" w:rsidRPr="00000000" w14:paraId="00000085">
      <w:pPr>
        <w:jc w:val="both"/>
        <w:rPr>
          <w:rFonts w:ascii="Arial" w:cs="Arial" w:eastAsia="Arial" w:hAnsi="Arial"/>
          <w:b w:val="1"/>
          <w:bCs w:val="1"/>
        </w:rPr>
      </w:pPr>
      <w:r w:rsidDel="00000000" w:rsidR="00000000" w:rsidRPr="00000000">
        <w:rPr>
          <w:rFonts w:ascii="Arial" w:cs="Arial" w:eastAsia="Arial" w:hAnsi="Arial"/>
          <w:b w:val="1"/>
          <w:bCs w:val="1"/>
          <w:rtl w:val="0"/>
        </w:rPr>
        <w:t xml:space="preserve">Beneficios, objetivos y metas:</w:t>
      </w:r>
    </w:p>
    <w:p w:rsidR="00000000" w:rsidDel="00000000" w:rsidP="00000000" w:rsidRDefault="00000000" w:rsidRPr="00000000" w14:paraId="00000086">
      <w:pPr>
        <w:numPr>
          <w:ilvl w:val="0"/>
          <w:numId w:val="6"/>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Digitalizar el canal de ventas de Rectabags, reduciendo la dependencia de canales informales de venta.</w:t>
      </w:r>
    </w:p>
    <w:p w:rsidR="00000000" w:rsidDel="00000000" w:rsidP="00000000" w:rsidRDefault="00000000" w:rsidRPr="00000000" w14:paraId="00000087">
      <w:pPr>
        <w:numPr>
          <w:ilvl w:val="0"/>
          <w:numId w:val="6"/>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Centralizar el control de stock y pedidos en un panel administrativo eficiente.</w:t>
      </w:r>
    </w:p>
    <w:p w:rsidR="00000000" w:rsidDel="00000000" w:rsidP="00000000" w:rsidRDefault="00000000" w:rsidRPr="00000000" w14:paraId="00000088">
      <w:pPr>
        <w:numPr>
          <w:ilvl w:val="0"/>
          <w:numId w:val="6"/>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Mejorar la experiencia de usuario (UX/UI) ofreciendo compras rápidas y seguras desde cualquier dispositivo.</w:t>
      </w:r>
    </w:p>
    <w:p w:rsidR="00000000" w:rsidDel="00000000" w:rsidP="00000000" w:rsidRDefault="00000000" w:rsidRPr="00000000" w14:paraId="00000089">
      <w:pPr>
        <w:jc w:val="both"/>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2"/>
        <w:jc w:val="both"/>
        <w:rPr>
          <w:rFonts w:ascii="Arial" w:cs="Arial" w:eastAsia="Arial" w:hAnsi="Arial"/>
        </w:rPr>
      </w:pPr>
      <w:bookmarkStart w:colFirst="0" w:colLast="0" w:name="_heading=h.85wesdvz7dnw" w:id="6"/>
      <w:bookmarkEnd w:id="6"/>
      <w:r w:rsidDel="00000000" w:rsidR="00000000" w:rsidRPr="00000000">
        <w:rPr>
          <w:rFonts w:ascii="Arial" w:cs="Arial" w:eastAsia="Arial" w:hAnsi="Arial"/>
          <w:rtl w:val="0"/>
        </w:rPr>
        <w:t xml:space="preserve">1.3.</w:t>
        <w:tab/>
        <w:t xml:space="preserve">Definiciones, Acrónimos y Abreviaturas</w:t>
      </w:r>
    </w:p>
    <w:p w:rsidR="00000000" w:rsidDel="00000000" w:rsidP="00000000" w:rsidRDefault="00000000" w:rsidRPr="00000000" w14:paraId="0000008B">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ERS:</w:t>
      </w:r>
      <w:r w:rsidDel="00000000" w:rsidR="00000000" w:rsidRPr="00000000">
        <w:rPr>
          <w:rFonts w:ascii="Arial" w:cs="Arial" w:eastAsia="Arial" w:hAnsi="Arial"/>
          <w:rtl w:val="0"/>
        </w:rPr>
        <w:t xml:space="preserve"> Especificación de Requisitos de Software (según estándar IEEE 830).</w:t>
      </w:r>
    </w:p>
    <w:p w:rsidR="00000000" w:rsidDel="00000000" w:rsidP="00000000" w:rsidRDefault="00000000" w:rsidRPr="00000000" w14:paraId="0000008C">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Bikepacking:</w:t>
      </w:r>
      <w:r w:rsidDel="00000000" w:rsidR="00000000" w:rsidRPr="00000000">
        <w:rPr>
          <w:rFonts w:ascii="Arial" w:cs="Arial" w:eastAsia="Arial" w:hAnsi="Arial"/>
          <w:rtl w:val="0"/>
        </w:rPr>
        <w:t xml:space="preserve"> Modalidad de ciclismo de viaje/aventura que utiliza bolsos ligeros acoplados directamente al marco, manubrio o asiento de la bicicleta.</w:t>
      </w:r>
    </w:p>
    <w:p w:rsidR="00000000" w:rsidDel="00000000" w:rsidP="00000000" w:rsidRDefault="00000000" w:rsidRPr="00000000" w14:paraId="0000008D">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CRUD:</w:t>
      </w:r>
      <w:r w:rsidDel="00000000" w:rsidR="00000000" w:rsidRPr="00000000">
        <w:rPr>
          <w:rFonts w:ascii="Arial" w:cs="Arial" w:eastAsia="Arial" w:hAnsi="Arial"/>
          <w:rtl w:val="0"/>
        </w:rPr>
        <w:t xml:space="preserve"> Acrónimo de Create, Read, Update, Delete (Crear, Leer, Actualizar y Eliminar registros en base de datos).</w:t>
      </w:r>
    </w:p>
    <w:p w:rsidR="00000000" w:rsidDel="00000000" w:rsidP="00000000" w:rsidRDefault="00000000" w:rsidRPr="00000000" w14:paraId="0000008E">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Fullstack:</w:t>
      </w:r>
      <w:r w:rsidDel="00000000" w:rsidR="00000000" w:rsidRPr="00000000">
        <w:rPr>
          <w:rFonts w:ascii="Arial" w:cs="Arial" w:eastAsia="Arial" w:hAnsi="Arial"/>
          <w:rtl w:val="0"/>
        </w:rPr>
        <w:t xml:space="preserve"> Desarrollo de software que abarca tanto el Frontend (interfaz visual del cliente) como el Backend (lógica del servidor y base de datos).</w:t>
      </w:r>
    </w:p>
    <w:p w:rsidR="00000000" w:rsidDel="00000000" w:rsidP="00000000" w:rsidRDefault="00000000" w:rsidRPr="00000000" w14:paraId="0000008F">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HTTPS:</w:t>
      </w:r>
      <w:r w:rsidDel="00000000" w:rsidR="00000000" w:rsidRPr="00000000">
        <w:rPr>
          <w:rFonts w:ascii="Arial" w:cs="Arial" w:eastAsia="Arial" w:hAnsi="Arial"/>
          <w:rtl w:val="0"/>
        </w:rPr>
        <w:t xml:space="preserve"> Protocolo seguro de transferencia de hipertexto (</w:t>
      </w:r>
      <w:r w:rsidDel="00000000" w:rsidR="00000000" w:rsidRPr="00000000">
        <w:rPr>
          <w:rFonts w:ascii="Arial" w:cs="Arial" w:eastAsia="Arial" w:hAnsi="Arial"/>
          <w:i w:val="1"/>
          <w:iCs w:val="1"/>
          <w:rtl w:val="0"/>
        </w:rPr>
        <w:t xml:space="preserve">Hypertext Transfer Protocol Secure</w:t>
      </w:r>
      <w:r w:rsidDel="00000000" w:rsidR="00000000" w:rsidRPr="00000000">
        <w:rPr>
          <w:rFonts w:ascii="Arial" w:cs="Arial" w:eastAsia="Arial" w:hAnsi="Arial"/>
          <w:rtl w:val="0"/>
        </w:rPr>
        <w:t xml:space="preserve">).</w:t>
      </w:r>
    </w:p>
    <w:p w:rsidR="00000000" w:rsidDel="00000000" w:rsidP="00000000" w:rsidRDefault="00000000" w:rsidRPr="00000000" w14:paraId="00000090">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Seatbag / Top-Tube / Framebag:</w:t>
      </w:r>
      <w:r w:rsidDel="00000000" w:rsidR="00000000" w:rsidRPr="00000000">
        <w:rPr>
          <w:rFonts w:ascii="Arial" w:cs="Arial" w:eastAsia="Arial" w:hAnsi="Arial"/>
          <w:rtl w:val="0"/>
        </w:rPr>
        <w:t xml:space="preserve"> Tipos específicos de bolsos diseñados para ajustarse a distintas zonas del cuadro o asiento de la bicicleta.</w:t>
      </w:r>
    </w:p>
    <w:p w:rsidR="00000000" w:rsidDel="00000000" w:rsidP="00000000" w:rsidRDefault="00000000" w:rsidRPr="00000000" w14:paraId="00000091">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Uptime:</w:t>
      </w:r>
      <w:r w:rsidDel="00000000" w:rsidR="00000000" w:rsidRPr="00000000">
        <w:rPr>
          <w:rFonts w:ascii="Arial" w:cs="Arial" w:eastAsia="Arial" w:hAnsi="Arial"/>
          <w:rtl w:val="0"/>
        </w:rPr>
        <w:t xml:space="preserve"> Porcentaje de tiempo en que un servidor o sistema web se encuentra totalmente operativo y disponible online.</w:t>
      </w:r>
    </w:p>
    <w:p w:rsidR="00000000" w:rsidDel="00000000" w:rsidP="00000000" w:rsidRDefault="00000000" w:rsidRPr="00000000" w14:paraId="00000092">
      <w:pPr>
        <w:jc w:val="both"/>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2"/>
        <w:jc w:val="both"/>
        <w:rPr>
          <w:rFonts w:ascii="Arial" w:cs="Arial" w:eastAsia="Arial" w:hAnsi="Arial"/>
        </w:rPr>
      </w:pPr>
      <w:bookmarkStart w:colFirst="0" w:colLast="0" w:name="_heading=h.x8g22psq7prw" w:id="7"/>
      <w:bookmarkEnd w:id="7"/>
      <w:r w:rsidDel="00000000" w:rsidR="00000000" w:rsidRPr="00000000">
        <w:rPr>
          <w:rFonts w:ascii="Arial" w:cs="Arial" w:eastAsia="Arial" w:hAnsi="Arial"/>
          <w:rtl w:val="0"/>
        </w:rPr>
        <w:t xml:space="preserve">1.4.</w:t>
        <w:tab/>
        <w:t xml:space="preserve">Referencias</w:t>
      </w:r>
    </w:p>
    <w:p w:rsidR="00000000" w:rsidDel="00000000" w:rsidP="00000000" w:rsidRDefault="00000000" w:rsidRPr="00000000" w14:paraId="00000094">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IEEE Std 830-1998:</w:t>
      </w:r>
      <w:r w:rsidDel="00000000" w:rsidR="00000000" w:rsidRPr="00000000">
        <w:rPr>
          <w:rFonts w:ascii="Arial" w:cs="Arial" w:eastAsia="Arial" w:hAnsi="Arial"/>
          <w:rtl w:val="0"/>
        </w:rPr>
        <w:t xml:space="preserve"> IEEE Recommended Practice for Software Requirements Specifications.</w:t>
      </w:r>
    </w:p>
    <w:p w:rsidR="00000000" w:rsidDel="00000000" w:rsidP="00000000" w:rsidRDefault="00000000" w:rsidRPr="00000000" w14:paraId="00000095">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Planilla de Requerimientos Iniciales:</w:t>
      </w:r>
      <w:r w:rsidDel="00000000" w:rsidR="00000000" w:rsidRPr="00000000">
        <w:rPr>
          <w:rFonts w:ascii="Arial" w:cs="Arial" w:eastAsia="Arial" w:hAnsi="Arial"/>
          <w:rtl w:val="0"/>
        </w:rPr>
        <w:t xml:space="preserve"> Planilla de requerimientos RectaBags.</w:t>
      </w:r>
    </w:p>
    <w:p w:rsidR="00000000" w:rsidDel="00000000" w:rsidP="00000000" w:rsidRDefault="00000000" w:rsidRPr="00000000" w14:paraId="00000096">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Perfil Oficial de Rectabags:</w:t>
      </w:r>
      <w:r w:rsidDel="00000000" w:rsidR="00000000" w:rsidRPr="00000000">
        <w:rPr>
          <w:rFonts w:ascii="Arial" w:cs="Arial" w:eastAsia="Arial" w:hAnsi="Arial"/>
          <w:rtl w:val="0"/>
        </w:rPr>
        <w:t xml:space="preserve"> Catálogo de productos e identidad visual de la pyme (</w:t>
      </w:r>
      <w:r w:rsidDel="00000000" w:rsidR="00000000" w:rsidRPr="00000000">
        <w:rPr>
          <w:rFonts w:ascii="Arial" w:cs="Arial" w:eastAsia="Arial" w:hAnsi="Arial"/>
          <w:color w:val="188038"/>
          <w:rtl w:val="0"/>
        </w:rPr>
        <w:t xml:space="preserve">https://instagram.com/rectabags</w:t>
      </w:r>
      <w:r w:rsidDel="00000000" w:rsidR="00000000" w:rsidRPr="00000000">
        <w:rPr>
          <w:rFonts w:ascii="Arial" w:cs="Arial" w:eastAsia="Arial" w:hAnsi="Arial"/>
          <w:rtl w:val="0"/>
        </w:rPr>
        <w:t xml:space="preserve">).</w:t>
      </w:r>
    </w:p>
    <w:p w:rsidR="00000000" w:rsidDel="00000000" w:rsidP="00000000" w:rsidRDefault="00000000" w:rsidRPr="00000000" w14:paraId="00000097">
      <w:pPr>
        <w:pStyle w:val="Heading2"/>
        <w:jc w:val="both"/>
        <w:rPr>
          <w:rFonts w:ascii="Arial" w:cs="Arial" w:eastAsia="Arial" w:hAnsi="Arial"/>
        </w:rPr>
      </w:pPr>
      <w:bookmarkStart w:colFirst="0" w:colLast="0" w:name="_heading=h.p3v9zhzb6fo5" w:id="8"/>
      <w:bookmarkEnd w:id="8"/>
      <w:r w:rsidDel="00000000" w:rsidR="00000000" w:rsidRPr="00000000">
        <w:rPr>
          <w:rFonts w:ascii="Arial" w:cs="Arial" w:eastAsia="Arial" w:hAnsi="Arial"/>
          <w:rtl w:val="0"/>
        </w:rPr>
        <w:t xml:space="preserve">1.5.</w:t>
        <w:tab/>
        <w:t xml:space="preserve">Visión General del Documento</w:t>
      </w:r>
    </w:p>
    <w:p w:rsidR="00000000" w:rsidDel="00000000" w:rsidP="00000000" w:rsidRDefault="00000000" w:rsidRPr="00000000" w14:paraId="00000098">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documento se estructura en tres secciones principales:</w:t>
      </w:r>
    </w:p>
    <w:p w:rsidR="00000000" w:rsidDel="00000000" w:rsidP="00000000" w:rsidRDefault="00000000" w:rsidRPr="00000000" w14:paraId="00000099">
      <w:pPr>
        <w:numPr>
          <w:ilvl w:val="0"/>
          <w:numId w:val="8"/>
        </w:numPr>
        <w:spacing w:after="0" w:line="240" w:lineRule="auto"/>
        <w:ind w:left="720" w:hanging="360"/>
        <w:jc w:val="both"/>
      </w:pPr>
      <w:r w:rsidDel="00000000" w:rsidR="00000000" w:rsidRPr="00000000">
        <w:rPr>
          <w:rFonts w:ascii="Arial" w:cs="Arial" w:eastAsia="Arial" w:hAnsi="Arial"/>
          <w:b w:val="1"/>
          <w:bCs w:val="1"/>
          <w:rtl w:val="0"/>
        </w:rPr>
        <w:t xml:space="preserve">Sección 1 - Introducción:</w:t>
      </w:r>
      <w:r w:rsidDel="00000000" w:rsidR="00000000" w:rsidRPr="00000000">
        <w:rPr>
          <w:rFonts w:ascii="Arial" w:cs="Arial" w:eastAsia="Arial" w:hAnsi="Arial"/>
          <w:rtl w:val="0"/>
        </w:rPr>
        <w:t xml:space="preserve"> Presenta el propósito, ámbito del sistema, definiciones, referencias y estructura general.</w:t>
      </w:r>
    </w:p>
    <w:p w:rsidR="00000000" w:rsidDel="00000000" w:rsidP="00000000" w:rsidRDefault="00000000" w:rsidRPr="00000000" w14:paraId="0000009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B">
      <w:pPr>
        <w:numPr>
          <w:ilvl w:val="0"/>
          <w:numId w:val="8"/>
        </w:numPr>
        <w:spacing w:after="0" w:line="240" w:lineRule="auto"/>
        <w:ind w:left="720" w:hanging="360"/>
        <w:jc w:val="both"/>
      </w:pPr>
      <w:r w:rsidDel="00000000" w:rsidR="00000000" w:rsidRPr="00000000">
        <w:rPr>
          <w:rFonts w:ascii="Arial" w:cs="Arial" w:eastAsia="Arial" w:hAnsi="Arial"/>
          <w:b w:val="1"/>
          <w:bCs w:val="1"/>
          <w:rtl w:val="0"/>
        </w:rPr>
        <w:t xml:space="preserve">Sección 2 - Descripción General:</w:t>
      </w:r>
      <w:r w:rsidDel="00000000" w:rsidR="00000000" w:rsidRPr="00000000">
        <w:rPr>
          <w:rFonts w:ascii="Arial" w:cs="Arial" w:eastAsia="Arial" w:hAnsi="Arial"/>
          <w:rtl w:val="0"/>
        </w:rPr>
        <w:t xml:space="preserve"> Detalla la perspectiva del producto, funciones generales, perfiles de usuario (Administrador y Cliente), restricciones, suposiciones y requisitos futuros.</w:t>
      </w:r>
    </w:p>
    <w:p w:rsidR="00000000" w:rsidDel="00000000" w:rsidP="00000000" w:rsidRDefault="00000000" w:rsidRPr="00000000" w14:paraId="0000009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numPr>
          <w:ilvl w:val="0"/>
          <w:numId w:val="8"/>
        </w:numPr>
        <w:spacing w:after="0" w:line="240" w:lineRule="auto"/>
        <w:ind w:left="720" w:hanging="360"/>
        <w:jc w:val="both"/>
      </w:pPr>
      <w:r w:rsidDel="00000000" w:rsidR="00000000" w:rsidRPr="00000000">
        <w:rPr>
          <w:rFonts w:ascii="Arial" w:cs="Arial" w:eastAsia="Arial" w:hAnsi="Arial"/>
          <w:b w:val="1"/>
          <w:bCs w:val="1"/>
          <w:rtl w:val="0"/>
        </w:rPr>
        <w:t xml:space="preserve">Sección 3 - Requisitos Específicos:</w:t>
      </w:r>
      <w:r w:rsidDel="00000000" w:rsidR="00000000" w:rsidRPr="00000000">
        <w:rPr>
          <w:rFonts w:ascii="Arial" w:cs="Arial" w:eastAsia="Arial" w:hAnsi="Arial"/>
          <w:rtl w:val="0"/>
        </w:rPr>
        <w:t xml:space="preserve"> Describe en detalle los requisitos de interfaz (usuario, hardware, software, comunicación), la especificación completa de los Requisitos Funcionales (RF) y Requisitos No Funcionales (RNF).</w:t>
      </w:r>
    </w:p>
    <w:p w:rsidR="00000000" w:rsidDel="00000000" w:rsidP="00000000" w:rsidRDefault="00000000" w:rsidRPr="00000000" w14:paraId="0000009E">
      <w:pPr>
        <w:jc w:val="both"/>
        <w:rPr>
          <w:rFonts w:ascii="Arial" w:cs="Arial" w:eastAsia="Arial" w:hAnsi="Arial"/>
        </w:rPr>
      </w:pPr>
      <w:r w:rsidDel="00000000" w:rsidR="00000000" w:rsidRPr="00000000">
        <w:rPr>
          <w:rtl w:val="0"/>
        </w:rPr>
      </w:r>
    </w:p>
    <w:p w:rsidR="00000000" w:rsidDel="00000000" w:rsidP="00000000" w:rsidRDefault="00000000" w:rsidRPr="00000000" w14:paraId="0000009F">
      <w:pPr>
        <w:jc w:val="both"/>
        <w:rPr>
          <w:rFonts w:ascii="Arial" w:cs="Arial" w:eastAsia="Arial" w:hAnsi="Arial"/>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jc w:val="both"/>
        <w:rPr>
          <w:rFonts w:ascii="Arial" w:cs="Arial" w:eastAsia="Arial" w:hAnsi="Arial"/>
        </w:rPr>
      </w:pPr>
      <w:bookmarkStart w:colFirst="0" w:colLast="0" w:name="_heading=h.etj67s93l8tg" w:id="9"/>
      <w:bookmarkEnd w:id="9"/>
      <w:r w:rsidDel="00000000" w:rsidR="00000000" w:rsidRPr="00000000">
        <w:rPr>
          <w:rFonts w:ascii="Arial" w:cs="Arial" w:eastAsia="Arial" w:hAnsi="Arial"/>
          <w:rtl w:val="0"/>
        </w:rPr>
        <w:t xml:space="preserve">2.</w:t>
        <w:tab/>
        <w:t xml:space="preserve">Descripción General</w:t>
      </w:r>
    </w:p>
    <w:p w:rsidR="00000000" w:rsidDel="00000000" w:rsidP="00000000" w:rsidRDefault="00000000" w:rsidRPr="00000000" w14:paraId="000000A1">
      <w:pPr>
        <w:jc w:val="both"/>
        <w:rPr>
          <w:rFonts w:ascii="Arial" w:cs="Arial" w:eastAsia="Arial" w:hAnsi="Arial"/>
        </w:rPr>
      </w:pPr>
      <w:r w:rsidDel="00000000" w:rsidR="00000000" w:rsidRPr="00000000">
        <w:rPr>
          <w:rFonts w:ascii="Arial" w:cs="Arial" w:eastAsia="Arial" w:hAnsi="Arial"/>
          <w:rtl w:val="0"/>
        </w:rPr>
        <w:t xml:space="preserve">En esta sección se describen los factores generales que afectan a la plataforma </w:t>
      </w:r>
      <w:r w:rsidDel="00000000" w:rsidR="00000000" w:rsidRPr="00000000">
        <w:rPr>
          <w:rFonts w:ascii="Arial" w:cs="Arial" w:eastAsia="Arial" w:hAnsi="Arial"/>
          <w:b w:val="1"/>
          <w:bCs w:val="1"/>
          <w:rtl w:val="0"/>
        </w:rPr>
        <w:t xml:space="preserve">Rectabags Web</w:t>
      </w:r>
      <w:r w:rsidDel="00000000" w:rsidR="00000000" w:rsidRPr="00000000">
        <w:rPr>
          <w:rFonts w:ascii="Arial" w:cs="Arial" w:eastAsia="Arial" w:hAnsi="Arial"/>
          <w:rtl w:val="0"/>
        </w:rPr>
        <w:t xml:space="preserve"> y sus requisitos, estableciendo el contexto operativo, los perfiles de usuario, las restricciones del desarrollo y la arquitectura planteada.</w:t>
      </w:r>
      <w:r w:rsidDel="00000000" w:rsidR="00000000" w:rsidRPr="00000000">
        <w:rPr>
          <w:rtl w:val="0"/>
        </w:rPr>
      </w:r>
    </w:p>
    <w:p w:rsidR="00000000" w:rsidDel="00000000" w:rsidP="00000000" w:rsidRDefault="00000000" w:rsidRPr="00000000" w14:paraId="000000A2">
      <w:pPr>
        <w:pStyle w:val="Heading2"/>
        <w:jc w:val="both"/>
        <w:rPr>
          <w:rFonts w:ascii="Arial" w:cs="Arial" w:eastAsia="Arial" w:hAnsi="Arial"/>
        </w:rPr>
      </w:pPr>
      <w:bookmarkStart w:colFirst="0" w:colLast="0" w:name="_heading=h.o4zpgrcvv176" w:id="10"/>
      <w:bookmarkEnd w:id="10"/>
      <w:r w:rsidDel="00000000" w:rsidR="00000000" w:rsidRPr="00000000">
        <w:rPr>
          <w:rFonts w:ascii="Arial" w:cs="Arial" w:eastAsia="Arial" w:hAnsi="Arial"/>
          <w:rtl w:val="0"/>
        </w:rPr>
        <w:t xml:space="preserve">2.1.</w:t>
        <w:tab/>
        <w:t xml:space="preserve">Perspectiva del Producto</w:t>
      </w:r>
    </w:p>
    <w:p w:rsidR="00000000" w:rsidDel="00000000" w:rsidP="00000000" w:rsidRDefault="00000000" w:rsidRPr="00000000" w14:paraId="000000A3">
      <w:pPr>
        <w:spacing w:after="240" w:line="276" w:lineRule="auto"/>
        <w:jc w:val="both"/>
        <w:rPr>
          <w:rFonts w:ascii="Arial" w:cs="Arial" w:eastAsia="Arial" w:hAnsi="Arial"/>
        </w:rPr>
      </w:pPr>
      <w:r w:rsidDel="00000000" w:rsidR="00000000" w:rsidRPr="00000000">
        <w:rPr>
          <w:rFonts w:ascii="Arial" w:cs="Arial" w:eastAsia="Arial" w:hAnsi="Arial"/>
          <w:b w:val="1"/>
          <w:bCs w:val="1"/>
          <w:rtl w:val="0"/>
        </w:rPr>
        <w:t xml:space="preserve">Rectabags Web</w:t>
      </w:r>
      <w:r w:rsidDel="00000000" w:rsidR="00000000" w:rsidRPr="00000000">
        <w:rPr>
          <w:rFonts w:ascii="Arial" w:cs="Arial" w:eastAsia="Arial" w:hAnsi="Arial"/>
          <w:rtl w:val="0"/>
        </w:rPr>
        <w:t xml:space="preserve"> es un sistema independiente e integrado de comercio electrónico compuesto por dos subsistemas principales interconectados:</w:t>
      </w:r>
    </w:p>
    <w:p w:rsidR="00000000" w:rsidDel="00000000" w:rsidP="00000000" w:rsidRDefault="00000000" w:rsidRPr="00000000" w14:paraId="000000A4">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Frontoffice (Tienda Pública):</w:t>
      </w:r>
      <w:r w:rsidDel="00000000" w:rsidR="00000000" w:rsidRPr="00000000">
        <w:rPr>
          <w:rFonts w:ascii="Arial" w:cs="Arial" w:eastAsia="Arial" w:hAnsi="Arial"/>
          <w:rtl w:val="0"/>
        </w:rPr>
        <w:t xml:space="preserve"> Orientado a los clientes y usuarios visitantes. Incluye catálogo interactivo, vista de productos con detalle, carrito de compras persistente, blog de noticias y formulario de contacto.</w:t>
      </w:r>
    </w:p>
    <w:p w:rsidR="00000000" w:rsidDel="00000000" w:rsidP="00000000" w:rsidRDefault="00000000" w:rsidRPr="00000000" w14:paraId="000000A5">
      <w:pPr>
        <w:numPr>
          <w:ilvl w:val="0"/>
          <w:numId w:val="1"/>
        </w:numPr>
        <w:spacing w:after="240" w:line="276" w:lineRule="auto"/>
        <w:ind w:left="720" w:hanging="360"/>
        <w:jc w:val="both"/>
      </w:pPr>
      <w:r w:rsidDel="00000000" w:rsidR="00000000" w:rsidRPr="00000000">
        <w:rPr>
          <w:rFonts w:ascii="Arial" w:cs="Arial" w:eastAsia="Arial" w:hAnsi="Arial"/>
          <w:b w:val="1"/>
          <w:bCs w:val="1"/>
          <w:rtl w:val="0"/>
        </w:rPr>
        <w:t xml:space="preserve">Backoffice (Panel Administrador):</w:t>
      </w:r>
      <w:r w:rsidDel="00000000" w:rsidR="00000000" w:rsidRPr="00000000">
        <w:rPr>
          <w:rFonts w:ascii="Arial" w:cs="Arial" w:eastAsia="Arial" w:hAnsi="Arial"/>
          <w:rtl w:val="0"/>
        </w:rPr>
        <w:t xml:space="preserve"> Sistema protegido por autenticación y roles de acceso para gestionar el inventario (CRUD de productos), la administración de usuarios, la revisión de órdenes y la parametrización de la tienda.</w:t>
      </w:r>
    </w:p>
    <w:p w:rsidR="00000000" w:rsidDel="00000000" w:rsidP="00000000" w:rsidRDefault="00000000" w:rsidRPr="00000000" w14:paraId="000000A6">
      <w:pPr>
        <w:jc w:val="both"/>
        <w:rPr>
          <w:rFonts w:ascii="Arial" w:cs="Arial" w:eastAsia="Arial" w:hAnsi="Arial"/>
        </w:rPr>
      </w:pPr>
      <w:r w:rsidDel="00000000" w:rsidR="00000000" w:rsidRPr="00000000">
        <w:rPr>
          <w:rtl w:val="0"/>
        </w:rPr>
      </w:r>
    </w:p>
    <w:p w:rsidR="00000000" w:rsidDel="00000000" w:rsidP="00000000" w:rsidRDefault="00000000" w:rsidRPr="00000000" w14:paraId="000000A7">
      <w:pPr>
        <w:pStyle w:val="Heading2"/>
        <w:jc w:val="both"/>
        <w:rPr>
          <w:rFonts w:ascii="Arial" w:cs="Arial" w:eastAsia="Arial" w:hAnsi="Arial"/>
        </w:rPr>
      </w:pPr>
      <w:bookmarkStart w:colFirst="0" w:colLast="0" w:name="_heading=h.wpcqttamlick" w:id="11"/>
      <w:bookmarkEnd w:id="11"/>
      <w:r w:rsidDel="00000000" w:rsidR="00000000" w:rsidRPr="00000000">
        <w:rPr>
          <w:rFonts w:ascii="Arial" w:cs="Arial" w:eastAsia="Arial" w:hAnsi="Arial"/>
          <w:rtl w:val="0"/>
        </w:rPr>
        <w:t xml:space="preserve">2.2.</w:t>
        <w:tab/>
        <w:t xml:space="preserve">Funciones del Producto</w:t>
      </w:r>
    </w:p>
    <w:p w:rsidR="00000000" w:rsidDel="00000000" w:rsidP="00000000" w:rsidRDefault="00000000" w:rsidRPr="00000000" w14:paraId="000000A8">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sistema ofrece un conjunto de funciones clasificadas por áreas clave de negocio:</w:t>
      </w:r>
    </w:p>
    <w:p w:rsidR="00000000" w:rsidDel="00000000" w:rsidP="00000000" w:rsidRDefault="00000000" w:rsidRPr="00000000" w14:paraId="000000A9">
      <w:pPr>
        <w:numPr>
          <w:ilvl w:val="0"/>
          <w:numId w:val="9"/>
        </w:numPr>
        <w:spacing w:after="0" w:line="240" w:lineRule="auto"/>
        <w:ind w:left="720" w:hanging="360"/>
        <w:jc w:val="both"/>
      </w:pPr>
      <w:r w:rsidDel="00000000" w:rsidR="00000000" w:rsidRPr="00000000">
        <w:rPr>
          <w:rFonts w:ascii="Arial" w:cs="Arial" w:eastAsia="Arial" w:hAnsi="Arial"/>
          <w:b w:val="1"/>
          <w:bCs w:val="1"/>
          <w:rtl w:val="0"/>
        </w:rPr>
        <w:t xml:space="preserve">Gestión de Catálogo y Detalle:</w:t>
      </w:r>
      <w:r w:rsidDel="00000000" w:rsidR="00000000" w:rsidRPr="00000000">
        <w:rPr>
          <w:rFonts w:ascii="Arial" w:cs="Arial" w:eastAsia="Arial" w:hAnsi="Arial"/>
          <w:rtl w:val="0"/>
        </w:rPr>
        <w:t xml:space="preserve"> Despliegue dinámico de productos organizados por categoría (mousettes, seatbags, top-tube, etc.) con imágenes, precios, stock y descripción detallada.</w:t>
      </w:r>
    </w:p>
    <w:p w:rsidR="00000000" w:rsidDel="00000000" w:rsidP="00000000" w:rsidRDefault="00000000" w:rsidRPr="00000000" w14:paraId="000000A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B">
      <w:pPr>
        <w:numPr>
          <w:ilvl w:val="0"/>
          <w:numId w:val="9"/>
        </w:numPr>
        <w:spacing w:after="0" w:line="240" w:lineRule="auto"/>
        <w:ind w:left="720" w:hanging="360"/>
        <w:jc w:val="both"/>
      </w:pPr>
      <w:r w:rsidDel="00000000" w:rsidR="00000000" w:rsidRPr="00000000">
        <w:rPr>
          <w:rFonts w:ascii="Arial" w:cs="Arial" w:eastAsia="Arial" w:hAnsi="Arial"/>
          <w:b w:val="1"/>
          <w:bCs w:val="1"/>
          <w:rtl w:val="0"/>
        </w:rPr>
        <w:t xml:space="preserve">Gestión de Ventas y Carrito:</w:t>
      </w:r>
      <w:r w:rsidDel="00000000" w:rsidR="00000000" w:rsidRPr="00000000">
        <w:rPr>
          <w:rFonts w:ascii="Arial" w:cs="Arial" w:eastAsia="Arial" w:hAnsi="Arial"/>
          <w:rtl w:val="0"/>
        </w:rPr>
        <w:t xml:space="preserve"> Módulo de carrito de compras funcional que consolida productos, gestiona cantidades y persiste la sesión del carrito en </w:t>
      </w:r>
      <w:r w:rsidDel="00000000" w:rsidR="00000000" w:rsidRPr="00000000">
        <w:rPr>
          <w:rFonts w:ascii="Arial" w:cs="Arial" w:eastAsia="Arial" w:hAnsi="Arial"/>
          <w:color w:val="188038"/>
          <w:rtl w:val="0"/>
        </w:rPr>
        <w:t xml:space="preserve">LocalStorage</w:t>
      </w:r>
      <w:r w:rsidDel="00000000" w:rsidR="00000000" w:rsidRPr="00000000">
        <w:rPr>
          <w:rFonts w:ascii="Arial" w:cs="Arial" w:eastAsia="Arial" w:hAnsi="Arial"/>
          <w:rtl w:val="0"/>
        </w:rPr>
        <w:t xml:space="preserve">.</w:t>
      </w:r>
    </w:p>
    <w:p w:rsidR="00000000" w:rsidDel="00000000" w:rsidP="00000000" w:rsidRDefault="00000000" w:rsidRPr="00000000" w14:paraId="000000A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D">
      <w:pPr>
        <w:numPr>
          <w:ilvl w:val="0"/>
          <w:numId w:val="9"/>
        </w:numPr>
        <w:spacing w:after="0" w:line="240" w:lineRule="auto"/>
        <w:ind w:left="720" w:hanging="360"/>
        <w:jc w:val="both"/>
      </w:pPr>
      <w:r w:rsidDel="00000000" w:rsidR="00000000" w:rsidRPr="00000000">
        <w:rPr>
          <w:rFonts w:ascii="Arial" w:cs="Arial" w:eastAsia="Arial" w:hAnsi="Arial"/>
          <w:b w:val="1"/>
          <w:bCs w:val="1"/>
          <w:rtl w:val="0"/>
        </w:rPr>
        <w:t xml:space="preserve">Gestión de Usuarios y Roles:</w:t>
      </w:r>
      <w:r w:rsidDel="00000000" w:rsidR="00000000" w:rsidRPr="00000000">
        <w:rPr>
          <w:rFonts w:ascii="Arial" w:cs="Arial" w:eastAsia="Arial" w:hAnsi="Arial"/>
          <w:rtl w:val="0"/>
        </w:rPr>
        <w:t xml:space="preserve"> Sistema de registro e inicio de sesión con validaciones estrictas y asignación de permisos según el perfil.</w:t>
      </w:r>
    </w:p>
    <w:p w:rsidR="00000000" w:rsidDel="00000000" w:rsidP="00000000" w:rsidRDefault="00000000" w:rsidRPr="00000000" w14:paraId="000000A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F">
      <w:pPr>
        <w:numPr>
          <w:ilvl w:val="0"/>
          <w:numId w:val="9"/>
        </w:numPr>
        <w:spacing w:after="0" w:line="240" w:lineRule="auto"/>
        <w:ind w:left="720" w:hanging="360"/>
        <w:jc w:val="both"/>
      </w:pPr>
      <w:r w:rsidDel="00000000" w:rsidR="00000000" w:rsidRPr="00000000">
        <w:rPr>
          <w:rFonts w:ascii="Arial" w:cs="Arial" w:eastAsia="Arial" w:hAnsi="Arial"/>
          <w:b w:val="1"/>
          <w:bCs w:val="1"/>
          <w:rtl w:val="0"/>
        </w:rPr>
        <w:t xml:space="preserve">Mantenedor Administrativo:</w:t>
      </w:r>
      <w:r w:rsidDel="00000000" w:rsidR="00000000" w:rsidRPr="00000000">
        <w:rPr>
          <w:rFonts w:ascii="Arial" w:cs="Arial" w:eastAsia="Arial" w:hAnsi="Arial"/>
          <w:rtl w:val="0"/>
        </w:rPr>
        <w:t xml:space="preserve"> Interfaz para crear, editar, listar y eliminar registros de productos y usuarios con alertas automáticas de stock crítico.</w:t>
      </w:r>
    </w:p>
    <w:p w:rsidR="00000000" w:rsidDel="00000000" w:rsidP="00000000" w:rsidRDefault="00000000" w:rsidRPr="00000000" w14:paraId="000000B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1">
      <w:pPr>
        <w:numPr>
          <w:ilvl w:val="0"/>
          <w:numId w:val="9"/>
        </w:numPr>
        <w:spacing w:after="0" w:line="240" w:lineRule="auto"/>
        <w:ind w:left="720" w:hanging="360"/>
        <w:jc w:val="both"/>
      </w:pPr>
      <w:r w:rsidDel="00000000" w:rsidR="00000000" w:rsidRPr="00000000">
        <w:rPr>
          <w:rFonts w:ascii="Arial" w:cs="Arial" w:eastAsia="Arial" w:hAnsi="Arial"/>
          <w:b w:val="1"/>
          <w:bCs w:val="1"/>
          <w:rtl w:val="0"/>
        </w:rPr>
        <w:t xml:space="preserve">Comunicación e Interacción:</w:t>
      </w:r>
      <w:r w:rsidDel="00000000" w:rsidR="00000000" w:rsidRPr="00000000">
        <w:rPr>
          <w:rFonts w:ascii="Arial" w:cs="Arial" w:eastAsia="Arial" w:hAnsi="Arial"/>
          <w:rtl w:val="0"/>
        </w:rPr>
        <w:t xml:space="preserve"> Sección informativa "Nosotros", módulo de blogs/noticias y formulario de contacto para el usuario.</w:t>
      </w:r>
    </w:p>
    <w:p w:rsidR="00000000" w:rsidDel="00000000" w:rsidP="00000000" w:rsidRDefault="00000000" w:rsidRPr="00000000" w14:paraId="000000B1">
      <w:pPr>
        <w:numPr>
          <w:ilvl w:val="0"/>
          <w:numId w:val="9"/>
        </w:numPr>
        <w:spacing w:after="0" w:line="240" w:lineRule="auto"/>
        <w:ind w:left="720" w:hanging="360"/>
        <w:jc w:val="both"/>
      </w:pPr>
      <w:r w:rsidDel="00000000" w:rsidR="00000000" w:rsidRPr="00000000">
        <w:rPr>
          <w:rFonts w:ascii="Arial" w:cs="Arial" w:eastAsia="Arial" w:hAnsi="Arial"/>
          <w:b w:val="1"/>
          <w:bCs w:val="1"/>
          <w:highlight w:val="yellow"/>
          <w:rtl w:val="0"/>
        </w:rPr>
        <w:t>Gestión de Órdenes:</w:t>
      </w:r>
      <w:r w:rsidDel="00000000" w:rsidR="00000000" w:rsidRPr="00000000">
        <w:rPr>
          <w:rFonts w:ascii="Arial" w:cs="Arial" w:eastAsia="Arial" w:hAnsi="Arial"/>
          <w:highlight w:val="yellow"/>
          <w:rtl w:val="0"/>
        </w:rPr>
        <w:t xml:space="preserve"> Registro de cada compra confirmada con su detalle, consulta desde el panel administrativo y avance de la orden entre sus estados (confirmada, en preparación, enviada, entregada y cancelada), con devolución automática del stock cuando una orden se cancela.</w:t>
      </w:r>
    </w:p>
    <w:p w:rsidR="00000000" w:rsidDel="00000000" w:rsidP="00000000" w:rsidRDefault="00000000" w:rsidRPr="00000000" w14:paraId="000000B2">
      <w:pPr>
        <w:jc w:val="both"/>
        <w:rPr>
          <w:rFonts w:ascii="Arial" w:cs="Arial" w:eastAsia="Arial" w:hAnsi="Arial"/>
        </w:rPr>
      </w:pPr>
      <w:r w:rsidDel="00000000" w:rsidR="00000000" w:rsidRPr="00000000">
        <w:rPr>
          <w:rtl w:val="0"/>
        </w:rPr>
      </w:r>
    </w:p>
    <w:p w:rsidR="00000000" w:rsidDel="00000000" w:rsidP="00000000" w:rsidRDefault="00000000" w:rsidRPr="00000000" w14:paraId="000000B3">
      <w:pPr>
        <w:pStyle w:val="Heading2"/>
        <w:jc w:val="both"/>
        <w:rPr>
          <w:rFonts w:ascii="Arial" w:cs="Arial" w:eastAsia="Arial" w:hAnsi="Arial"/>
        </w:rPr>
      </w:pPr>
      <w:bookmarkStart w:colFirst="0" w:colLast="0" w:name="_heading=h.k88zwxbrqikd" w:id="12"/>
      <w:bookmarkEnd w:id="12"/>
      <w:r w:rsidDel="00000000" w:rsidR="00000000" w:rsidRPr="00000000">
        <w:rPr>
          <w:rFonts w:ascii="Arial" w:cs="Arial" w:eastAsia="Arial" w:hAnsi="Arial"/>
          <w:rtl w:val="0"/>
        </w:rPr>
        <w:t xml:space="preserve">2.3.</w:t>
        <w:tab/>
        <w:t xml:space="preserve">Características de los Usuarios</w:t>
      </w:r>
    </w:p>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rtl w:val="0"/>
        </w:rPr>
        <w:t xml:space="preserve">El sistema define tres perfiles de usuario bien delimitados con sus respectivos niveles de acceso y privilegios:</w:t>
      </w:r>
    </w:p>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b w:val="1"/>
          <w:bCs w:val="1"/>
          <w:rtl w:val="0"/>
        </w:rPr>
        <w:t xml:space="preserve">Usuario administrador:</w:t>
      </w:r>
      <w:r w:rsidDel="00000000" w:rsidR="00000000" w:rsidRPr="00000000">
        <w:rPr>
          <w:rFonts w:ascii="Arial" w:cs="Arial" w:eastAsia="Arial" w:hAnsi="Arial"/>
          <w:rtl w:val="0"/>
        </w:rPr>
        <w:t xml:space="preserve"> con acceso total al sistema. Cuenta con permisos para gestionar el catálogo de productos (CRUD completo), administrar cuentas de usuarios, supervisar el stock crítico y controlar la configuración general de la tienda. </w:t>
      </w:r>
    </w:p>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b w:val="1"/>
          <w:bCs w:val="1"/>
          <w:rtl w:val="0"/>
        </w:rPr>
        <w:t xml:space="preserve">Usuario cliente:</w:t>
      </w:r>
      <w:r w:rsidDel="00000000" w:rsidR="00000000" w:rsidRPr="00000000">
        <w:rPr>
          <w:rFonts w:ascii="Arial" w:cs="Arial" w:eastAsia="Arial" w:hAnsi="Arial"/>
          <w:rtl w:val="0"/>
        </w:rPr>
        <w:t xml:space="preserve"> con Acceso a la Tienda Pública (Frontend). Puede navegar por el catálogo, ver detalles de productos, revisar noticias en el blog, registrarse, iniciar sesión, agregar productos al carrito de compras y enviar mensajes mediante el formulario de contacto.</w:t>
      </w:r>
    </w:p>
    <w:p w:rsidR="00000000" w:rsidDel="00000000" w:rsidP="00000000" w:rsidRDefault="00000000" w:rsidRPr="00000000" w14:paraId="000000B7">
      <w:pPr>
        <w:jc w:val="both"/>
        <w:rPr>
          <w:rFonts w:ascii="Arial" w:cs="Arial" w:eastAsia="Arial" w:hAnsi="Arial"/>
        </w:rPr>
      </w:pPr>
      <w:r w:rsidDel="00000000" w:rsidR="00000000" w:rsidRPr="00000000">
        <w:rPr>
          <w:rtl w:val="0"/>
        </w:rPr>
      </w:r>
    </w:p>
    <w:p w:rsidR="00000000" w:rsidDel="00000000" w:rsidP="00000000" w:rsidRDefault="00000000" w:rsidRPr="00000000" w14:paraId="000000B8">
      <w:pPr>
        <w:jc w:val="both"/>
        <w:rPr>
          <w:rFonts w:ascii="Arial" w:cs="Arial" w:eastAsia="Arial" w:hAnsi="Arial"/>
        </w:rPr>
      </w:pPr>
      <w:r w:rsidDel="00000000" w:rsidR="00000000" w:rsidRPr="00000000">
        <w:rPr>
          <w:rtl w:val="0"/>
        </w:rPr>
      </w:r>
    </w:p>
    <w:p w:rsidR="00000000" w:rsidDel="00000000" w:rsidP="00000000" w:rsidRDefault="00000000" w:rsidRPr="00000000" w14:paraId="000000B9">
      <w:pPr>
        <w:pStyle w:val="Heading2"/>
        <w:jc w:val="both"/>
        <w:rPr>
          <w:rFonts w:ascii="Arial" w:cs="Arial" w:eastAsia="Arial" w:hAnsi="Arial"/>
        </w:rPr>
      </w:pPr>
      <w:bookmarkStart w:colFirst="0" w:colLast="0" w:name="_heading=h.pieutqasf260" w:id="13"/>
      <w:bookmarkEnd w:id="13"/>
      <w:r w:rsidDel="00000000" w:rsidR="00000000" w:rsidRPr="00000000">
        <w:rPr>
          <w:rFonts w:ascii="Arial" w:cs="Arial" w:eastAsia="Arial" w:hAnsi="Arial"/>
          <w:rtl w:val="0"/>
        </w:rPr>
        <w:t xml:space="preserve">2.4.</w:t>
        <w:tab/>
        <w:t xml:space="preserve">Restricciones</w:t>
      </w:r>
    </w:p>
    <w:p w:rsidR="00000000" w:rsidDel="00000000" w:rsidP="00000000" w:rsidRDefault="00000000" w:rsidRPr="00000000" w14:paraId="000000BA">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desarrollo del proyecto está sujeto a las siguientes restricciones técnicas y metodológicas:</w:t>
      </w:r>
    </w:p>
    <w:p w:rsidR="00000000" w:rsidDel="00000000" w:rsidP="00000000" w:rsidRDefault="00000000" w:rsidRPr="00000000" w14:paraId="000000BB">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Frontend con Framework:</w:t>
      </w:r>
      <w:r w:rsidDel="00000000" w:rsidR="00000000" w:rsidRPr="00000000">
        <w:rPr>
          <w:rFonts w:ascii="Arial" w:cs="Arial" w:eastAsia="Arial" w:hAnsi="Arial"/>
          <w:highlight w:val="yellow"/>
          <w:rtl w:val="0"/>
        </w:rPr>
        <w:t xml:space="preserve"> Para la segunda entrega, la interfaz debe construirse con la biblioteca React 19, empaquetada con Vite, utilizando componentes reutilizables, React Router para la navegación entre vistas y Bootstrap 5 para el diseño responsivo. El JavaScript nativo de la primera entrega se reemplaza por la lógica de estados y propiedades del framework.</w:t>
      </w:r>
    </w:p>
    <w:p w:rsidR="00000000" w:rsidDel="00000000" w:rsidP="00000000" w:rsidRDefault="00000000" w:rsidRPr="00000000" w14:paraId="000000BC">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Entorno de Pruebas:</w:t>
      </w:r>
      <w:r w:rsidDel="00000000" w:rsidR="00000000" w:rsidRPr="00000000">
        <w:rPr>
          <w:rFonts w:ascii="Arial" w:cs="Arial" w:eastAsia="Arial" w:hAnsi="Arial"/>
          <w:highlight w:val="yellow"/>
          <w:rtl w:val="0"/>
        </w:rPr>
        <w:t xml:space="preserve"> Las pruebas unitarias del frontend deben desarrollarse con Jasmine y ejecutarse mediante Karma sobre un navegador en modo headless.</w:t>
      </w:r>
    </w:p>
    <w:p w:rsidR="00000000" w:rsidDel="00000000" w:rsidP="00000000" w:rsidRDefault="00000000" w:rsidRPr="00000000" w14:paraId="000000BC">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rtl w:val="0"/>
        </w:rPr>
        <w:t xml:space="preserve">Dominios de Correo Permitidos:</w:t>
      </w:r>
      <w:r w:rsidDel="00000000" w:rsidR="00000000" w:rsidRPr="00000000">
        <w:rPr>
          <w:rFonts w:ascii="Arial" w:cs="Arial" w:eastAsia="Arial" w:hAnsi="Arial"/>
          <w:rtl w:val="0"/>
        </w:rPr>
        <w:t xml:space="preserve"> La regla de negocio para el registro y autenticación de usuarios restringe las cuentas exclusivamente a los dominios </w:t>
      </w:r>
      <w:r w:rsidDel="00000000" w:rsidR="00000000" w:rsidRPr="00000000">
        <w:rPr>
          <w:rFonts w:ascii="Arial" w:cs="Arial" w:eastAsia="Arial" w:hAnsi="Arial"/>
          <w:color w:val="188038"/>
          <w:rtl w:val="0"/>
        </w:rPr>
        <w:t xml:space="preserve">@duoc.cl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@profesor.duoc.cl</w:t>
      </w:r>
      <w:r w:rsidDel="00000000" w:rsidR="00000000" w:rsidRPr="00000000">
        <w:rPr>
          <w:rFonts w:ascii="Arial" w:cs="Arial" w:eastAsia="Arial" w:hAnsi="Arial"/>
          <w:rtl w:val="0"/>
        </w:rPr>
        <w:t xml:space="preserve"> y </w:t>
      </w:r>
      <w:r w:rsidDel="00000000" w:rsidR="00000000" w:rsidRPr="00000000">
        <w:rPr>
          <w:rFonts w:ascii="Arial" w:cs="Arial" w:eastAsia="Arial" w:hAnsi="Arial"/>
          <w:color w:val="188038"/>
          <w:rtl w:val="0"/>
        </w:rPr>
        <w:t xml:space="preserve">@gmail.com</w:t>
      </w:r>
      <w:r w:rsidDel="00000000" w:rsidR="00000000" w:rsidRPr="00000000">
        <w:rPr>
          <w:rFonts w:ascii="Arial" w:cs="Arial" w:eastAsia="Arial" w:hAnsi="Arial"/>
          <w:rtl w:val="0"/>
        </w:rPr>
        <w:t xml:space="preserve">.</w:t>
      </w:r>
    </w:p>
    <w:p w:rsidR="00000000" w:rsidDel="00000000" w:rsidP="00000000" w:rsidRDefault="00000000" w:rsidRPr="00000000" w14:paraId="000000BD">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Persistencia Temporal:</w:t>
      </w:r>
      <w:r w:rsidDel="00000000" w:rsidR="00000000" w:rsidRPr="00000000">
        <w:rPr>
          <w:rFonts w:ascii="Arial" w:cs="Arial" w:eastAsia="Arial" w:hAnsi="Arial"/>
          <w:highlight w:val="yellow"/>
          <w:rtl w:val="0"/>
        </w:rPr>
        <w:t xml:space="preserve"> El almacenamiento de los datos del carrito, de los usuarios y del catálogo de productos debe realizarse en el navegador cliente haciendo uso de LocalStorage, bajo las claves recta_carrito_invitado, recta_usuarios y recta_productos.</w:t>
      </w:r>
    </w:p>
    <w:p w:rsidR="00000000" w:rsidDel="00000000" w:rsidP="00000000" w:rsidRDefault="00000000" w:rsidRPr="00000000" w14:paraId="000000BE">
      <w:pPr>
        <w:numPr>
          <w:ilvl w:val="0"/>
          <w:numId w:val="2"/>
        </w:numPr>
        <w:spacing w:after="240" w:line="276" w:lineRule="auto"/>
        <w:ind w:left="720" w:hanging="360"/>
        <w:jc w:val="both"/>
      </w:pPr>
      <w:r w:rsidDel="00000000" w:rsidR="00000000" w:rsidRPr="00000000">
        <w:rPr>
          <w:rFonts w:ascii="Arial" w:cs="Arial" w:eastAsia="Arial" w:hAnsi="Arial"/>
          <w:b w:val="1"/>
          <w:bCs w:val="1"/>
          <w:rtl w:val="0"/>
        </w:rPr>
        <w:t xml:space="preserve">Control de Versiones:</w:t>
      </w:r>
      <w:r w:rsidDel="00000000" w:rsidR="00000000" w:rsidRPr="00000000">
        <w:rPr>
          <w:rFonts w:ascii="Arial" w:cs="Arial" w:eastAsia="Arial" w:hAnsi="Arial"/>
          <w:rtl w:val="0"/>
        </w:rPr>
        <w:t xml:space="preserve"> El proyecto debe ser desarrollado colaborativamente utilizando Git/GitHub con un historial de </w:t>
      </w:r>
      <w:r w:rsidDel="00000000" w:rsidR="00000000" w:rsidRPr="00000000">
        <w:rPr>
          <w:rFonts w:ascii="Arial" w:cs="Arial" w:eastAsia="Arial" w:hAnsi="Arial"/>
          <w:i w:val="1"/>
          <w:iCs w:val="1"/>
          <w:rtl w:val="0"/>
        </w:rPr>
        <w:t xml:space="preserve">commits</w:t>
      </w:r>
      <w:r w:rsidDel="00000000" w:rsidR="00000000" w:rsidRPr="00000000">
        <w:rPr>
          <w:rFonts w:ascii="Arial" w:cs="Arial" w:eastAsia="Arial" w:hAnsi="Arial"/>
          <w:rtl w:val="0"/>
        </w:rPr>
        <w:t xml:space="preserve"> descriptivo y distribución equitativa de tareas entre los integrantes.</w:t>
      </w:r>
    </w:p>
    <w:p w:rsidR="00000000" w:rsidDel="00000000" w:rsidP="00000000" w:rsidRDefault="00000000" w:rsidRPr="00000000" w14:paraId="000000BF">
      <w:pPr>
        <w:pStyle w:val="Heading2"/>
        <w:jc w:val="both"/>
        <w:rPr>
          <w:rFonts w:ascii="Arial" w:cs="Arial" w:eastAsia="Arial" w:hAnsi="Arial"/>
        </w:rPr>
      </w:pPr>
      <w:bookmarkStart w:colFirst="0" w:colLast="0" w:name="_heading=h.tx1jq3lmh2ko" w:id="14"/>
      <w:bookmarkEnd w:id="14"/>
      <w:r w:rsidDel="00000000" w:rsidR="00000000" w:rsidRPr="00000000">
        <w:rPr>
          <w:rFonts w:ascii="Arial" w:cs="Arial" w:eastAsia="Arial" w:hAnsi="Arial"/>
          <w:rtl w:val="0"/>
        </w:rPr>
        <w:t xml:space="preserve">2.5.</w:t>
        <w:tab/>
        <w:t xml:space="preserve">Suposiciones y Dependencias</w:t>
      </w:r>
    </w:p>
    <w:p w:rsidR="00000000" w:rsidDel="00000000" w:rsidP="00000000" w:rsidRDefault="00000000" w:rsidRPr="00000000" w14:paraId="000000C0">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Navegadores Modernos:</w:t>
      </w:r>
      <w:r w:rsidDel="00000000" w:rsidR="00000000" w:rsidRPr="00000000">
        <w:rPr>
          <w:rFonts w:ascii="Arial" w:cs="Arial" w:eastAsia="Arial" w:hAnsi="Arial"/>
          <w:rtl w:val="0"/>
        </w:rPr>
        <w:t xml:space="preserve"> Se asume que el usuario final ejecutará la aplicación en navegadores que soporten HTML5, CSS Grid/Flexbox y la API de </w:t>
      </w:r>
      <w:r w:rsidDel="00000000" w:rsidR="00000000" w:rsidRPr="00000000">
        <w:rPr>
          <w:rFonts w:ascii="Arial" w:cs="Arial" w:eastAsia="Arial" w:hAnsi="Arial"/>
          <w:color w:val="188038"/>
          <w:rtl w:val="0"/>
        </w:rPr>
        <w:t xml:space="preserve">LocalStorage</w:t>
      </w:r>
      <w:r w:rsidDel="00000000" w:rsidR="00000000" w:rsidRPr="00000000">
        <w:rPr>
          <w:rFonts w:ascii="Arial" w:cs="Arial" w:eastAsia="Arial" w:hAnsi="Arial"/>
          <w:rtl w:val="0"/>
        </w:rPr>
        <w:t xml:space="preserve"> (Chrome, Firefox, Edge, Safari).</w:t>
      </w:r>
    </w:p>
    <w:p w:rsidR="00000000" w:rsidDel="00000000" w:rsidP="00000000" w:rsidRDefault="00000000" w:rsidRPr="00000000" w14:paraId="000000C1">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Disponibilidad de Datos Locales:</w:t>
      </w:r>
      <w:r w:rsidDel="00000000" w:rsidR="00000000" w:rsidRPr="00000000">
        <w:rPr>
          <w:rFonts w:ascii="Arial" w:cs="Arial" w:eastAsia="Arial" w:hAnsi="Arial"/>
          <w:rtl w:val="0"/>
        </w:rPr>
        <w:t xml:space="preserve"> La carga de regiones y comunas para los formularios dependerá de una estructura de datos o arreglo JavaScript provisto.</w:t>
      </w:r>
    </w:p>
    <w:p w:rsidR="00000000" w:rsidDel="00000000" w:rsidP="00000000" w:rsidRDefault="00000000" w:rsidRPr="00000000" w14:paraId="000000C2">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Evolución a Backend:</w:t>
      </w:r>
      <w:r w:rsidDel="00000000" w:rsidR="00000000" w:rsidRPr="00000000">
        <w:rPr>
          <w:rFonts w:ascii="Arial" w:cs="Arial" w:eastAsia="Arial" w:hAnsi="Arial"/>
          <w:rtl w:val="0"/>
        </w:rPr>
        <w:t xml:space="preserve"> Se asume que la estructura de datos modelada en esta etapa servirá como base directa para la integración con la base de datos relacional en las siguientes fases del semestre.</w:t>
      </w:r>
    </w:p>
    <w:p w:rsidR="00000000" w:rsidDel="00000000" w:rsidP="00000000" w:rsidRDefault="00000000" w:rsidRPr="00000000" w14:paraId="000000BC">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Entorno de Ejecución:</w:t>
      </w:r>
      <w:r w:rsidDel="00000000" w:rsidR="00000000" w:rsidRPr="00000000">
        <w:rPr>
          <w:rFonts w:ascii="Arial" w:cs="Arial" w:eastAsia="Arial" w:hAnsi="Arial"/>
          <w:highlight w:val="yellow"/>
          <w:rtl w:val="0"/>
        </w:rPr>
        <w:t xml:space="preserve"> Se asume que el equipo de desarrollo cuenta con Node.js y npm instalados, necesarios para levantar el servidor de desarrollo de Vite, construir el proyecto y ejecutar las pruebas unitarias.</w:t>
      </w:r>
    </w:p>
    <w:p w:rsidR="00000000" w:rsidDel="00000000" w:rsidP="00000000" w:rsidRDefault="00000000" w:rsidRPr="00000000" w14:paraId="000000C3">
      <w:pPr>
        <w:jc w:val="both"/>
        <w:rPr>
          <w:rFonts w:ascii="Arial" w:cs="Arial" w:eastAsia="Arial" w:hAnsi="Arial"/>
        </w:rPr>
      </w:pPr>
      <w:r w:rsidDel="00000000" w:rsidR="00000000" w:rsidRPr="00000000">
        <w:rPr>
          <w:rtl w:val="0"/>
        </w:rPr>
      </w:r>
    </w:p>
    <w:p w:rsidR="00000000" w:rsidDel="00000000" w:rsidP="00000000" w:rsidRDefault="00000000" w:rsidRPr="00000000" w14:paraId="000000C4">
      <w:pPr>
        <w:jc w:val="both"/>
        <w:rPr>
          <w:rFonts w:ascii="Arial" w:cs="Arial" w:eastAsia="Arial" w:hAnsi="Arial"/>
        </w:rPr>
      </w:pPr>
      <w:r w:rsidDel="00000000" w:rsidR="00000000" w:rsidRPr="00000000">
        <w:rPr>
          <w:rtl w:val="0"/>
        </w:rPr>
      </w:r>
    </w:p>
    <w:p w:rsidR="00000000" w:rsidDel="00000000" w:rsidP="00000000" w:rsidRDefault="00000000" w:rsidRPr="00000000" w14:paraId="000000C5">
      <w:pPr>
        <w:jc w:val="both"/>
        <w:rPr>
          <w:rFonts w:ascii="Arial" w:cs="Arial" w:eastAsia="Arial" w:hAnsi="Arial"/>
        </w:rPr>
      </w:pPr>
      <w:r w:rsidDel="00000000" w:rsidR="00000000" w:rsidRPr="00000000">
        <w:rPr>
          <w:rtl w:val="0"/>
        </w:rPr>
      </w:r>
    </w:p>
    <w:p w:rsidR="00000000" w:rsidDel="00000000" w:rsidP="00000000" w:rsidRDefault="00000000" w:rsidRPr="00000000" w14:paraId="000000C6">
      <w:pPr>
        <w:jc w:val="both"/>
        <w:rPr>
          <w:rFonts w:ascii="Arial" w:cs="Arial" w:eastAsia="Arial" w:hAnsi="Arial"/>
        </w:rPr>
      </w:pPr>
      <w:r w:rsidDel="00000000" w:rsidR="00000000" w:rsidRPr="00000000">
        <w:rPr>
          <w:rtl w:val="0"/>
        </w:rPr>
      </w:r>
    </w:p>
    <w:p w:rsidR="00000000" w:rsidDel="00000000" w:rsidP="00000000" w:rsidRDefault="00000000" w:rsidRPr="00000000" w14:paraId="000000C7">
      <w:pPr>
        <w:jc w:val="both"/>
        <w:rPr>
          <w:rFonts w:ascii="Arial" w:cs="Arial" w:eastAsia="Arial" w:hAnsi="Arial"/>
        </w:rPr>
      </w:pPr>
      <w:r w:rsidDel="00000000" w:rsidR="00000000" w:rsidRPr="00000000">
        <w:rPr>
          <w:rtl w:val="0"/>
        </w:rPr>
      </w:r>
    </w:p>
    <w:p w:rsidR="00000000" w:rsidDel="00000000" w:rsidP="00000000" w:rsidRDefault="00000000" w:rsidRPr="00000000" w14:paraId="000000C8">
      <w:pPr>
        <w:pStyle w:val="Heading2"/>
        <w:jc w:val="both"/>
        <w:rPr>
          <w:rFonts w:ascii="Arial" w:cs="Arial" w:eastAsia="Arial" w:hAnsi="Arial"/>
        </w:rPr>
      </w:pPr>
      <w:bookmarkStart w:colFirst="0" w:colLast="0" w:name="_heading=h.rnplxj5bgwat" w:id="15"/>
      <w:bookmarkEnd w:id="15"/>
      <w:r w:rsidDel="00000000" w:rsidR="00000000" w:rsidRPr="00000000">
        <w:rPr>
          <w:rFonts w:ascii="Arial" w:cs="Arial" w:eastAsia="Arial" w:hAnsi="Arial"/>
          <w:rtl w:val="0"/>
        </w:rPr>
        <w:t xml:space="preserve">2.6.</w:t>
        <w:tab/>
        <w:t xml:space="preserve">Requisitos Futuros</w:t>
      </w:r>
    </w:p>
    <w:p w:rsidR="00000000" w:rsidDel="00000000" w:rsidP="00000000" w:rsidRDefault="00000000" w:rsidRPr="00000000" w14:paraId="000000C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esta subsección se desglosan las mejoras y funcionalidades adicionales que han sido proyectadas para ser analizadas e implementadas en etapas posteriores del desarrollo del sistema:</w:t>
      </w:r>
    </w:p>
    <w:p w:rsidR="00000000" w:rsidDel="00000000" w:rsidP="00000000" w:rsidRDefault="00000000" w:rsidRPr="00000000" w14:paraId="000000CA">
      <w:pPr>
        <w:numPr>
          <w:ilvl w:val="0"/>
          <w:numId w:val="3"/>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Integración con Pasarela de Pagos Real:</w:t>
      </w:r>
      <w:r w:rsidDel="00000000" w:rsidR="00000000" w:rsidRPr="00000000">
        <w:rPr>
          <w:rFonts w:ascii="Arial" w:cs="Arial" w:eastAsia="Arial" w:hAnsi="Arial"/>
          <w:rtl w:val="0"/>
        </w:rPr>
        <w:t xml:space="preserve"> Incorporación del flujo de procesamiento de pagos en línea a través de la integración con Webpay Plus (Transbank), Mercado Pago o PayPal.</w:t>
      </w:r>
    </w:p>
    <w:p w:rsidR="00000000" w:rsidDel="00000000" w:rsidP="00000000" w:rsidRDefault="00000000" w:rsidRPr="00000000" w14:paraId="000000CB">
      <w:pPr>
        <w:numPr>
          <w:ilvl w:val="0"/>
          <w:numId w:val="3"/>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Persistencia en Base de Datos Relacional:</w:t>
      </w:r>
      <w:r w:rsidDel="00000000" w:rsidR="00000000" w:rsidRPr="00000000">
        <w:rPr>
          <w:rFonts w:ascii="Arial" w:cs="Arial" w:eastAsia="Arial" w:hAnsi="Arial"/>
          <w:rtl w:val="0"/>
        </w:rPr>
        <w:t xml:space="preserve"> Migración del almacenamiento temporal (</w:t>
      </w:r>
      <w:r w:rsidDel="00000000" w:rsidR="00000000" w:rsidRPr="00000000">
        <w:rPr>
          <w:rFonts w:ascii="Arial" w:cs="Arial" w:eastAsia="Arial" w:hAnsi="Arial"/>
          <w:color w:val="188038"/>
          <w:rtl w:val="0"/>
        </w:rPr>
        <w:t xml:space="preserve">LocalStorage</w:t>
      </w:r>
      <w:r w:rsidDel="00000000" w:rsidR="00000000" w:rsidRPr="00000000">
        <w:rPr>
          <w:rFonts w:ascii="Arial" w:cs="Arial" w:eastAsia="Arial" w:hAnsi="Arial"/>
          <w:rtl w:val="0"/>
        </w:rPr>
        <w:t xml:space="preserve">) a una base de datos relacional persistente (como PostgreSQL o MySQL) gestionada desde un servicio Backend.</w:t>
      </w:r>
    </w:p>
    <w:p w:rsidR="00000000" w:rsidDel="00000000" w:rsidP="00000000" w:rsidRDefault="00000000" w:rsidRPr="00000000" w14:paraId="000000CC">
      <w:pPr>
        <w:numPr>
          <w:ilvl w:val="0"/>
          <w:numId w:val="3"/>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Cálculo Automático de Tarifas de Despacho:</w:t>
      </w:r>
      <w:r w:rsidDel="00000000" w:rsidR="00000000" w:rsidRPr="00000000">
        <w:rPr>
          <w:rFonts w:ascii="Arial" w:cs="Arial" w:eastAsia="Arial" w:hAnsi="Arial"/>
          <w:rtl w:val="0"/>
        </w:rPr>
        <w:t xml:space="preserve"> Integración de un módulo de cotización de envíos en tiempo real basado en la ubicación geográfica (Región y Comuna) ingresada por el cliente durante el proceso de compra.</w:t>
      </w:r>
    </w:p>
    <w:p w:rsidR="00000000" w:rsidDel="00000000" w:rsidP="00000000" w:rsidRDefault="00000000" w:rsidRPr="00000000" w14:paraId="000000CD">
      <w:pPr>
        <w:numPr>
          <w:ilvl w:val="0"/>
          <w:numId w:val="3"/>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Módulo de Seguimiento de Pedidos (Tracking):</w:t>
      </w:r>
      <w:r w:rsidDel="00000000" w:rsidR="00000000" w:rsidRPr="00000000">
        <w:rPr>
          <w:rFonts w:ascii="Arial" w:cs="Arial" w:eastAsia="Arial" w:hAnsi="Arial"/>
          <w:rtl w:val="0"/>
        </w:rPr>
        <w:t xml:space="preserve"> Generación de códigos de seguimiento para que el cliente pueda consultar el estado de su pedido (En preparación, Enviado, Entregado) desde su perfil.</w:t>
      </w:r>
    </w:p>
    <w:p w:rsidR="00000000" w:rsidDel="00000000" w:rsidP="00000000" w:rsidRDefault="00000000" w:rsidRPr="00000000" w14:paraId="000000CE">
      <w:pPr>
        <w:numPr>
          <w:ilvl w:val="0"/>
          <w:numId w:val="3"/>
        </w:numPr>
        <w:spacing w:after="0" w:afterAutospacing="0" w:before="0" w:beforeAutospacing="0" w:lineRule="auto"/>
        <w:ind w:left="720" w:hanging="360"/>
        <w:jc w:val="both"/>
      </w:pPr>
      <w:r w:rsidDel="00000000" w:rsidR="00000000" w:rsidRPr="00000000">
        <w:rPr>
          <w:rFonts w:ascii="Arial" w:cs="Arial" w:eastAsia="Arial" w:hAnsi="Arial"/>
          <w:b w:val="1"/>
          <w:bCs w:val="1"/>
          <w:highlight w:val="yellow"/>
          <w:rtl w:val="0"/>
        </w:rPr>
        <w:t>Sistema de Reseñas y Valoraciones (R.8):</w:t>
      </w:r>
      <w:r w:rsidDel="00000000" w:rsidR="00000000" w:rsidRPr="00000000">
        <w:rPr>
          <w:rFonts w:ascii="Arial" w:cs="Arial" w:eastAsia="Arial" w:hAnsi="Arial"/>
          <w:highlight w:val="yellow"/>
          <w:rtl w:val="0"/>
        </w:rPr>
        <w:t xml:space="preserve"> Permitir que los clientes autenticados puedan calificar con estrellas y dejar comentarios sobre los productos adquiridos en la tienda. Actualmente la ficha de producto muestra las valoraciones, pero el ingreso de reseñas por parte del cliente queda comprometido para la Entrega 3.</w:t>
      </w:r>
    </w:p>
    <w:p w:rsidR="00000000" w:rsidDel="00000000" w:rsidP="00000000" w:rsidRDefault="00000000" w:rsidRPr="00000000" w14:paraId="000000CF">
      <w:pPr>
        <w:numPr>
          <w:ilvl w:val="0"/>
          <w:numId w:val="3"/>
        </w:numPr>
        <w:spacing w:after="240" w:before="0" w:beforeAutospacing="0" w:lineRule="auto"/>
        <w:ind w:left="720" w:hanging="360"/>
        <w:jc w:val="both"/>
      </w:pPr>
      <w:r w:rsidDel="00000000" w:rsidR="00000000" w:rsidRPr="00000000">
        <w:rPr>
          <w:rFonts w:ascii="Arial" w:cs="Arial" w:eastAsia="Arial" w:hAnsi="Arial"/>
          <w:b w:val="1"/>
          <w:bCs w:val="1"/>
          <w:highlight w:val="yellow"/>
          <w:rtl w:val="0"/>
        </w:rPr>
        <w:t>Generación de Documentos y Reportes en PDF (R.3):</w:t>
      </w:r>
      <w:r w:rsidDel="00000000" w:rsidR="00000000" w:rsidRPr="00000000">
        <w:rPr>
          <w:rFonts w:ascii="Arial" w:cs="Arial" w:eastAsia="Arial" w:hAnsi="Arial"/>
          <w:highlight w:val="yellow"/>
          <w:rtl w:val="0"/>
        </w:rPr>
        <w:t xml:space="preserve"> Capacidad del panel administrador para exportar reportes de ventas, listados de inventario o comprobantes de compra en formato PDF. El equipo compromete esta funcionalidad para la Entrega 3.</w:t>
      </w:r>
    </w:p>
    <w:p w:rsidR="00000000" w:rsidDel="00000000" w:rsidP="00000000" w:rsidRDefault="00000000" w:rsidRPr="00000000" w14:paraId="000000D0">
      <w:pPr>
        <w:jc w:val="both"/>
        <w:rPr>
          <w:rFonts w:ascii="Arial" w:cs="Arial" w:eastAsia="Arial" w:hAnsi="Arial"/>
        </w:rPr>
      </w:pPr>
      <w:r w:rsidDel="00000000" w:rsidR="00000000" w:rsidRPr="00000000">
        <w:rPr>
          <w:rtl w:val="0"/>
        </w:rPr>
      </w:r>
    </w:p>
    <w:p w:rsidR="00000000" w:rsidDel="00000000" w:rsidP="00000000" w:rsidRDefault="00000000" w:rsidRPr="00000000" w14:paraId="000000D1">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jc w:val="both"/>
        <w:rPr>
          <w:rFonts w:ascii="Arial" w:cs="Arial" w:eastAsia="Arial" w:hAnsi="Arial"/>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jc w:val="both"/>
        <w:rPr>
          <w:rFonts w:ascii="Arial" w:cs="Arial" w:eastAsia="Arial" w:hAnsi="Arial"/>
        </w:rPr>
      </w:pPr>
      <w:bookmarkStart w:colFirst="0" w:colLast="0" w:name="_heading=h.wm7eivamunbh" w:id="16"/>
      <w:bookmarkEnd w:id="16"/>
      <w:r w:rsidDel="00000000" w:rsidR="00000000" w:rsidRPr="00000000">
        <w:rPr>
          <w:rFonts w:ascii="Arial" w:cs="Arial" w:eastAsia="Arial" w:hAnsi="Arial"/>
          <w:rtl w:val="0"/>
        </w:rPr>
        <w:t xml:space="preserve">3.</w:t>
        <w:tab/>
        <w:t xml:space="preserve">Requisitos Específicos</w:t>
      </w:r>
    </w:p>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rtl w:val="0"/>
        </w:rPr>
        <w:t xml:space="preserve">Esta sección reúne la especificación detallada de los requisitos del proyecto </w:t>
      </w:r>
      <w:r w:rsidDel="00000000" w:rsidR="00000000" w:rsidRPr="00000000">
        <w:rPr>
          <w:rFonts w:ascii="Arial" w:cs="Arial" w:eastAsia="Arial" w:hAnsi="Arial"/>
          <w:b w:val="1"/>
          <w:bCs w:val="1"/>
          <w:rtl w:val="0"/>
        </w:rPr>
        <w:t xml:space="preserve">Rectabags Web</w:t>
      </w:r>
      <w:r w:rsidDel="00000000" w:rsidR="00000000" w:rsidRPr="00000000">
        <w:rPr>
          <w:rFonts w:ascii="Arial" w:cs="Arial" w:eastAsia="Arial" w:hAnsi="Arial"/>
          <w:rtl w:val="0"/>
        </w:rPr>
        <w:t xml:space="preserve">. Aquí definimos el comportamiento que va a tener el software ante las acciones del usuario, cubriendo las interfaces de la página, la lógica de los formularios y carrito, y las restricciones técnicas necesarias para que el equipo pueda programar y probar el sistema sin ambigüedades.</w:t>
      </w:r>
      <w:r w:rsidDel="00000000" w:rsidR="00000000" w:rsidRPr="00000000">
        <w:rPr>
          <w:rtl w:val="0"/>
        </w:rPr>
      </w:r>
    </w:p>
    <w:p w:rsidR="00000000" w:rsidDel="00000000" w:rsidP="00000000" w:rsidRDefault="00000000" w:rsidRPr="00000000" w14:paraId="000000D5">
      <w:pPr>
        <w:pStyle w:val="Heading2"/>
        <w:jc w:val="both"/>
        <w:rPr>
          <w:rFonts w:ascii="Arial" w:cs="Arial" w:eastAsia="Arial" w:hAnsi="Arial"/>
        </w:rPr>
      </w:pPr>
      <w:bookmarkStart w:colFirst="0" w:colLast="0" w:name="_heading=h.rbzdquryipgo" w:id="17"/>
      <w:bookmarkEnd w:id="17"/>
      <w:r w:rsidDel="00000000" w:rsidR="00000000" w:rsidRPr="00000000">
        <w:rPr>
          <w:rFonts w:ascii="Arial" w:cs="Arial" w:eastAsia="Arial" w:hAnsi="Arial"/>
          <w:rtl w:val="0"/>
        </w:rPr>
        <w:t xml:space="preserve">3.1</w:t>
        <w:tab/>
        <w:t xml:space="preserve">Requisitos comunes de las interfaces</w:t>
      </w:r>
    </w:p>
    <w:p w:rsidR="00000000" w:rsidDel="00000000" w:rsidP="00000000" w:rsidRDefault="00000000" w:rsidRPr="00000000" w14:paraId="000000D6">
      <w:pPr>
        <w:pStyle w:val="Heading3"/>
        <w:jc w:val="both"/>
        <w:rPr>
          <w:rFonts w:ascii="Arial" w:cs="Arial" w:eastAsia="Arial" w:hAnsi="Arial"/>
        </w:rPr>
      </w:pPr>
      <w:bookmarkStart w:colFirst="0" w:colLast="0" w:name="_heading=h.u8qqn82rwv7u" w:id="18"/>
      <w:bookmarkEnd w:id="18"/>
      <w:r w:rsidDel="00000000" w:rsidR="00000000" w:rsidRPr="00000000">
        <w:rPr>
          <w:rFonts w:ascii="Arial" w:cs="Arial" w:eastAsia="Arial" w:hAnsi="Arial"/>
          <w:rtl w:val="0"/>
        </w:rPr>
        <w:t xml:space="preserve">3.1.1</w:t>
        <w:tab/>
        <w:t xml:space="preserve">Interfaces de usuario</w:t>
      </w:r>
    </w:p>
    <w:p w:rsidR="00000000" w:rsidDel="00000000" w:rsidP="00000000" w:rsidRDefault="00000000" w:rsidRPr="00000000" w14:paraId="000000D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Las interfaces de usuario serán páginas web adaptables compuestas por un menú de navegación superior (</w:t>
      </w:r>
      <w:r w:rsidDel="00000000" w:rsidR="00000000" w:rsidRPr="00000000">
        <w:rPr>
          <w:rFonts w:ascii="Arial" w:cs="Arial" w:eastAsia="Arial" w:hAnsi="Arial"/>
          <w:i w:val="1"/>
          <w:iCs w:val="1"/>
          <w:rtl w:val="0"/>
        </w:rPr>
        <w:t xml:space="preserve">header</w:t>
      </w:r>
      <w:r w:rsidDel="00000000" w:rsidR="00000000" w:rsidRPr="00000000">
        <w:rPr>
          <w:rFonts w:ascii="Arial" w:cs="Arial" w:eastAsia="Arial" w:hAnsi="Arial"/>
          <w:rtl w:val="0"/>
        </w:rPr>
        <w:t xml:space="preserve">), una estructura de contenido principal (</w:t>
      </w:r>
      <w:r w:rsidDel="00000000" w:rsidR="00000000" w:rsidRPr="00000000">
        <w:rPr>
          <w:rFonts w:ascii="Arial" w:cs="Arial" w:eastAsia="Arial" w:hAnsi="Arial"/>
          <w:i w:val="1"/>
          <w:iCs w:val="1"/>
          <w:rtl w:val="0"/>
        </w:rPr>
        <w:t xml:space="preserve">main</w:t>
      </w:r>
      <w:r w:rsidDel="00000000" w:rsidR="00000000" w:rsidRPr="00000000">
        <w:rPr>
          <w:rFonts w:ascii="Arial" w:cs="Arial" w:eastAsia="Arial" w:hAnsi="Arial"/>
          <w:rtl w:val="0"/>
        </w:rPr>
        <w:t xml:space="preserve">) y un pie de página (</w:t>
      </w:r>
      <w:r w:rsidDel="00000000" w:rsidR="00000000" w:rsidRPr="00000000">
        <w:rPr>
          <w:rFonts w:ascii="Arial" w:cs="Arial" w:eastAsia="Arial" w:hAnsi="Arial"/>
          <w:i w:val="1"/>
          <w:iCs w:val="1"/>
          <w:rtl w:val="0"/>
        </w:rPr>
        <w:t xml:space="preserve">footer</w:t>
      </w:r>
      <w:r w:rsidDel="00000000" w:rsidR="00000000" w:rsidRPr="00000000">
        <w:rPr>
          <w:rFonts w:ascii="Arial" w:cs="Arial" w:eastAsia="Arial" w:hAnsi="Arial"/>
          <w:rtl w:val="0"/>
        </w:rPr>
        <w:t xml:space="preserve">):</w:t>
      </w:r>
    </w:p>
    <w:p w:rsidR="00000000" w:rsidDel="00000000" w:rsidP="00000000" w:rsidRDefault="00000000" w:rsidRPr="00000000" w14:paraId="000000D8">
      <w:pPr>
        <w:numPr>
          <w:ilvl w:val="0"/>
          <w:numId w:val="7"/>
        </w:numPr>
        <w:spacing w:after="0" w:afterAutospacing="0" w:line="276" w:lineRule="auto"/>
        <w:ind w:left="720" w:hanging="360"/>
        <w:jc w:val="both"/>
      </w:pPr>
      <w:r w:rsidDel="00000000" w:rsidR="00000000" w:rsidRPr="00000000">
        <w:rPr>
          <w:rFonts w:ascii="Arial" w:cs="Arial" w:eastAsia="Arial" w:hAnsi="Arial"/>
          <w:b w:val="1"/>
          <w:bCs w:val="1"/>
          <w:rtl w:val="0"/>
        </w:rPr>
        <w:t xml:space="preserve">Línea Gráfica y Estilo:</w:t>
      </w:r>
      <w:r w:rsidDel="00000000" w:rsidR="00000000" w:rsidRPr="00000000">
        <w:rPr>
          <w:rFonts w:ascii="Arial" w:cs="Arial" w:eastAsia="Arial" w:hAnsi="Arial"/>
          <w:rtl w:val="0"/>
        </w:rPr>
        <w:t xml:space="preserve"> Diseño minimalista y funcional alineado a la identidad visual de Rectabags.</w:t>
      </w:r>
    </w:p>
    <w:p w:rsidR="00000000" w:rsidDel="00000000" w:rsidP="00000000" w:rsidRDefault="00000000" w:rsidRPr="00000000" w14:paraId="000000D9">
      <w:pPr>
        <w:numPr>
          <w:ilvl w:val="0"/>
          <w:numId w:val="7"/>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Distribución de Navegación:</w:t>
      </w:r>
    </w:p>
    <w:p w:rsidR="00000000" w:rsidDel="00000000" w:rsidP="00000000" w:rsidRDefault="00000000" w:rsidRPr="00000000" w14:paraId="000000DA">
      <w:pPr>
        <w:numPr>
          <w:ilvl w:val="1"/>
          <w:numId w:val="7"/>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Header:</w:t>
      </w:r>
      <w:r w:rsidDel="00000000" w:rsidR="00000000" w:rsidRPr="00000000">
        <w:rPr>
          <w:rFonts w:ascii="Arial" w:cs="Arial" w:eastAsia="Arial" w:hAnsi="Arial"/>
          <w:rtl w:val="0"/>
        </w:rPr>
        <w:t xml:space="preserve"> Logo corporativo, enlaces directos ("Inicio", "Catálogo", "Nosotros", "Noticias", "Contacto"), botón de acceso/registro de usuario y acceso directo al Carrito de Compras con contador de artículos.</w:t>
      </w:r>
    </w:p>
    <w:p w:rsidR="00000000" w:rsidDel="00000000" w:rsidP="00000000" w:rsidRDefault="00000000" w:rsidRPr="00000000" w14:paraId="000000DB">
      <w:pPr>
        <w:numPr>
          <w:ilvl w:val="1"/>
          <w:numId w:val="7"/>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Área de Contenido:</w:t>
      </w:r>
      <w:r w:rsidDel="00000000" w:rsidR="00000000" w:rsidRPr="00000000">
        <w:rPr>
          <w:rFonts w:ascii="Arial" w:cs="Arial" w:eastAsia="Arial" w:hAnsi="Arial"/>
          <w:rtl w:val="0"/>
        </w:rPr>
        <w:t xml:space="preserve"> Despliegue dinámico de catálogos, formularios con validaciones visuales en tiempo real y tablas para el panel administrativo.</w:t>
      </w:r>
    </w:p>
    <w:p w:rsidR="00000000" w:rsidDel="00000000" w:rsidP="00000000" w:rsidRDefault="00000000" w:rsidRPr="00000000" w14:paraId="000000DC">
      <w:pPr>
        <w:numPr>
          <w:ilvl w:val="1"/>
          <w:numId w:val="7"/>
        </w:numPr>
        <w:spacing w:after="240" w:line="276" w:lineRule="auto"/>
        <w:ind w:left="1440" w:hanging="360"/>
        <w:jc w:val="both"/>
      </w:pPr>
      <w:r w:rsidDel="00000000" w:rsidR="00000000" w:rsidRPr="00000000">
        <w:rPr>
          <w:rFonts w:ascii="Arial" w:cs="Arial" w:eastAsia="Arial" w:hAnsi="Arial"/>
          <w:b w:val="1"/>
          <w:bCs w:val="1"/>
          <w:rtl w:val="0"/>
        </w:rPr>
        <w:t xml:space="preserve">Footer:</w:t>
      </w:r>
      <w:r w:rsidDel="00000000" w:rsidR="00000000" w:rsidRPr="00000000">
        <w:rPr>
          <w:rFonts w:ascii="Arial" w:cs="Arial" w:eastAsia="Arial" w:hAnsi="Arial"/>
          <w:rtl w:val="0"/>
        </w:rPr>
        <w:t xml:space="preserve"> Enlaces a redes sociales (Instagram), información de contacto y términos.</w:t>
      </w:r>
    </w:p>
    <w:p w:rsidR="00000000" w:rsidDel="00000000" w:rsidP="00000000" w:rsidRDefault="00000000" w:rsidRPr="00000000" w14:paraId="000000DD">
      <w:pPr>
        <w:jc w:val="both"/>
        <w:rPr>
          <w:rFonts w:ascii="Arial" w:cs="Arial" w:eastAsia="Arial" w:hAnsi="Arial"/>
        </w:rPr>
      </w:pPr>
      <w:r w:rsidDel="00000000" w:rsidR="00000000" w:rsidRPr="00000000">
        <w:rPr>
          <w:rtl w:val="0"/>
        </w:rPr>
      </w:r>
    </w:p>
    <w:p w:rsidR="00000000" w:rsidDel="00000000" w:rsidP="00000000" w:rsidRDefault="00000000" w:rsidRPr="00000000" w14:paraId="000000DE">
      <w:pPr>
        <w:pStyle w:val="Heading3"/>
        <w:jc w:val="both"/>
        <w:rPr>
          <w:rFonts w:ascii="Arial" w:cs="Arial" w:eastAsia="Arial" w:hAnsi="Arial"/>
        </w:rPr>
      </w:pPr>
      <w:bookmarkStart w:colFirst="0" w:colLast="0" w:name="_heading=h.hmoztghd196y" w:id="19"/>
      <w:bookmarkEnd w:id="19"/>
      <w:r w:rsidDel="00000000" w:rsidR="00000000" w:rsidRPr="00000000">
        <w:rPr>
          <w:rFonts w:ascii="Arial" w:cs="Arial" w:eastAsia="Arial" w:hAnsi="Arial"/>
          <w:rtl w:val="0"/>
        </w:rPr>
        <w:t xml:space="preserve">3.1.2</w:t>
        <w:tab/>
        <w:t xml:space="preserve">Interfaces de hardware</w:t>
      </w:r>
    </w:p>
    <w:p w:rsidR="00000000" w:rsidDel="00000000" w:rsidP="00000000" w:rsidRDefault="00000000" w:rsidRPr="00000000" w14:paraId="000000DF">
      <w:pPr>
        <w:numPr>
          <w:ilvl w:val="0"/>
          <w:numId w:val="10"/>
        </w:numPr>
        <w:spacing w:line="276" w:lineRule="auto"/>
        <w:ind w:left="720" w:hanging="360"/>
        <w:jc w:val="both"/>
      </w:pPr>
      <w:r w:rsidDel="00000000" w:rsidR="00000000" w:rsidRPr="00000000">
        <w:rPr>
          <w:rFonts w:ascii="Arial" w:cs="Arial" w:eastAsia="Arial" w:hAnsi="Arial"/>
          <w:b w:val="1"/>
          <w:bCs w:val="1"/>
          <w:rtl w:val="0"/>
        </w:rPr>
        <w:t xml:space="preserve">Compatibilidad Multi-dispositivo:</w:t>
      </w:r>
      <w:r w:rsidDel="00000000" w:rsidR="00000000" w:rsidRPr="00000000">
        <w:rPr>
          <w:rFonts w:ascii="Arial" w:cs="Arial" w:eastAsia="Arial" w:hAnsi="Arial"/>
          <w:rtl w:val="0"/>
        </w:rPr>
        <w:t xml:space="preserve"> El sistema debe ejecutarse correctamente en computadores de escritorio, laptops, tablets y dispositivos móviles inteligentes con pantallas táctiles. </w:t>
      </w:r>
      <w:r w:rsidDel="00000000" w:rsidR="00000000" w:rsidRPr="00000000">
        <w:rPr>
          <w:rtl w:val="0"/>
        </w:rPr>
      </w:r>
    </w:p>
    <w:p w:rsidR="00000000" w:rsidDel="00000000" w:rsidP="00000000" w:rsidRDefault="00000000" w:rsidRPr="00000000" w14:paraId="000000E0">
      <w:pPr>
        <w:jc w:val="both"/>
        <w:rPr>
          <w:rFonts w:ascii="Arial" w:cs="Arial" w:eastAsia="Arial" w:hAnsi="Arial"/>
        </w:rPr>
      </w:pPr>
      <w:r w:rsidDel="00000000" w:rsidR="00000000" w:rsidRPr="00000000">
        <w:rPr>
          <w:rtl w:val="0"/>
        </w:rPr>
      </w:r>
    </w:p>
    <w:p w:rsidR="00000000" w:rsidDel="00000000" w:rsidP="00000000" w:rsidRDefault="00000000" w:rsidRPr="00000000" w14:paraId="000000E1">
      <w:pPr>
        <w:pStyle w:val="Heading3"/>
        <w:jc w:val="both"/>
        <w:rPr>
          <w:rFonts w:ascii="Arial" w:cs="Arial" w:eastAsia="Arial" w:hAnsi="Arial"/>
        </w:rPr>
      </w:pPr>
      <w:bookmarkStart w:colFirst="0" w:colLast="0" w:name="_heading=h.4rtawghmg22o" w:id="20"/>
      <w:bookmarkEnd w:id="20"/>
      <w:r w:rsidDel="00000000" w:rsidR="00000000" w:rsidRPr="00000000">
        <w:rPr>
          <w:rFonts w:ascii="Arial" w:cs="Arial" w:eastAsia="Arial" w:hAnsi="Arial"/>
          <w:rtl w:val="0"/>
        </w:rPr>
        <w:t xml:space="preserve">3.1.3</w:t>
        <w:tab/>
        <w:t xml:space="preserve">Interfaces de software</w:t>
      </w:r>
    </w:p>
    <w:p w:rsidR="00000000" w:rsidDel="00000000" w:rsidP="00000000" w:rsidRDefault="00000000" w:rsidRPr="00000000" w14:paraId="000000E2">
      <w:pPr>
        <w:numPr>
          <w:ilvl w:val="0"/>
          <w:numId w:val="10"/>
        </w:numPr>
        <w:spacing w:line="276" w:lineRule="auto"/>
        <w:ind w:left="720" w:hanging="360"/>
        <w:jc w:val="both"/>
      </w:pPr>
      <w:r w:rsidDel="00000000" w:rsidR="00000000" w:rsidRPr="00000000">
        <w:rPr>
          <w:rFonts w:ascii="Arial" w:cs="Arial" w:eastAsia="Arial" w:hAnsi="Arial"/>
          <w:b w:val="1"/>
          <w:bCs w:val="1"/>
          <w:rtl w:val="0"/>
        </w:rPr>
        <w:t xml:space="preserve">Navegadores Web:</w:t>
      </w:r>
      <w:r w:rsidDel="00000000" w:rsidR="00000000" w:rsidRPr="00000000">
        <w:rPr>
          <w:rFonts w:ascii="Arial" w:cs="Arial" w:eastAsia="Arial" w:hAnsi="Arial"/>
          <w:rtl w:val="0"/>
        </w:rPr>
        <w:t xml:space="preserve"> Compatibilidad completa con navegadores modernos que soporten estándares HTML5 y CSS3.</w:t>
      </w:r>
      <w:r w:rsidDel="00000000" w:rsidR="00000000" w:rsidRPr="00000000">
        <w:rPr>
          <w:rtl w:val="0"/>
        </w:rPr>
      </w:r>
    </w:p>
    <w:p w:rsidR="00000000" w:rsidDel="00000000" w:rsidP="00000000" w:rsidRDefault="00000000" w:rsidRPr="00000000" w14:paraId="000000E3">
      <w:pPr>
        <w:numPr>
          <w:ilvl w:val="0"/>
          <w:numId w:val="10"/>
        </w:numPr>
        <w:spacing w:line="276" w:lineRule="auto"/>
        <w:ind w:left="720" w:hanging="360"/>
        <w:jc w:val="both"/>
      </w:pPr>
      <w:r w:rsidDel="00000000" w:rsidR="00000000" w:rsidRPr="00000000">
        <w:rPr>
          <w:rFonts w:ascii="Arial" w:cs="Arial" w:eastAsia="Arial" w:hAnsi="Arial"/>
          <w:b w:val="1"/>
          <w:bCs w:val="1"/>
          <w:rtl w:val="0"/>
        </w:rPr>
        <w:t xml:space="preserve">Motor de Almacenamiento Local:</w:t>
      </w:r>
      <w:r w:rsidDel="00000000" w:rsidR="00000000" w:rsidRPr="00000000">
        <w:rPr>
          <w:rFonts w:ascii="Arial" w:cs="Arial" w:eastAsia="Arial" w:hAnsi="Arial"/>
          <w:rtl w:val="0"/>
        </w:rPr>
        <w:t xml:space="preserve"> Integración nativa con la API </w:t>
      </w:r>
      <w:r w:rsidDel="00000000" w:rsidR="00000000" w:rsidRPr="00000000">
        <w:rPr>
          <w:rFonts w:ascii="Arial" w:cs="Arial" w:eastAsia="Arial" w:hAnsi="Arial"/>
          <w:color w:val="188038"/>
          <w:rtl w:val="0"/>
        </w:rPr>
        <w:t xml:space="preserve">LocalStorage</w:t>
      </w:r>
      <w:r w:rsidDel="00000000" w:rsidR="00000000" w:rsidRPr="00000000">
        <w:rPr>
          <w:rFonts w:ascii="Arial" w:cs="Arial" w:eastAsia="Arial" w:hAnsi="Arial"/>
          <w:rtl w:val="0"/>
        </w:rPr>
        <w:t xml:space="preserve"> del navegador para la persistencia temporal de productos en el carrito y datos de sesión.</w:t>
      </w:r>
      <w:r w:rsidDel="00000000" w:rsidR="00000000" w:rsidRPr="00000000">
        <w:rPr>
          <w:rtl w:val="0"/>
        </w:rPr>
      </w:r>
    </w:p>
    <w:p w:rsidR="00000000" w:rsidDel="00000000" w:rsidP="00000000" w:rsidRDefault="00000000" w:rsidRPr="00000000" w14:paraId="000000BC">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Entorno de Desarrollo:</w:t>
      </w:r>
      <w:r w:rsidDel="00000000" w:rsidR="00000000" w:rsidRPr="00000000">
        <w:rPr>
          <w:rFonts w:ascii="Arial" w:cs="Arial" w:eastAsia="Arial" w:hAnsi="Arial"/>
          <w:highlight w:val="yellow"/>
          <w:rtl w:val="0"/>
        </w:rPr>
        <w:t xml:space="preserve"> Node.js y npm para la gestión de dependencias, y Vite como servidor de desarrollo y empaquetador del proyecto.</w:t>
      </w:r>
    </w:p>
    <w:p w:rsidR="00000000" w:rsidDel="00000000" w:rsidP="00000000" w:rsidRDefault="00000000" w:rsidRPr="00000000" w14:paraId="000000BC">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Bibliotecas de Frontend:</w:t>
      </w:r>
      <w:r w:rsidDel="00000000" w:rsidR="00000000" w:rsidRPr="00000000">
        <w:rPr>
          <w:rFonts w:ascii="Arial" w:cs="Arial" w:eastAsia="Arial" w:hAnsi="Arial"/>
          <w:highlight w:val="yellow"/>
          <w:rtl w:val="0"/>
        </w:rPr>
        <w:t xml:space="preserve"> React 19 para la construcción de componentes, React Router 7 para la navegación entre vistas y Bootstrap 5 para la grilla y los componentes visuales responsivos.</w:t>
      </w:r>
    </w:p>
    <w:p w:rsidR="00000000" w:rsidDel="00000000" w:rsidP="00000000" w:rsidRDefault="00000000" w:rsidRPr="00000000" w14:paraId="000000BC">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Herramientas de Pruebas:</w:t>
      </w:r>
      <w:r w:rsidDel="00000000" w:rsidR="00000000" w:rsidRPr="00000000">
        <w:rPr>
          <w:rFonts w:ascii="Arial" w:cs="Arial" w:eastAsia="Arial" w:hAnsi="Arial"/>
          <w:highlight w:val="yellow"/>
          <w:rtl w:val="0"/>
        </w:rPr>
        <w:t xml:space="preserve"> Jasmine como framework de aserciones y Karma como ejecutor de las pruebas unitarias sobre un navegador headless.</w:t>
      </w:r>
    </w:p>
    <w:p w:rsidR="00000000" w:rsidDel="00000000" w:rsidP="00000000" w:rsidRDefault="00000000" w:rsidRPr="00000000" w14:paraId="000000E4">
      <w:pPr>
        <w:pStyle w:val="Heading3"/>
        <w:jc w:val="both"/>
        <w:rPr>
          <w:rFonts w:ascii="Arial" w:cs="Arial" w:eastAsia="Arial" w:hAnsi="Arial"/>
        </w:rPr>
      </w:pPr>
      <w:bookmarkStart w:colFirst="0" w:colLast="0" w:name="_heading=h.4lxsdq30wbf2" w:id="21"/>
      <w:bookmarkEnd w:id="21"/>
      <w:r w:rsidDel="00000000" w:rsidR="00000000" w:rsidRPr="00000000">
        <w:rPr>
          <w:rFonts w:ascii="Arial" w:cs="Arial" w:eastAsia="Arial" w:hAnsi="Arial"/>
          <w:rtl w:val="0"/>
        </w:rPr>
        <w:t xml:space="preserve">3.1.4</w:t>
        <w:tab/>
        <w:t xml:space="preserve">Interfaces de comunicación</w:t>
      </w:r>
    </w:p>
    <w:p w:rsidR="00000000" w:rsidDel="00000000" w:rsidP="00000000" w:rsidRDefault="00000000" w:rsidRPr="00000000" w14:paraId="000000E5">
      <w:pPr>
        <w:jc w:val="both"/>
        <w:rPr>
          <w:rFonts w:ascii="Arial" w:cs="Arial" w:eastAsia="Arial" w:hAnsi="Arial"/>
        </w:rPr>
      </w:pPr>
      <w:r w:rsidDel="00000000" w:rsidR="00000000" w:rsidRPr="00000000">
        <w:rPr>
          <w:rFonts w:ascii="Arial" w:cs="Arial" w:eastAsia="Arial" w:hAnsi="Arial"/>
          <w:b w:val="1"/>
          <w:bCs w:val="1"/>
          <w:rtl w:val="0"/>
        </w:rPr>
        <w:t xml:space="preserve">Protocolo HTTP/HTTPS:</w:t>
      </w:r>
      <w:r w:rsidDel="00000000" w:rsidR="00000000" w:rsidRPr="00000000">
        <w:rPr>
          <w:rFonts w:ascii="Arial" w:cs="Arial" w:eastAsia="Arial" w:hAnsi="Arial"/>
          <w:rtl w:val="0"/>
        </w:rPr>
        <w:t xml:space="preserve"> La comunicación entre el cliente y las páginas del sitio se realizará mediante protocolo HTTP estándar en desarrollo, preparado para HTTPS en producción. </w:t>
      </w:r>
    </w:p>
    <w:p w:rsidR="00000000" w:rsidDel="00000000" w:rsidP="00000000" w:rsidRDefault="00000000" w:rsidRPr="00000000" w14:paraId="000000E6">
      <w:pPr>
        <w:pStyle w:val="Heading2"/>
        <w:jc w:val="both"/>
        <w:rPr>
          <w:rFonts w:ascii="Arial" w:cs="Arial" w:eastAsia="Arial" w:hAnsi="Arial"/>
        </w:rPr>
      </w:pPr>
      <w:bookmarkStart w:colFirst="0" w:colLast="0" w:name="_heading=h.6w4e6zhlvtpi" w:id="22"/>
      <w:bookmarkEnd w:id="22"/>
      <w:r w:rsidDel="00000000" w:rsidR="00000000" w:rsidRPr="00000000">
        <w:rPr>
          <w:rFonts w:ascii="Arial" w:cs="Arial" w:eastAsia="Arial" w:hAnsi="Arial"/>
          <w:rtl w:val="0"/>
        </w:rPr>
        <w:t xml:space="preserve">3.2</w:t>
        <w:tab/>
        <w:t xml:space="preserve">Requisitos funcionales</w:t>
      </w:r>
    </w:p>
    <w:p w:rsidR="00000000" w:rsidDel="00000000" w:rsidP="00000000" w:rsidRDefault="00000000" w:rsidRPr="00000000" w14:paraId="000000E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 continuación se detallan los Requisitos Funcionales (RF) de la aplicación:</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rtl w:val="0"/>
        </w:rPr>
        <w:t xml:space="preserve">RF01 - Navegación Principal (Home):</w:t>
      </w:r>
      <w:r w:rsidDel="00000000" w:rsidR="00000000" w:rsidRPr="00000000">
        <w:rPr>
          <w:rFonts w:ascii="Arial" w:cs="Arial" w:eastAsia="Arial" w:hAnsi="Arial"/>
          <w:rtl w:val="0"/>
        </w:rPr>
        <w:t xml:space="preserve"> El sistema debe desplegar la página de inicio con un banner destacado, acceso directo a categorías de productos y las últimas noticias o publicaciones.</w:t>
      </w:r>
    </w:p>
    <w:p w:rsidR="00000000" w:rsidDel="00000000" w:rsidP="00000000" w:rsidRDefault="00000000" w:rsidRPr="00000000" w14:paraId="000000E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A">
      <w:pPr>
        <w:numPr>
          <w:ilvl w:val="0"/>
          <w:numId w:val="10"/>
        </w:numPr>
        <w:spacing w:after="0" w:line="240" w:lineRule="auto"/>
        <w:ind w:left="720" w:hanging="360"/>
        <w:jc w:val="both"/>
      </w:pPr>
      <w:r w:rsidDel="00000000" w:rsidR="00000000" w:rsidRPr="00000000">
        <w:rPr>
          <w:rFonts w:ascii="Arial" w:cs="Arial" w:eastAsia="Arial" w:hAnsi="Arial"/>
          <w:b w:val="1"/>
          <w:bCs w:val="1"/>
          <w:rtl w:val="0"/>
        </w:rPr>
        <w:t xml:space="preserve">RF02 - Visualización de Catálogo:</w:t>
      </w:r>
      <w:r w:rsidDel="00000000" w:rsidR="00000000" w:rsidRPr="00000000">
        <w:rPr>
          <w:rFonts w:ascii="Arial" w:cs="Arial" w:eastAsia="Arial" w:hAnsi="Arial"/>
          <w:rtl w:val="0"/>
        </w:rPr>
        <w:t xml:space="preserve"> El cliente debe poder explorar la lista completa de productos, filtrar por categoría (mousettes, seatbags, top-tube, etc.) y acceder a la vista detallada de cada artículo con su imagen, precio, descripción y stock disponible.</w:t>
      </w:r>
    </w:p>
    <w:p w:rsidR="00000000" w:rsidDel="00000000" w:rsidP="00000000" w:rsidRDefault="00000000" w:rsidRPr="00000000" w14:paraId="000000EB">
      <w:pPr>
        <w:spacing w:after="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C">
      <w:pPr>
        <w:numPr>
          <w:ilvl w:val="0"/>
          <w:numId w:val="10"/>
        </w:numPr>
        <w:spacing w:after="0" w:line="276" w:lineRule="auto"/>
        <w:ind w:left="720" w:hanging="360"/>
        <w:jc w:val="both"/>
      </w:pPr>
      <w:r w:rsidDel="00000000" w:rsidR="00000000" w:rsidRPr="00000000">
        <w:rPr>
          <w:rFonts w:ascii="Arial" w:cs="Arial" w:eastAsia="Arial" w:hAnsi="Arial"/>
          <w:b w:val="1"/>
          <w:bCs w:val="1"/>
          <w:highlight w:val="yellow"/>
          <w:rtl w:val="0"/>
        </w:rPr>
        <w:t>RF03 - Carrito de Compras Persistente:</w:t>
      </w:r>
      <w:r w:rsidDel="00000000" w:rsidR="00000000" w:rsidRPr="00000000">
        <w:rPr>
          <w:rFonts w:ascii="Arial" w:cs="Arial" w:eastAsia="Arial" w:hAnsi="Arial"/>
          <w:highlight w:val="yellow"/>
          <w:rtl w:val="0"/>
        </w:rPr>
        <w:t xml:space="preserve"> El cliente debe poder agregar productos al carrito, modificar las cantidades, eliminar ítems y visualizar el cálculo automático del subtotal. Las cantidades deben ser números enteros iguales o mayores que uno y no pueden superar el stock disponible del producto. Cada usuario autenticado debe contar con su propio carrito, independiente del de los demás usuarios, y el carrito armado como visitante debe unirse al del usuario al iniciar sesión, sumando las cantidades hasta el tope de stock. El contenido del carrito debe conservarse en LocalStorage entre sesiones.</w:t>
      </w:r>
    </w:p>
    <w:p w:rsidR="00000000" w:rsidDel="00000000" w:rsidP="00000000" w:rsidRDefault="00000000" w:rsidRPr="00000000" w14:paraId="000000ED">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E">
      <w:pPr>
        <w:numPr>
          <w:ilvl w:val="0"/>
          <w:numId w:val="10"/>
        </w:numPr>
        <w:spacing w:after="0" w:line="276" w:lineRule="auto"/>
        <w:ind w:left="720" w:hanging="360"/>
        <w:jc w:val="both"/>
      </w:pPr>
      <w:r w:rsidDel="00000000" w:rsidR="00000000" w:rsidRPr="00000000">
        <w:rPr>
          <w:rFonts w:ascii="Arial" w:cs="Arial" w:eastAsia="Arial" w:hAnsi="Arial"/>
          <w:b w:val="1"/>
          <w:bCs w:val="1"/>
          <w:rtl w:val="0"/>
        </w:rPr>
        <w:t xml:space="preserve">RF04 - Formulario de Registro de Usuario:</w:t>
      </w:r>
      <w:r w:rsidDel="00000000" w:rsidR="00000000" w:rsidRPr="00000000">
        <w:rPr>
          <w:rFonts w:ascii="Arial" w:cs="Arial" w:eastAsia="Arial" w:hAnsi="Arial"/>
          <w:rtl w:val="0"/>
        </w:rPr>
        <w:t xml:space="preserve"> El sistema debe permitir el registro de nuevos usuarios capturando RUN, Nombre, Apellidos, Correo electrónico, Contraseña, Teléfono, Región, Comuna y Dirección de despacho.</w:t>
      </w:r>
    </w:p>
    <w:p w:rsidR="00000000" w:rsidDel="00000000" w:rsidP="00000000" w:rsidRDefault="00000000" w:rsidRPr="00000000" w14:paraId="000000EF">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0">
      <w:pPr>
        <w:numPr>
          <w:ilvl w:val="0"/>
          <w:numId w:val="10"/>
        </w:numPr>
        <w:spacing w:after="0" w:line="276" w:lineRule="auto"/>
        <w:ind w:left="720" w:hanging="360"/>
        <w:jc w:val="both"/>
      </w:pPr>
      <w:r w:rsidDel="00000000" w:rsidR="00000000" w:rsidRPr="00000000">
        <w:rPr>
          <w:rFonts w:ascii="Arial" w:cs="Arial" w:eastAsia="Arial" w:hAnsi="Arial"/>
          <w:b w:val="1"/>
          <w:bCs w:val="1"/>
          <w:rtl w:val="0"/>
        </w:rPr>
        <w:t xml:space="preserve">RF05 - Validación Restrictiva de Dominio de Correo:</w:t>
      </w:r>
      <w:r w:rsidDel="00000000" w:rsidR="00000000" w:rsidRPr="00000000">
        <w:rPr>
          <w:rFonts w:ascii="Arial" w:cs="Arial" w:eastAsia="Arial" w:hAnsi="Arial"/>
          <w:rtl w:val="0"/>
        </w:rPr>
        <w:t xml:space="preserve"> El registro e inicio de sesión deben validar que el correo ingresado pertenezca exclusivamente a los dominios </w:t>
      </w:r>
      <w:r w:rsidDel="00000000" w:rsidR="00000000" w:rsidRPr="00000000">
        <w:rPr>
          <w:rFonts w:ascii="Arial" w:cs="Arial" w:eastAsia="Arial" w:hAnsi="Arial"/>
          <w:color w:val="188038"/>
          <w:rtl w:val="0"/>
        </w:rPr>
        <w:t xml:space="preserve">@duoc.cl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@profesor.duoc.cl</w:t>
      </w:r>
      <w:r w:rsidDel="00000000" w:rsidR="00000000" w:rsidRPr="00000000">
        <w:rPr>
          <w:rFonts w:ascii="Arial" w:cs="Arial" w:eastAsia="Arial" w:hAnsi="Arial"/>
          <w:rtl w:val="0"/>
        </w:rPr>
        <w:t xml:space="preserve"> o </w:t>
      </w:r>
      <w:r w:rsidDel="00000000" w:rsidR="00000000" w:rsidRPr="00000000">
        <w:rPr>
          <w:rFonts w:ascii="Arial" w:cs="Arial" w:eastAsia="Arial" w:hAnsi="Arial"/>
          <w:color w:val="188038"/>
          <w:rtl w:val="0"/>
        </w:rPr>
        <w:t xml:space="preserve">@</w:t>
      </w:r>
      <w:hyperlink r:id="rId7">
        <w:r w:rsidDel="00000000" w:rsidR="00000000" w:rsidRPr="00000000">
          <w:rPr>
            <w:rFonts w:ascii="Arial" w:cs="Arial" w:eastAsia="Arial" w:hAnsi="Arial"/>
            <w:color w:val="1155cc"/>
            <w:u w:val="single"/>
            <w:rtl w:val="0"/>
          </w:rPr>
          <w:t xml:space="preserve">gmail.com</w:t>
        </w:r>
      </w:hyperlink>
      <w:r w:rsidDel="00000000" w:rsidR="00000000" w:rsidRPr="00000000">
        <w:rPr>
          <w:rFonts w:ascii="Arial" w:cs="Arial" w:eastAsia="Arial" w:hAnsi="Arial"/>
          <w:rtl w:val="0"/>
        </w:rPr>
        <w:t xml:space="preserve">.</w:t>
      </w:r>
    </w:p>
    <w:p w:rsidR="00000000" w:rsidDel="00000000" w:rsidP="00000000" w:rsidRDefault="00000000" w:rsidRPr="00000000" w14:paraId="000000F1">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2">
      <w:pPr>
        <w:numPr>
          <w:ilvl w:val="0"/>
          <w:numId w:val="10"/>
        </w:numPr>
        <w:spacing w:after="0" w:line="276" w:lineRule="auto"/>
        <w:ind w:left="720" w:hanging="360"/>
        <w:jc w:val="both"/>
      </w:pPr>
      <w:r w:rsidDel="00000000" w:rsidR="00000000" w:rsidRPr="00000000">
        <w:rPr>
          <w:rFonts w:ascii="Arial" w:cs="Arial" w:eastAsia="Arial" w:hAnsi="Arial"/>
          <w:b w:val="1"/>
          <w:bCs w:val="1"/>
          <w:highlight w:val="yellow"/>
          <w:rtl w:val="0"/>
        </w:rPr>
        <w:t>RF06 - Validación Estricta de RUN:</w:t>
      </w:r>
      <w:r w:rsidDel="00000000" w:rsidR="00000000" w:rsidRPr="00000000">
        <w:rPr>
          <w:rFonts w:ascii="Arial" w:cs="Arial" w:eastAsia="Arial" w:hAnsi="Arial"/>
          <w:highlight w:val="yellow"/>
          <w:rtl w:val="0"/>
        </w:rPr>
        <w:t xml:space="preserve"> El sistema debe verificar que el RUN ingresado cumpla con el formato chileno, aceptándolo con o sin puntos y guion, con un cuerpo de 6 a 8 dígitos más el dígito verificador (número o K), el cual debe validarse mediante el algoritmo módulo 11.</w:t>
      </w:r>
    </w:p>
    <w:p w:rsidR="00000000" w:rsidDel="00000000" w:rsidP="00000000" w:rsidRDefault="00000000" w:rsidRPr="00000000" w14:paraId="000000F3">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4">
      <w:pPr>
        <w:numPr>
          <w:ilvl w:val="0"/>
          <w:numId w:val="10"/>
        </w:numPr>
        <w:spacing w:after="0" w:line="276" w:lineRule="auto"/>
        <w:ind w:left="720" w:hanging="360"/>
        <w:jc w:val="both"/>
      </w:pPr>
      <w:r w:rsidDel="00000000" w:rsidR="00000000" w:rsidRPr="00000000">
        <w:rPr>
          <w:rFonts w:ascii="Arial" w:cs="Arial" w:eastAsia="Arial" w:hAnsi="Arial"/>
          <w:b w:val="1"/>
          <w:bCs w:val="1"/>
          <w:rtl w:val="0"/>
        </w:rPr>
        <w:t xml:space="preserve">RF07 - Autenticación de Usuario (Login):</w:t>
      </w:r>
      <w:r w:rsidDel="00000000" w:rsidR="00000000" w:rsidRPr="00000000">
        <w:rPr>
          <w:rFonts w:ascii="Arial" w:cs="Arial" w:eastAsia="Arial" w:hAnsi="Arial"/>
          <w:rtl w:val="0"/>
        </w:rPr>
        <w:t xml:space="preserve"> El sistema debe permitir iniciar sesión ingresando correo y contraseña (esta última validada con un largo mínimo de 4 y máximo de 10 caracteres).</w:t>
      </w:r>
    </w:p>
    <w:p w:rsidR="00000000" w:rsidDel="00000000" w:rsidP="00000000" w:rsidRDefault="00000000" w:rsidRPr="00000000" w14:paraId="000000F5">
      <w:pPr>
        <w:spacing w:after="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6">
      <w:pPr>
        <w:numPr>
          <w:ilvl w:val="0"/>
          <w:numId w:val="10"/>
        </w:numPr>
        <w:spacing w:after="240" w:line="276" w:lineRule="auto"/>
        <w:ind w:left="720" w:hanging="360"/>
        <w:jc w:val="both"/>
      </w:pPr>
      <w:r w:rsidDel="00000000" w:rsidR="00000000" w:rsidRPr="00000000">
        <w:rPr>
          <w:rFonts w:ascii="Arial" w:cs="Arial" w:eastAsia="Arial" w:hAnsi="Arial"/>
          <w:b w:val="1"/>
          <w:bCs w:val="1"/>
          <w:rtl w:val="0"/>
        </w:rPr>
        <w:t xml:space="preserve">RF08 - Formulario de Contacto:</w:t>
      </w:r>
      <w:r w:rsidDel="00000000" w:rsidR="00000000" w:rsidRPr="00000000">
        <w:rPr>
          <w:rFonts w:ascii="Arial" w:cs="Arial" w:eastAsia="Arial" w:hAnsi="Arial"/>
          <w:rtl w:val="0"/>
        </w:rPr>
        <w:t xml:space="preserve"> El sistema debe ofrecer un formulario de contacto directo para el cliente con validación de campos obligatorios y un límite de 500 caracteres para el mensaje.</w:t>
      </w:r>
    </w:p>
    <w:p w:rsidR="00000000" w:rsidDel="00000000" w:rsidP="00000000" w:rsidRDefault="00000000" w:rsidRPr="00000000" w14:paraId="000000F7">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8">
      <w:pPr>
        <w:numPr>
          <w:ilvl w:val="0"/>
          <w:numId w:val="10"/>
        </w:numPr>
        <w:spacing w:after="0" w:line="276" w:lineRule="auto"/>
        <w:ind w:left="720" w:hanging="360"/>
        <w:jc w:val="both"/>
      </w:pPr>
      <w:r w:rsidDel="00000000" w:rsidR="00000000" w:rsidRPr="00000000">
        <w:rPr>
          <w:rFonts w:ascii="Arial" w:cs="Arial" w:eastAsia="Arial" w:hAnsi="Arial"/>
          <w:b w:val="1"/>
          <w:bCs w:val="1"/>
          <w:rtl w:val="0"/>
        </w:rPr>
        <w:t xml:space="preserve">RF09 - Mantenedor de Productos (CRUD Administrador):</w:t>
      </w:r>
      <w:r w:rsidDel="00000000" w:rsidR="00000000" w:rsidRPr="00000000">
        <w:rPr>
          <w:rFonts w:ascii="Arial" w:cs="Arial" w:eastAsia="Arial" w:hAnsi="Arial"/>
          <w:rtl w:val="0"/>
        </w:rPr>
        <w:t xml:space="preserve"> El usuario Administrador debe poder crear, visualizar, editar y eliminar registros de productos desde el Backoffice (código, nombre, precio, stock, categoría, imagen y stock crítico).</w:t>
      </w:r>
    </w:p>
    <w:p w:rsidR="00000000" w:rsidDel="00000000" w:rsidP="00000000" w:rsidRDefault="00000000" w:rsidRPr="00000000" w14:paraId="000000F9">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A">
      <w:pPr>
        <w:numPr>
          <w:ilvl w:val="0"/>
          <w:numId w:val="10"/>
        </w:numPr>
        <w:spacing w:after="0" w:line="276" w:lineRule="auto"/>
        <w:ind w:left="720" w:hanging="360"/>
        <w:jc w:val="both"/>
      </w:pPr>
      <w:r w:rsidDel="00000000" w:rsidR="00000000" w:rsidRPr="00000000">
        <w:rPr>
          <w:rFonts w:ascii="Arial" w:cs="Arial" w:eastAsia="Arial" w:hAnsi="Arial"/>
          <w:b w:val="1"/>
          <w:bCs w:val="1"/>
          <w:rtl w:val="0"/>
        </w:rPr>
        <w:t xml:space="preserve">RF10 - Alerta de Stock Crítico:</w:t>
      </w:r>
      <w:r w:rsidDel="00000000" w:rsidR="00000000" w:rsidRPr="00000000">
        <w:rPr>
          <w:rFonts w:ascii="Arial" w:cs="Arial" w:eastAsia="Arial" w:hAnsi="Arial"/>
          <w:rtl w:val="0"/>
        </w:rPr>
        <w:t xml:space="preserve"> El sistema debe mostrar un indicador visual o mensaje de advertencia en el Backoffice cuando la cantidad de un producto sea igual o inferior a su stock crítico configurado.</w:t>
      </w:r>
    </w:p>
    <w:p w:rsidR="00000000" w:rsidDel="00000000" w:rsidP="00000000" w:rsidRDefault="00000000" w:rsidRPr="00000000" w14:paraId="000000FB">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C">
      <w:pPr>
        <w:numPr>
          <w:ilvl w:val="0"/>
          <w:numId w:val="10"/>
        </w:numPr>
        <w:spacing w:after="0" w:line="276" w:lineRule="auto"/>
        <w:ind w:left="720" w:hanging="360"/>
        <w:jc w:val="both"/>
      </w:pPr>
      <w:r w:rsidDel="00000000" w:rsidR="00000000" w:rsidRPr="00000000">
        <w:rPr>
          <w:rFonts w:ascii="Arial" w:cs="Arial" w:eastAsia="Arial" w:hAnsi="Arial"/>
          <w:b w:val="1"/>
          <w:bCs w:val="1"/>
          <w:rtl w:val="0"/>
        </w:rPr>
        <w:t xml:space="preserve">RF11 - Mantenedor de Usuarios (CRUD Administrador):</w:t>
      </w:r>
      <w:r w:rsidDel="00000000" w:rsidR="00000000" w:rsidRPr="00000000">
        <w:rPr>
          <w:rFonts w:ascii="Arial" w:cs="Arial" w:eastAsia="Arial" w:hAnsi="Arial"/>
          <w:rtl w:val="0"/>
        </w:rPr>
        <w:t xml:space="preserve"> El Administrador debe poder crear, listar, modificar datos y asignar o cambiar perfiles de usuario (Administrador o Cliente).</w:t>
      </w:r>
    </w:p>
    <w:p w:rsidR="00000000" w:rsidDel="00000000" w:rsidP="00000000" w:rsidRDefault="00000000" w:rsidRPr="00000000" w14:paraId="000000FD">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E">
      <w:pPr>
        <w:numPr>
          <w:ilvl w:val="0"/>
          <w:numId w:val="10"/>
        </w:numPr>
        <w:spacing w:after="0" w:line="276" w:lineRule="auto"/>
        <w:ind w:left="720" w:hanging="360"/>
        <w:jc w:val="both"/>
      </w:pPr>
      <w:r w:rsidDel="00000000" w:rsidR="00000000" w:rsidRPr="00000000">
        <w:rPr>
          <w:rFonts w:ascii="Arial" w:cs="Arial" w:eastAsia="Arial" w:hAnsi="Arial"/>
          <w:b w:val="1"/>
          <w:bCs w:val="1"/>
          <w:rtl w:val="0"/>
        </w:rPr>
        <w:t xml:space="preserve">RF12 - Selección Dinámica de Región y Comuna:</w:t>
      </w:r>
      <w:r w:rsidDel="00000000" w:rsidR="00000000" w:rsidRPr="00000000">
        <w:rPr>
          <w:rFonts w:ascii="Arial" w:cs="Arial" w:eastAsia="Arial" w:hAnsi="Arial"/>
          <w:rtl w:val="0"/>
        </w:rPr>
        <w:t xml:space="preserve"> Los formularios que incluyan dirección deben actualizar de forma dinámica la lista desplegable de comunas en base a la región seleccionada.</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RF13 - Vista de Categorías:</w:t>
      </w:r>
      <w:r w:rsidDel="00000000" w:rsidR="00000000" w:rsidRPr="00000000">
        <w:rPr>
          <w:rFonts w:ascii="Arial" w:cs="Arial" w:eastAsia="Arial" w:hAnsi="Arial"/>
          <w:highlight w:val="yellow"/>
          <w:rtl w:val="0"/>
        </w:rPr>
        <w:t xml:space="preserve"> El sistema debe disponer de una vista que presente los productos separados por categoría, permitiendo al cliente ingresar al catálogo directamente desde la categoría escogida.</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RF14 - Vista de Ofertas:</w:t>
      </w:r>
      <w:r w:rsidDel="00000000" w:rsidR="00000000" w:rsidRPr="00000000">
        <w:rPr>
          <w:rFonts w:ascii="Arial" w:cs="Arial" w:eastAsia="Arial" w:hAnsi="Arial"/>
          <w:highlight w:val="yellow"/>
          <w:rtl w:val="0"/>
        </w:rPr>
        <w:t xml:space="preserve"> El sistema debe desplegar una vista con los productos que tengan un precio de oferta vigente, mostrando el precio normal tachado junto al precio rebajado, y el carrito debe cobrar el precio de oferta cuando éste exista.</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RF15 - Proceso de Checkout:</w:t>
      </w:r>
      <w:r w:rsidDel="00000000" w:rsidR="00000000" w:rsidRPr="00000000">
        <w:rPr>
          <w:rFonts w:ascii="Arial" w:cs="Arial" w:eastAsia="Arial" w:hAnsi="Arial"/>
          <w:highlight w:val="yellow"/>
          <w:rtl w:val="0"/>
        </w:rPr>
        <w:t xml:space="preserve"> El cliente debe poder confirmar su compra ingresando los datos de contacto, la dirección de despacho (región, comuna y dirección) y seleccionando el método de entrega y de pago. Si el usuario tiene la sesión iniciada, los datos registrados en su perfil deben cargarse automáticamente. El sistema debe validar los datos obligatorios antes de permitir el avance a la confirmación de la compra.</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RF16 - Confirmación de la Compra:</w:t>
      </w:r>
      <w:r w:rsidDel="00000000" w:rsidR="00000000" w:rsidRPr="00000000">
        <w:rPr>
          <w:rFonts w:ascii="Arial" w:cs="Arial" w:eastAsia="Arial" w:hAnsi="Arial"/>
          <w:highlight w:val="yellow"/>
          <w:rtl w:val="0"/>
        </w:rPr>
        <w:t xml:space="preserve"> Finalizado el checkout, el sistema debe mostrar una vista de compra exitosa con el resumen del pedido, o una vista de compra con error cuando el pago no pueda completarse, indicando al cliente cómo reintentar.</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RF17 - Recuperación de Contraseña:</w:t>
      </w:r>
      <w:r w:rsidDel="00000000" w:rsidR="00000000" w:rsidRPr="00000000">
        <w:rPr>
          <w:rFonts w:ascii="Arial" w:cs="Arial" w:eastAsia="Arial" w:hAnsi="Arial"/>
          <w:highlight w:val="yellow"/>
          <w:rtl w:val="0"/>
        </w:rPr>
        <w:t xml:space="preserve"> El sistema debe permitir al usuario restablecer su contraseña validando su correo electrónico y su RUN, aplicando sobre la nueva contraseña las mismas reglas de validación del registro.</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RF18 - Gestión del Perfil de Usuario:</w:t>
      </w:r>
      <w:r w:rsidDel="00000000" w:rsidR="00000000" w:rsidRPr="00000000">
        <w:rPr>
          <w:rFonts w:ascii="Arial" w:cs="Arial" w:eastAsia="Arial" w:hAnsi="Arial"/>
          <w:highlight w:val="yellow"/>
          <w:rtl w:val="0"/>
        </w:rPr>
        <w:t xml:space="preserve"> El usuario autenticado debe poder consultar y modificar sus datos personales y su dirección de despacho desde la vista de perfil, quedando los cambios disponibles para futuras compras.</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RF19 - Contenidos Informativos:</w:t>
      </w:r>
      <w:r w:rsidDel="00000000" w:rsidR="00000000" w:rsidRPr="00000000">
        <w:rPr>
          <w:rFonts w:ascii="Arial" w:cs="Arial" w:eastAsia="Arial" w:hAnsi="Arial"/>
          <w:highlight w:val="yellow"/>
          <w:rtl w:val="0"/>
        </w:rPr>
        <w:t xml:space="preserve"> El sistema debe disponer de las vistas de blog o noticias, quiénes somos, impacto ambiental y términos y condiciones, accesibles desde la navegación principal y el pie de página.</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RF20 - Persistencia del Catálogo:</w:t>
      </w:r>
      <w:r w:rsidDel="00000000" w:rsidR="00000000" w:rsidRPr="00000000">
        <w:rPr>
          <w:rFonts w:ascii="Arial" w:cs="Arial" w:eastAsia="Arial" w:hAnsi="Arial"/>
          <w:highlight w:val="yellow"/>
          <w:rtl w:val="0"/>
        </w:rPr>
        <w:t xml:space="preserve"> Las altas, modificaciones y eliminaciones de productos realizadas por el Administrador deben conservarse en el navegador mediante LocalStorage, de modo que el catálogo mantenga su estado entre sesiones. El sistema debe permitir además restaurar el catálogo original.</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RF21 - Confirmación Previa a la Compra:</w:t>
      </w:r>
      <w:r w:rsidDel="00000000" w:rsidR="00000000" w:rsidRPr="00000000">
        <w:rPr>
          <w:rFonts w:ascii="Arial" w:cs="Arial" w:eastAsia="Arial" w:hAnsi="Arial"/>
          <w:highlight w:val="yellow"/>
          <w:rtl w:val="0"/>
        </w:rPr>
        <w:t xml:space="preserve"> Antes de registrar la orden, el sistema debe mostrar una ventana de confirmación con el detalle del pedido: los productos con su cantidad y precio, el subtotal, la dirección de despacho y el método de pago seleccionado. El cliente debe poder confirmar o cancelar. Mientras no confirme, el sistema no debe registrar la compra, descontar stock ni vaciar el carrito.</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RF22 - Sincronización del Carrito con el Catálogo:</w:t>
      </w:r>
      <w:r w:rsidDel="00000000" w:rsidR="00000000" w:rsidRPr="00000000">
        <w:rPr>
          <w:rFonts w:ascii="Arial" w:cs="Arial" w:eastAsia="Arial" w:hAnsi="Arial"/>
          <w:highlight w:val="yellow"/>
          <w:rtl w:val="0"/>
        </w:rPr>
        <w:t xml:space="preserve"> Cuando el Administrador modifique el precio o el stock de un producto, o lo elimine del catálogo, el carrito del cliente debe ajustarse automáticamente al abrirlo y avisarle de los cambios aplicados: actualización de precio, reducción de la cantidad al stock disponible o retiro del producto cuando ya no esté disponible.</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RF23 - Control de Stock en la Compra:</w:t>
      </w:r>
      <w:r w:rsidDel="00000000" w:rsidR="00000000" w:rsidRPr="00000000">
        <w:rPr>
          <w:rFonts w:ascii="Arial" w:cs="Arial" w:eastAsia="Arial" w:hAnsi="Arial"/>
          <w:highlight w:val="yellow"/>
          <w:rtl w:val="0"/>
        </w:rPr>
        <w:t xml:space="preserve"> Antes de registrar una orden, el sistema debe verificar que exista stock suficiente para cada producto del carrito. Si no lo hay, la compra no debe registrarse y el sistema debe informar al cliente qué producto no tiene disponibilidad. Solo una vez registrada la orden debe descontarse el stock del catálogo.</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RF24 - Estados de la Orden:</w:t>
      </w:r>
      <w:r w:rsidDel="00000000" w:rsidR="00000000" w:rsidRPr="00000000">
        <w:rPr>
          <w:rFonts w:ascii="Arial" w:cs="Arial" w:eastAsia="Arial" w:hAnsi="Arial"/>
          <w:highlight w:val="yellow"/>
          <w:rtl w:val="0"/>
        </w:rPr>
        <w:t xml:space="preserve"> Cada orden registrada debe tener un estado dentro del ciclo confirmada, en preparación, enviada, entregada y cancelada. El Administrador debe poder avanzar o cambiar el estado de una orden desde el detalle de la boleta en el panel, y el sistema debe rechazar cualquier estado que no pertenezca al ciclo definido.</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RF25 - Devolución de Stock por Cancelación:</w:t>
      </w:r>
      <w:r w:rsidDel="00000000" w:rsidR="00000000" w:rsidRPr="00000000">
        <w:rPr>
          <w:rFonts w:ascii="Arial" w:cs="Arial" w:eastAsia="Arial" w:hAnsi="Arial"/>
          <w:highlight w:val="yellow"/>
          <w:rtl w:val="0"/>
        </w:rPr>
        <w:t xml:space="preserve"> Al cancelar una orden, el sistema debe devolver al catálogo las unidades que esa orden había descontado. Si una orden cancelada se reactiva, el sistema debe verificar primero que exista stock suficiente: si lo hay, vuelve a descontarlo; si no, la orden debe mantenerse cancelada e informar el motivo.</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RF26 - Protección de las Rutas del Panel:</w:t>
      </w:r>
      <w:r w:rsidDel="00000000" w:rsidR="00000000" w:rsidRPr="00000000">
        <w:rPr>
          <w:rFonts w:ascii="Arial" w:cs="Arial" w:eastAsia="Arial" w:hAnsi="Arial"/>
          <w:highlight w:val="yellow"/>
          <w:rtl w:val="0"/>
        </w:rPr>
        <w:t xml:space="preserve"> Las vistas del panel administrativo deben ser inaccesibles por dirección directa para quien no tenga el perfil Administrador. Un visitante sin sesión debe ser enviado al inicio de sesión y, una vez autenticado, debe volver a la vista que había solicitado. Un usuario autenticado sin perfil de Administrador debe ser enviado a la página de inicio.</w:t>
      </w:r>
    </w:p>
    <w:p w:rsidR="00000000" w:rsidDel="00000000" w:rsidP="00000000" w:rsidRDefault="00000000" w:rsidRPr="00000000" w14:paraId="000000E8">
      <w:pPr>
        <w:numPr>
          <w:ilvl w:val="0"/>
          <w:numId w:val="10"/>
        </w:numPr>
        <w:spacing w:after="0" w:line="240" w:lineRule="auto"/>
        <w:ind w:left="720" w:hanging="360"/>
        <w:jc w:val="both"/>
      </w:pPr>
      <w:r w:rsidDel="00000000" w:rsidR="00000000" w:rsidRPr="00000000">
        <w:rPr>
          <w:rFonts w:ascii="Arial" w:cs="Arial" w:eastAsia="Arial" w:hAnsi="Arial"/>
          <w:b w:val="1"/>
          <w:bCs w:val="1"/>
          <w:highlight w:val="yellow"/>
          <w:rtl w:val="0"/>
        </w:rPr>
        <w:t>RF27 - Identificación Única de la Orden:</w:t>
      </w:r>
      <w:r w:rsidDel="00000000" w:rsidR="00000000" w:rsidRPr="00000000">
        <w:rPr>
          <w:rFonts w:ascii="Arial" w:cs="Arial" w:eastAsia="Arial" w:hAnsi="Arial"/>
          <w:highlight w:val="yellow"/>
          <w:rtl w:val="0"/>
        </w:rPr>
        <w:t xml:space="preserve"> Cada orden registrada debe recibir un identificador único e irrepetible, incluso cuando se registren varias compras en el mismo instante, de modo que la consulta y el cambio de estado afecten siempre a la orden correcta.</w:t>
      </w:r>
    </w:p>
    <w:p w:rsidR="00000000" w:rsidDel="00000000" w:rsidP="00000000" w:rsidRDefault="00000000" w:rsidRPr="00000000" w14:paraId="000000FF">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0">
      <w:pPr>
        <w:pStyle w:val="Heading2"/>
        <w:jc w:val="both"/>
        <w:rPr>
          <w:rFonts w:ascii="Arial" w:cs="Arial" w:eastAsia="Arial" w:hAnsi="Arial"/>
        </w:rPr>
      </w:pPr>
      <w:bookmarkStart w:colFirst="0" w:colLast="0" w:name="_heading=h.ualyofc0f2zw" w:id="23"/>
      <w:bookmarkEnd w:id="23"/>
      <w:r w:rsidDel="00000000" w:rsidR="00000000" w:rsidRPr="00000000">
        <w:rPr>
          <w:rFonts w:ascii="Arial" w:cs="Arial" w:eastAsia="Arial" w:hAnsi="Arial"/>
          <w:rtl w:val="0"/>
        </w:rPr>
        <w:t xml:space="preserve">3.3</w:t>
        <w:tab/>
        <w:t xml:space="preserve">Requisitos no funcionales</w:t>
      </w:r>
    </w:p>
    <w:p w:rsidR="00000000" w:rsidDel="00000000" w:rsidP="00000000" w:rsidRDefault="00000000" w:rsidRPr="00000000" w14:paraId="00000101">
      <w:pPr>
        <w:pStyle w:val="Heading3"/>
        <w:jc w:val="both"/>
        <w:rPr>
          <w:rFonts w:ascii="Arial" w:cs="Arial" w:eastAsia="Arial" w:hAnsi="Arial"/>
        </w:rPr>
      </w:pPr>
      <w:bookmarkStart w:colFirst="0" w:colLast="0" w:name="_heading=h.qyrk4gczxhdr" w:id="24"/>
      <w:bookmarkEnd w:id="24"/>
      <w:r w:rsidDel="00000000" w:rsidR="00000000" w:rsidRPr="00000000">
        <w:rPr>
          <w:rFonts w:ascii="Arial" w:cs="Arial" w:eastAsia="Arial" w:hAnsi="Arial"/>
          <w:rtl w:val="0"/>
        </w:rPr>
        <w:t xml:space="preserve">3.3.1</w:t>
        <w:tab/>
        <w:t xml:space="preserve">Requisitos de rendimiento</w:t>
      </w:r>
    </w:p>
    <w:p w:rsidR="00000000" w:rsidDel="00000000" w:rsidP="00000000" w:rsidRDefault="00000000" w:rsidRPr="00000000" w14:paraId="00000102">
      <w:pPr>
        <w:numPr>
          <w:ilvl w:val="0"/>
          <w:numId w:val="3"/>
        </w:numPr>
        <w:spacing w:after="0" w:before="0" w:line="276" w:lineRule="auto"/>
        <w:ind w:left="720" w:hanging="360"/>
        <w:jc w:val="both"/>
      </w:pPr>
      <w:r w:rsidDel="00000000" w:rsidR="00000000" w:rsidRPr="00000000">
        <w:rPr>
          <w:rFonts w:ascii="Arial" w:cs="Arial" w:eastAsia="Arial" w:hAnsi="Arial"/>
          <w:b w:val="1"/>
          <w:bCs w:val="1"/>
          <w:rtl w:val="0"/>
        </w:rPr>
        <w:t xml:space="preserve">Tiempo de Carga:</w:t>
      </w:r>
      <w:r w:rsidDel="00000000" w:rsidR="00000000" w:rsidRPr="00000000">
        <w:rPr>
          <w:rFonts w:ascii="Arial" w:cs="Arial" w:eastAsia="Arial" w:hAnsi="Arial"/>
          <w:rtl w:val="0"/>
        </w:rPr>
        <w:t xml:space="preserve"> La interfaz debe cargar y ser interactiva en menos de 2 segundos en conexiones locales estándar. </w:t>
      </w:r>
    </w:p>
    <w:p w:rsidR="00000000" w:rsidDel="00000000" w:rsidP="00000000" w:rsidRDefault="00000000" w:rsidRPr="00000000" w14:paraId="00000103">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4">
      <w:pPr>
        <w:numPr>
          <w:ilvl w:val="0"/>
          <w:numId w:val="3"/>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Sincronización:</w:t>
      </w:r>
      <w:r w:rsidDel="00000000" w:rsidR="00000000" w:rsidRPr="00000000">
        <w:rPr>
          <w:rFonts w:ascii="Arial" w:cs="Arial" w:eastAsia="Arial" w:hAnsi="Arial"/>
          <w:rtl w:val="0"/>
        </w:rPr>
        <w:t xml:space="preserve"> La actualización de subtotales y carrito de compras en </w:t>
      </w:r>
      <w:r w:rsidDel="00000000" w:rsidR="00000000" w:rsidRPr="00000000">
        <w:rPr>
          <w:rFonts w:ascii="Arial" w:cs="Arial" w:eastAsia="Arial" w:hAnsi="Arial"/>
          <w:color w:val="188038"/>
          <w:rtl w:val="0"/>
        </w:rPr>
        <w:t xml:space="preserve">LocalStorage</w:t>
      </w:r>
      <w:r w:rsidDel="00000000" w:rsidR="00000000" w:rsidRPr="00000000">
        <w:rPr>
          <w:rFonts w:ascii="Arial" w:cs="Arial" w:eastAsia="Arial" w:hAnsi="Arial"/>
          <w:rtl w:val="0"/>
        </w:rPr>
        <w:t xml:space="preserve"> no debe tomar más de 500 milisegundos tras la acción del usuario. </w:t>
      </w:r>
      <w:r w:rsidDel="00000000" w:rsidR="00000000" w:rsidRPr="00000000">
        <w:rPr>
          <w:rtl w:val="0"/>
        </w:rPr>
      </w:r>
    </w:p>
    <w:p w:rsidR="00000000" w:rsidDel="00000000" w:rsidP="00000000" w:rsidRDefault="00000000" w:rsidRPr="00000000" w14:paraId="00000105">
      <w:pPr>
        <w:pStyle w:val="Heading3"/>
        <w:jc w:val="both"/>
        <w:rPr>
          <w:rFonts w:ascii="Arial" w:cs="Arial" w:eastAsia="Arial" w:hAnsi="Arial"/>
        </w:rPr>
      </w:pPr>
      <w:bookmarkStart w:colFirst="0" w:colLast="0" w:name="_heading=h.qwcc0hfpegw9" w:id="25"/>
      <w:bookmarkEnd w:id="25"/>
      <w:r w:rsidDel="00000000" w:rsidR="00000000" w:rsidRPr="00000000">
        <w:rPr>
          <w:rFonts w:ascii="Arial" w:cs="Arial" w:eastAsia="Arial" w:hAnsi="Arial"/>
          <w:rtl w:val="0"/>
        </w:rPr>
        <w:t xml:space="preserve">3.3.2</w:t>
        <w:tab/>
        <w:t xml:space="preserve">Seguridad</w:t>
      </w:r>
    </w:p>
    <w:p w:rsidR="00000000" w:rsidDel="00000000" w:rsidP="00000000" w:rsidRDefault="00000000" w:rsidRPr="00000000" w14:paraId="00000106">
      <w:pPr>
        <w:numPr>
          <w:ilvl w:val="0"/>
          <w:numId w:val="3"/>
        </w:numPr>
        <w:spacing w:after="0" w:before="0" w:lineRule="auto"/>
        <w:ind w:left="720" w:hanging="360"/>
        <w:jc w:val="both"/>
      </w:pPr>
      <w:r w:rsidDel="00000000" w:rsidR="00000000" w:rsidRPr="00000000">
        <w:rPr>
          <w:rFonts w:ascii="Arial" w:cs="Arial" w:eastAsia="Arial" w:hAnsi="Arial"/>
          <w:b w:val="1"/>
          <w:bCs w:val="1"/>
          <w:rtl w:val="0"/>
        </w:rPr>
        <w:t xml:space="preserve">Validación de Datos en Cliente:</w:t>
      </w:r>
      <w:r w:rsidDel="00000000" w:rsidR="00000000" w:rsidRPr="00000000">
        <w:rPr>
          <w:rFonts w:ascii="Arial" w:cs="Arial" w:eastAsia="Arial" w:hAnsi="Arial"/>
          <w:rtl w:val="0"/>
        </w:rPr>
        <w:t xml:space="preserve"> Todos los formularios deben ejecutar validaciones en el cliente con JavaScript antes de procesar o enviar información. </w:t>
      </w:r>
    </w:p>
    <w:p w:rsidR="00000000" w:rsidDel="00000000" w:rsidP="00000000" w:rsidRDefault="00000000" w:rsidRPr="00000000" w14:paraId="00000107">
      <w:pPr>
        <w:spacing w:after="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8">
      <w:pPr>
        <w:numPr>
          <w:ilvl w:val="0"/>
          <w:numId w:val="3"/>
        </w:numPr>
        <w:spacing w:after="0" w:before="0" w:lineRule="auto"/>
        <w:ind w:left="720" w:hanging="360"/>
        <w:jc w:val="both"/>
        <w:rPr>
          <w:rFonts w:ascii="Arial" w:cs="Arial" w:eastAsia="Arial" w:hAnsi="Arial"/>
        </w:rPr>
      </w:pPr>
      <w:r w:rsidDel="00000000" w:rsidR="00000000" w:rsidRPr="00000000">
        <w:rPr>
          <w:rFonts w:ascii="Arial" w:cs="Arial" w:eastAsia="Arial" w:hAnsi="Arial"/>
          <w:b w:val="1"/>
          <w:bCs w:val="1"/>
          <w:highlight w:val="yellow"/>
          <w:rtl w:val="0"/>
        </w:rPr>
        <w:t>Protección de Rutas:</w:t>
      </w:r>
      <w:r w:rsidDel="00000000" w:rsidR="00000000" w:rsidRPr="00000000">
        <w:rPr>
          <w:rFonts w:ascii="Arial" w:cs="Arial" w:eastAsia="Arial" w:hAnsi="Arial"/>
          <w:highlight w:val="yellow"/>
          <w:rtl w:val="0"/>
        </w:rPr>
        <w:t xml:space="preserve"> Las vistas exclusivas del administrador deben estar protegidas y ser inaccesibles para usuarios sin el rol correspondiente, incluso cuando se intente ingresar escribiendo la dirección directamente en el navegador. La verificación del perfil debe realizarse en un único punto de control compartido por todas las rutas del panel.</w:t>
      </w:r>
    </w:p>
    <w:p w:rsidR="00000000" w:rsidDel="00000000" w:rsidP="00000000" w:rsidRDefault="00000000" w:rsidRPr="00000000" w14:paraId="00000109">
      <w:pPr>
        <w:pStyle w:val="Heading3"/>
        <w:jc w:val="both"/>
        <w:rPr>
          <w:rFonts w:ascii="Arial" w:cs="Arial" w:eastAsia="Arial" w:hAnsi="Arial"/>
        </w:rPr>
      </w:pPr>
      <w:bookmarkStart w:colFirst="0" w:colLast="0" w:name="_heading=h.akyn5xj0e80c" w:id="26"/>
      <w:bookmarkEnd w:id="26"/>
      <w:r w:rsidDel="00000000" w:rsidR="00000000" w:rsidRPr="00000000">
        <w:rPr>
          <w:rFonts w:ascii="Arial" w:cs="Arial" w:eastAsia="Arial" w:hAnsi="Arial"/>
          <w:rtl w:val="0"/>
        </w:rPr>
        <w:t xml:space="preserve">3.3.3</w:t>
        <w:tab/>
        <w:t xml:space="preserve">Fiabilidad</w:t>
      </w:r>
    </w:p>
    <w:p w:rsidR="00000000" w:rsidDel="00000000" w:rsidP="00000000" w:rsidRDefault="00000000" w:rsidRPr="00000000" w14:paraId="0000010A">
      <w:pPr>
        <w:numPr>
          <w:ilvl w:val="0"/>
          <w:numId w:val="3"/>
        </w:numPr>
        <w:spacing w:after="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Manejo de Errores:</w:t>
      </w:r>
      <w:r w:rsidDel="00000000" w:rsidR="00000000" w:rsidRPr="00000000">
        <w:rPr>
          <w:rFonts w:ascii="Arial" w:cs="Arial" w:eastAsia="Arial" w:hAnsi="Arial"/>
          <w:rtl w:val="0"/>
        </w:rPr>
        <w:t xml:space="preserve"> En caso de que un usuario ingrese datos inválidos en los formularios, el sistema debe indicar con claridad el error específico en la pantalla sin bloquear la aplicación.</w:t>
      </w:r>
      <w:r w:rsidDel="00000000" w:rsidR="00000000" w:rsidRPr="00000000">
        <w:rPr>
          <w:rtl w:val="0"/>
        </w:rPr>
      </w:r>
    </w:p>
    <w:p w:rsidR="00000000" w:rsidDel="00000000" w:rsidP="00000000" w:rsidRDefault="00000000" w:rsidRPr="00000000" w14:paraId="0000010B">
      <w:pPr>
        <w:pStyle w:val="Heading3"/>
        <w:jc w:val="both"/>
        <w:rPr>
          <w:rFonts w:ascii="Arial" w:cs="Arial" w:eastAsia="Arial" w:hAnsi="Arial"/>
        </w:rPr>
      </w:pPr>
      <w:bookmarkStart w:colFirst="0" w:colLast="0" w:name="_heading=h.wbx35y63qke5" w:id="27"/>
      <w:bookmarkEnd w:id="27"/>
      <w:r w:rsidDel="00000000" w:rsidR="00000000" w:rsidRPr="00000000">
        <w:rPr>
          <w:rFonts w:ascii="Arial" w:cs="Arial" w:eastAsia="Arial" w:hAnsi="Arial"/>
          <w:rtl w:val="0"/>
        </w:rPr>
        <w:t xml:space="preserve">3.3.4</w:t>
        <w:tab/>
        <w:t xml:space="preserve">Disponibilidad</w:t>
      </w:r>
    </w:p>
    <w:p w:rsidR="00000000" w:rsidDel="00000000" w:rsidP="00000000" w:rsidRDefault="00000000" w:rsidRPr="00000000" w14:paraId="0000010C">
      <w:pPr>
        <w:numPr>
          <w:ilvl w:val="0"/>
          <w:numId w:val="3"/>
        </w:numPr>
        <w:spacing w:after="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Operatividad del Frontend:</w:t>
      </w:r>
      <w:r w:rsidDel="00000000" w:rsidR="00000000" w:rsidRPr="00000000">
        <w:rPr>
          <w:rFonts w:ascii="Arial" w:cs="Arial" w:eastAsia="Arial" w:hAnsi="Arial"/>
          <w:rtl w:val="0"/>
        </w:rPr>
        <w:t xml:space="preserve"> Al ser una aplicación basada en tecnologías web del lado del cliente, la interfaz estará disponible el 99.9% del tiempo mientras los archivos del servidor local o web se encuentren activos. </w:t>
      </w:r>
      <w:r w:rsidDel="00000000" w:rsidR="00000000" w:rsidRPr="00000000">
        <w:rPr>
          <w:rtl w:val="0"/>
        </w:rPr>
      </w:r>
    </w:p>
    <w:p w:rsidR="00000000" w:rsidDel="00000000" w:rsidP="00000000" w:rsidRDefault="00000000" w:rsidRPr="00000000" w14:paraId="0000010D">
      <w:pPr>
        <w:pStyle w:val="Heading3"/>
        <w:jc w:val="both"/>
        <w:rPr>
          <w:rFonts w:ascii="Arial" w:cs="Arial" w:eastAsia="Arial" w:hAnsi="Arial"/>
        </w:rPr>
      </w:pPr>
      <w:bookmarkStart w:colFirst="0" w:colLast="0" w:name="_heading=h.5fkdrcxa2bon" w:id="28"/>
      <w:bookmarkEnd w:id="28"/>
      <w:r w:rsidDel="00000000" w:rsidR="00000000" w:rsidRPr="00000000">
        <w:rPr>
          <w:rFonts w:ascii="Arial" w:cs="Arial" w:eastAsia="Arial" w:hAnsi="Arial"/>
          <w:rtl w:val="0"/>
        </w:rPr>
        <w:t xml:space="preserve">3.3.5</w:t>
        <w:tab/>
        <w:t xml:space="preserve">Mantenibilidad</w:t>
      </w:r>
    </w:p>
    <w:p w:rsidR="00000000" w:rsidDel="00000000" w:rsidP="00000000" w:rsidRDefault="00000000" w:rsidRPr="00000000" w14:paraId="0000010E">
      <w:pPr>
        <w:numPr>
          <w:ilvl w:val="0"/>
          <w:numId w:val="3"/>
        </w:numPr>
        <w:spacing w:after="240" w:line="276" w:lineRule="auto"/>
        <w:ind w:left="720" w:hanging="360"/>
        <w:jc w:val="both"/>
        <w:rPr>
          <w:rFonts w:ascii="Arial" w:cs="Arial" w:eastAsia="Arial" w:hAnsi="Arial"/>
        </w:rPr>
      </w:pPr>
      <w:r w:rsidDel="00000000" w:rsidR="00000000" w:rsidRPr="00000000">
        <w:rPr>
          <w:rFonts w:ascii="Arial" w:cs="Arial" w:eastAsia="Arial" w:hAnsi="Arial"/>
          <w:b w:val="1"/>
          <w:bCs w:val="1"/>
          <w:highlight w:val="yellow"/>
          <w:rtl w:val="0"/>
        </w:rPr>
        <w:t>Código Limpio y Estructurado:</w:t>
      </w:r>
      <w:r w:rsidDel="00000000" w:rsidR="00000000" w:rsidRPr="00000000">
        <w:rPr>
          <w:rFonts w:ascii="Arial" w:cs="Arial" w:eastAsia="Arial" w:hAnsi="Arial"/>
          <w:highlight w:val="yellow"/>
          <w:rtl w:val="0"/>
        </w:rPr>
        <w:t xml:space="preserve"> El código fuente debe organizarse en carpetas independientes por responsabilidad (components, pages, context, hooks, data, utils y tests). Cada componente de React debe tener una única responsabilidad, recibir sus datos mediante propiedades y manejar estado propio solo cuando sea necesario.</w:t>
      </w:r>
    </w:p>
    <w:p w:rsidR="00000000" w:rsidDel="00000000" w:rsidP="00000000" w:rsidRDefault="00000000" w:rsidRPr="00000000" w14:paraId="000000BC">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Separación de la Lógica de Datos:</w:t>
      </w:r>
      <w:r w:rsidDel="00000000" w:rsidR="00000000" w:rsidRPr="00000000">
        <w:rPr>
          <w:rFonts w:ascii="Arial" w:cs="Arial" w:eastAsia="Arial" w:hAnsi="Arial"/>
          <w:highlight w:val="yellow"/>
          <w:rtl w:val="0"/>
        </w:rPr>
        <w:t xml:space="preserve"> Las operaciones sobre los datos deben implementarse como funciones puras, independientes de los componentes visuales, de manera que puedan probarse de forma aislada y reutilizarse desde cualquier vista.</w:t>
      </w:r>
    </w:p>
    <w:p w:rsidR="00000000" w:rsidDel="00000000" w:rsidP="00000000" w:rsidRDefault="00000000" w:rsidRPr="00000000" w14:paraId="0000010F">
      <w:pPr>
        <w:pStyle w:val="Heading3"/>
        <w:jc w:val="both"/>
        <w:rPr>
          <w:rFonts w:ascii="Arial" w:cs="Arial" w:eastAsia="Arial" w:hAnsi="Arial"/>
        </w:rPr>
      </w:pPr>
      <w:bookmarkStart w:colFirst="0" w:colLast="0" w:name="_heading=h.ip2vngnkqhd3" w:id="29"/>
      <w:bookmarkEnd w:id="29"/>
      <w:r w:rsidDel="00000000" w:rsidR="00000000" w:rsidRPr="00000000">
        <w:rPr>
          <w:rFonts w:ascii="Arial" w:cs="Arial" w:eastAsia="Arial" w:hAnsi="Arial"/>
          <w:rtl w:val="0"/>
        </w:rPr>
        <w:t xml:space="preserve">3.3.6</w:t>
        <w:tab/>
        <w:t xml:space="preserve">Portabilidad</w:t>
      </w:r>
    </w:p>
    <w:p w:rsidR="00000000" w:rsidDel="00000000" w:rsidP="00000000" w:rsidRDefault="00000000" w:rsidRPr="00000000" w14:paraId="00000110">
      <w:pPr>
        <w:numPr>
          <w:ilvl w:val="0"/>
          <w:numId w:val="3"/>
        </w:numPr>
        <w:spacing w:after="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Independencia de Plataforma:</w:t>
      </w:r>
      <w:r w:rsidDel="00000000" w:rsidR="00000000" w:rsidRPr="00000000">
        <w:rPr>
          <w:rFonts w:ascii="Arial" w:cs="Arial" w:eastAsia="Arial" w:hAnsi="Arial"/>
          <w:rtl w:val="0"/>
        </w:rPr>
        <w:t xml:space="preserve"> La aplicación debe ser capaz de ejecutarse en cualquier sistema operativo (Windows, macOS, Linux, iOS, Android) que cuente con un navegador web moderno. </w:t>
      </w:r>
      <w:r w:rsidDel="00000000" w:rsidR="00000000" w:rsidRPr="00000000">
        <w:rPr>
          <w:rtl w:val="0"/>
        </w:rPr>
      </w:r>
    </w:p>
    <w:p w:rsidR="00000000" w:rsidDel="00000000" w:rsidP="00000000" w:rsidRDefault="00000000" w:rsidRPr="00000000" w14:paraId="0000010F">
      <w:pPr>
        <w:pStyle w:val="Heading3"/>
        <w:jc w:val="both"/>
        <w:rPr>
          <w:rFonts w:ascii="Arial" w:cs="Arial" w:eastAsia="Arial" w:hAnsi="Arial"/>
        </w:rPr>
      </w:pPr>
      <w:r w:rsidDel="00000000" w:rsidR="00000000" w:rsidRPr="00000000">
        <w:rPr>
          <w:rFonts w:ascii="Arial" w:cs="Arial" w:eastAsia="Arial" w:hAnsi="Arial"/>
          <w:highlight w:val="yellow"/>
          <w:rtl w:val="0"/>
        </w:rPr>
        <w:t>3.3.7</w:t>
        <w:tab/>
        <w:t>Verificación y pruebas</w:t>
      </w:r>
    </w:p>
    <w:p w:rsidR="00000000" w:rsidDel="00000000" w:rsidP="00000000" w:rsidRDefault="00000000" w:rsidRPr="00000000" w14:paraId="000000BC">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Cobertura de Pruebas Unitarias:</w:t>
      </w:r>
      <w:r w:rsidDel="00000000" w:rsidR="00000000" w:rsidRPr="00000000">
        <w:rPr>
          <w:rFonts w:ascii="Arial" w:cs="Arial" w:eastAsia="Arial" w:hAnsi="Arial"/>
          <w:highlight w:val="yellow"/>
          <w:rtl w:val="0"/>
        </w:rPr>
        <w:t xml:space="preserve"> Los componentes, proveedores de contexto y funciones de validación del frontend deben contar con pruebas unitarias que verifiquen su lógica, el renderizado, el manejo de propiedades y estados, y la respuesta ante eventos del usuario.</w:t>
      </w:r>
    </w:p>
    <w:p w:rsidR="00000000" w:rsidDel="00000000" w:rsidP="00000000" w:rsidRDefault="00000000" w:rsidRPr="00000000" w14:paraId="000000BC">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Resultado de las Pruebas:</w:t>
      </w:r>
      <w:r w:rsidDel="00000000" w:rsidR="00000000" w:rsidRPr="00000000">
        <w:rPr>
          <w:rFonts w:ascii="Arial" w:cs="Arial" w:eastAsia="Arial" w:hAnsi="Arial"/>
          <w:highlight w:val="yellow"/>
          <w:rtl w:val="0"/>
        </w:rPr>
        <w:t xml:space="preserve"> La totalidad de las pruebas debe ejecutarse sin errores antes de cada entrega. El informe de cobertura debe generarse con la herramienta de cobertura del proyecto y adjuntarse como documento de la entrega. A la fecha de esta revisión el proyecto cuenta con 190 pruebas unitarias, todas exitosas, y una cobertura de 80,90% de las instrucciones sobre el código ejercitado por las pruebas.</w:t>
      </w:r>
    </w:p>
    <w:p w:rsidR="00000000" w:rsidDel="00000000" w:rsidP="00000000" w:rsidRDefault="00000000" w:rsidRPr="00000000" w14:paraId="00000111">
      <w:pPr>
        <w:pStyle w:val="Heading2"/>
        <w:jc w:val="both"/>
        <w:rPr>
          <w:rFonts w:ascii="Arial" w:cs="Arial" w:eastAsia="Arial" w:hAnsi="Arial"/>
        </w:rPr>
      </w:pPr>
      <w:bookmarkStart w:colFirst="0" w:colLast="0" w:name="_heading=h.tno2wy8tljyj" w:id="30"/>
      <w:bookmarkEnd w:id="30"/>
      <w:r w:rsidDel="00000000" w:rsidR="00000000" w:rsidRPr="00000000">
        <w:rPr>
          <w:rFonts w:ascii="Arial" w:cs="Arial" w:eastAsia="Arial" w:hAnsi="Arial"/>
          <w:rtl w:val="0"/>
        </w:rPr>
        <w:t xml:space="preserve">3.4</w:t>
        <w:tab/>
        <w:t xml:space="preserve">Otros Requisitos</w:t>
      </w:r>
    </w:p>
    <w:p w:rsidR="00000000" w:rsidDel="00000000" w:rsidP="00000000" w:rsidRDefault="00000000" w:rsidRPr="00000000" w14:paraId="00000112">
      <w:pPr>
        <w:numPr>
          <w:ilvl w:val="0"/>
          <w:numId w:val="3"/>
        </w:numPr>
        <w:spacing w:after="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Control de versiones: </w:t>
      </w:r>
      <w:r w:rsidDel="00000000" w:rsidR="00000000" w:rsidRPr="00000000">
        <w:rPr>
          <w:rFonts w:ascii="Arial" w:cs="Arial" w:eastAsia="Arial" w:hAnsi="Arial"/>
          <w:rtl w:val="0"/>
        </w:rPr>
        <w:t xml:space="preserve">Todo el código fuente del proyecto debe estar alojado y gestionado en un repositorio privado/público de GitHub, registrando el avance mediante </w:t>
      </w:r>
      <w:r w:rsidDel="00000000" w:rsidR="00000000" w:rsidRPr="00000000">
        <w:rPr>
          <w:rFonts w:ascii="Arial" w:cs="Arial" w:eastAsia="Arial" w:hAnsi="Arial"/>
          <w:i w:val="1"/>
          <w:iCs w:val="1"/>
          <w:rtl w:val="0"/>
        </w:rPr>
        <w:t xml:space="preserve">commits</w:t>
      </w:r>
      <w:r w:rsidDel="00000000" w:rsidR="00000000" w:rsidRPr="00000000">
        <w:rPr>
          <w:rFonts w:ascii="Arial" w:cs="Arial" w:eastAsia="Arial" w:hAnsi="Arial"/>
          <w:rtl w:val="0"/>
        </w:rPr>
        <w:t xml:space="preserve"> descriptivos por cada integrante del equipo.</w:t>
      </w:r>
      <w:r w:rsidDel="00000000" w:rsidR="00000000" w:rsidRPr="00000000">
        <w:rPr>
          <w:rtl w:val="0"/>
        </w:rPr>
      </w:r>
    </w:p>
    <w:p w:rsidR="00000000" w:rsidDel="00000000" w:rsidP="00000000" w:rsidRDefault="00000000" w:rsidRPr="00000000" w14:paraId="000000BC">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highlight w:val="yellow"/>
          <w:rtl w:val="0"/>
        </w:rPr>
        <w:t>Trabajo Colaborativo:</w:t>
      </w:r>
      <w:r w:rsidDel="00000000" w:rsidR="00000000" w:rsidRPr="00000000">
        <w:rPr>
          <w:rFonts w:ascii="Arial" w:cs="Arial" w:eastAsia="Arial" w:hAnsi="Arial"/>
          <w:highlight w:val="yellow"/>
          <w:rtl w:val="0"/>
        </w:rPr>
        <w:t xml:space="preserve"> Cada integrante debe desarrollar en su propia rama y solicitar la incorporación de sus cambios mediante Pull Request a la rama de desarrollo, de modo que el historial refleje el aporte individual.</w:t>
      </w:r>
    </w:p>
    <w:p w:rsidR="00000000" w:rsidDel="00000000" w:rsidP="00000000" w:rsidRDefault="00000000" w:rsidRPr="00000000" w14:paraId="00000111">
      <w:pPr>
        <w:pStyle w:val="Heading2"/>
        <w:jc w:val="both"/>
        <w:rPr>
          <w:rFonts w:ascii="Arial" w:cs="Arial" w:eastAsia="Arial" w:hAnsi="Arial"/>
        </w:rPr>
      </w:pPr>
      <w:r w:rsidDel="00000000" w:rsidR="00000000" w:rsidRPr="00000000">
        <w:rPr>
          <w:rFonts w:ascii="Arial" w:cs="Arial" w:eastAsia="Arial" w:hAnsi="Arial"/>
          <w:highlight w:val="yellow"/>
          <w:rtl w:val="0"/>
        </w:rPr>
        <w:t>3.5</w:t>
        <w:tab/>
        <w:t>Matriz de trazabilidad</w:t>
      </w:r>
    </w:p>
    <w:p w:rsidR="00000000" w:rsidDel="00000000" w:rsidP="00000000" w:rsidRDefault="00000000" w:rsidRPr="00000000" w14:paraId="0000007B">
      <w:p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highlight w:val="yellow"/>
          <w:rtl w:val="0"/>
        </w:rPr>
        <w:t>La siguiente tabla relaciona los requerimientos levantados con el cliente en la Planilla de Requerimientos (R.1 a R.16) con los requisitos especificados en este documento, e indica el estado de cada uno al cierre de la Entrega 2.</w:t>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000"/>
        <w:gridCol w:w="2400"/>
        <w:gridCol w:w="3960"/>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Fonts w:ascii="Calibri" w:cs="Calibri" w:eastAsia="Calibri" w:hAnsi="Calibri"/>
                <w:b w:val="1"/>
                <w:bCs w:val="1"/>
                <w:rtl w:val="0"/>
              </w:rPr>
              <w:t>Requerimiento</w:t>
            </w:r>
          </w:p>
        </w:tc>
        <w:tc>
          <w:tcPr>
            <w:shd w:fill="e6e6e6" w:val="clear"/>
          </w:tcPr>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Fonts w:ascii="Calibri" w:cs="Calibri" w:eastAsia="Calibri" w:hAnsi="Calibri"/>
                <w:b w:val="1"/>
                <w:bCs w:val="1"/>
                <w:rtl w:val="0"/>
              </w:rPr>
              <w:t>Requisito del ERS</w:t>
            </w:r>
          </w:p>
        </w:tc>
        <w:tc>
          <w:tcPr>
            <w:shd w:fill="e6e6e6" w:val="clear"/>
          </w:tcPr>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Fonts w:ascii="Calibri" w:cs="Calibri" w:eastAsia="Calibri" w:hAnsi="Calibri"/>
                <w:b w:val="1"/>
                <w:bCs w:val="1"/>
                <w:rtl w:val="0"/>
              </w:rPr>
              <w:t>Estado</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R.1 Registro y autenticación de usuario</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RF04, RF05, RF06, RF07, RF17, RF26</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R.2 Gestión de perfil</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RF18</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 El historial de compras del cliente queda comprometido para la Entrega 3.</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R.3 Gestión administrativa</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RF11, RF24, RF25, sección 2.6</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En desarrollo. El panel registra las órdenes y gestiona sus estados. Los reportes y la exportación en PDF quedan comprometidos para la Entrega 3.</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R.4 Gestión de catálogo y stock (CRUD)</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RF09, RF10, RF20, RF22, RF23</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 Las operaciones CRUD, la persistencia y el control de stock están implementadas y cubiertas con pruebas.</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R.5 Visualización de productos y catálogo</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RF01, RF02, RF13, RF14</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En desarrollo. Resta la vista de categorías.</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R.6 Carrito de compras</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RF03, RF15, RF16, RF21, RF22, RF27</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R.7 Integración con métodos de pago</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Sección 2.6</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Simulado en el checkout. La integración real queda comprometida para la Entrega 3.</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R.8 Reseñas y calificaciones</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Sección 2.6</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Las valoraciones se muestran en la ficha del producto. El ingreso de reseñas queda comprometido para la Entrega 3.</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R.9 Visualización de redes sociales</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Sección 3.1.1</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R.10 Confidencialidad de información</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Secciones 3.1.4 y 3.3.2, RF26</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Protección de rutas implementada y sitio preparado para HTTPS. La encriptación de datos depende del backend, comprometido para la Entrega 3.</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R.11 Usabilidad y accesibilidad web</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Secciones 3.1.1 y 3.3.3</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R.12 Adaptabilidad y responsividad</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Sección 3.3.6</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R.13 Rendimiento</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Sección 3.3.1</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R.14 Disponibilidad</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Sección 3.3.4</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R.15 Compatibilidad</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Secciones 3.1.2 y 3.3.6</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w:t>
            </w:r>
          </w:p>
        </w:tc>
      </w:tr>
      <w:tr>
        <w:trPr>
          <w:cantSplit w:val="0"/>
          <w:trHeight w:val="1134" w:hRule="atLeast"/>
          <w:tblHeader w:val="0"/>
        </w:trPr>
        <w:tc>
          <w:tcPr>
            <w:vAlign w:val="center"/>
          </w:tcPr>
          <w:p w:rsidR="00000000" w:rsidDel="00000000" w:rsidP="00000000" w:rsidRDefault="00000000" w:rsidRPr="00000000" w14:paraId="0000003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R.16 Formulario de contacto</w:t>
            </w:r>
          </w:p>
        </w:tc>
        <w:tc>
          <w:tcPr>
            <w:vAlign w:val="center"/>
          </w:tcPr>
          <w:p w:rsidR="00000000" w:rsidDel="00000000" w:rsidP="00000000" w:rsidRDefault="00000000" w:rsidRPr="00000000" w14:paraId="0000003B">
            <w:pPr>
              <w:jc w:val="both"/>
              <w:rPr>
                <w:rFonts w:ascii="Arial" w:cs="Arial" w:eastAsia="Arial" w:hAnsi="Arial"/>
                <w:b w:val="1"/>
                <w:bCs w:val="1"/>
                <w:i w:val="1"/>
                <w:iCs w:val="1"/>
                <w:sz w:val="22"/>
                <w:szCs w:val="22"/>
              </w:rPr>
            </w:pPr>
            <w:r w:rsidDel="00000000" w:rsidR="00000000" w:rsidRPr="00000000">
              <w:rPr>
                <w:rtl w:val="0"/>
              </w:rPr>
              <w:t>RF08</w:t>
            </w:r>
          </w:p>
        </w:tc>
        <w:tc>
          <w:tcPr>
            <w:vAlign w:val="center"/>
          </w:tcPr>
          <w:p w:rsidR="00000000" w:rsidDel="00000000" w:rsidP="00000000" w:rsidRDefault="00000000" w:rsidRPr="00000000" w14:paraId="0000003C">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Completado</w:t>
            </w:r>
          </w:p>
        </w:tc>
      </w:tr>
    </w:tbl>
    <w:sectPr>
      <w:headerReference r:id="rId8" w:type="default"/>
      <w:footerReference r:id="rId9"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1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mail.com"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HTW2xovEyxFTF6t4ohBKgEagQ==">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