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335" w:rsidRPr="00631335" w:rsidRDefault="00631335" w:rsidP="00F23AB9">
      <w:pPr>
        <w:spacing w:after="0" w:line="240" w:lineRule="auto"/>
        <w:jc w:val="center"/>
        <w:rPr>
          <w:rFonts w:ascii="Times New Roman" w:eastAsia="Times New Roman" w:hAnsi="Times New Roman" w:cs="Times New Roman"/>
          <w:b/>
          <w:bCs/>
          <w:kern w:val="0"/>
          <w:sz w:val="32"/>
          <w:szCs w:val="32"/>
          <w:lang w:eastAsia="es-MX"/>
          <w14:ligatures w14:val="none"/>
        </w:rPr>
      </w:pPr>
      <w:r w:rsidRPr="00631335">
        <w:rPr>
          <w:rFonts w:ascii="Arial" w:eastAsia="Times New Roman" w:hAnsi="Arial" w:cs="Arial"/>
          <w:b/>
          <w:bCs/>
          <w:color w:val="000000"/>
          <w:kern w:val="0"/>
          <w:sz w:val="32"/>
          <w:szCs w:val="32"/>
          <w:lang w:eastAsia="es-MX"/>
          <w14:ligatures w14:val="none"/>
        </w:rPr>
        <w:t>Película: ¿Qué le pasó a Lunes?</w:t>
      </w:r>
    </w:p>
    <w:p w:rsidR="00631335" w:rsidRP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p w:rsidR="00631335" w:rsidRPr="00631335" w:rsidRDefault="00631335" w:rsidP="00BE54D1">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t>1. Para ti ¿Cuál es el proyecto principal?</w:t>
      </w:r>
    </w:p>
    <w:p w:rsidR="00631335" w:rsidRPr="00631335" w:rsidRDefault="00631335" w:rsidP="00BE54D1">
      <w:pPr>
        <w:pStyle w:val="Sinespaciado"/>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 xml:space="preserve">R: </w:t>
      </w:r>
      <w:r w:rsidR="00BE54D1" w:rsidRPr="00BE54D1">
        <w:rPr>
          <w:rFonts w:ascii="Arial" w:hAnsi="Arial" w:cs="Arial"/>
          <w:sz w:val="24"/>
          <w:szCs w:val="24"/>
        </w:rPr>
        <w:t>Desde nuestra perspectiva, el proyecto se centra en la búsqueda de un futuro próspero para la sociedad a través de la aplicación de una regla gubernamental que restringe la reproducción a una sola descendencia por familia. Esta medida tiene como objetivo frenar el crecimiento poblacional desenfrenado y preservar los recursos naturales del planeta.</w:t>
      </w:r>
    </w:p>
    <w:p w:rsidR="00631335" w:rsidRP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p w:rsidR="00631335" w:rsidRPr="00631335" w:rsidRDefault="00631335" w:rsidP="00C579D3">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t>2. ¿Cuáles son los proyectos que identificas?</w:t>
      </w:r>
    </w:p>
    <w:p w:rsidR="00631335" w:rsidRDefault="00631335" w:rsidP="00631335">
      <w:pPr>
        <w:spacing w:after="0" w:line="240" w:lineRule="auto"/>
        <w:jc w:val="both"/>
        <w:rPr>
          <w:rFonts w:ascii="Arial" w:eastAsia="Times New Roman" w:hAnsi="Arial" w:cs="Arial"/>
          <w:color w:val="000000"/>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 xml:space="preserve">R: </w:t>
      </w:r>
    </w:p>
    <w:p w:rsidR="00C579D3" w:rsidRDefault="00C579D3" w:rsidP="00C579D3">
      <w:pPr>
        <w:pStyle w:val="Prrafodelista"/>
        <w:numPr>
          <w:ilvl w:val="0"/>
          <w:numId w:val="3"/>
        </w:numPr>
        <w:spacing w:after="0" w:line="240" w:lineRule="auto"/>
        <w:jc w:val="both"/>
        <w:rPr>
          <w:rFonts w:ascii="Arial" w:eastAsia="Times New Roman" w:hAnsi="Arial" w:cs="Arial"/>
          <w:kern w:val="0"/>
          <w:sz w:val="24"/>
          <w:szCs w:val="24"/>
          <w:lang w:eastAsia="es-MX"/>
          <w14:ligatures w14:val="none"/>
        </w:rPr>
      </w:pPr>
      <w:r>
        <w:rPr>
          <w:rFonts w:ascii="Arial" w:eastAsia="Times New Roman" w:hAnsi="Arial" w:cs="Arial"/>
          <w:kern w:val="0"/>
          <w:sz w:val="24"/>
          <w:szCs w:val="24"/>
          <w:lang w:eastAsia="es-MX"/>
          <w14:ligatures w14:val="none"/>
        </w:rPr>
        <w:t>Filtro por puertas entre sectores de la ciudad para ubicar y determinar quiénes eran o no hijos únicos.</w:t>
      </w:r>
    </w:p>
    <w:p w:rsidR="00C579D3" w:rsidRPr="00C579D3" w:rsidRDefault="00C579D3" w:rsidP="00C579D3">
      <w:pPr>
        <w:pStyle w:val="Prrafodelista"/>
        <w:numPr>
          <w:ilvl w:val="0"/>
          <w:numId w:val="3"/>
        </w:numPr>
        <w:spacing w:after="0" w:line="240" w:lineRule="auto"/>
        <w:jc w:val="both"/>
        <w:rPr>
          <w:rFonts w:ascii="Arial" w:eastAsia="Times New Roman" w:hAnsi="Arial" w:cs="Arial"/>
          <w:kern w:val="0"/>
          <w:sz w:val="24"/>
          <w:szCs w:val="24"/>
          <w:lang w:eastAsia="es-MX"/>
          <w14:ligatures w14:val="none"/>
        </w:rPr>
      </w:pPr>
      <w:r>
        <w:rPr>
          <w:rFonts w:ascii="Arial" w:eastAsia="Times New Roman" w:hAnsi="Arial" w:cs="Arial"/>
          <w:kern w:val="0"/>
          <w:sz w:val="24"/>
          <w:szCs w:val="24"/>
          <w:lang w:eastAsia="es-MX"/>
          <w14:ligatures w14:val="none"/>
        </w:rPr>
        <w:t>Cremación de todos los hermanos registrados.</w:t>
      </w:r>
    </w:p>
    <w:p w:rsidR="00631335" w:rsidRP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p w:rsidR="00631335" w:rsidRPr="00631335" w:rsidRDefault="00631335" w:rsidP="00C579D3">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t>3. Menciona los valores que observaste para cada proyecto</w:t>
      </w:r>
    </w:p>
    <w:p w:rsidR="00631335" w:rsidRDefault="00631335" w:rsidP="00C579D3">
      <w:pPr>
        <w:spacing w:after="0" w:line="240" w:lineRule="auto"/>
        <w:jc w:val="both"/>
        <w:rPr>
          <w:rFonts w:ascii="Arial" w:eastAsia="Times New Roman" w:hAnsi="Arial" w:cs="Arial"/>
          <w:color w:val="000000"/>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 xml:space="preserve">R: </w:t>
      </w:r>
    </w:p>
    <w:p w:rsidR="00C579D3" w:rsidRDefault="00C579D3" w:rsidP="00C579D3">
      <w:pPr>
        <w:pStyle w:val="Prrafodelista"/>
        <w:numPr>
          <w:ilvl w:val="0"/>
          <w:numId w:val="5"/>
        </w:numPr>
        <w:spacing w:after="0" w:line="240" w:lineRule="auto"/>
        <w:jc w:val="both"/>
        <w:rPr>
          <w:rFonts w:ascii="Arial" w:eastAsia="Times New Roman" w:hAnsi="Arial" w:cs="Arial"/>
          <w:kern w:val="0"/>
          <w:sz w:val="24"/>
          <w:szCs w:val="24"/>
          <w:lang w:eastAsia="es-MX"/>
          <w14:ligatures w14:val="none"/>
        </w:rPr>
      </w:pPr>
      <w:r>
        <w:rPr>
          <w:rFonts w:ascii="Arial" w:eastAsia="Times New Roman" w:hAnsi="Arial" w:cs="Arial"/>
          <w:kern w:val="0"/>
          <w:sz w:val="24"/>
          <w:szCs w:val="24"/>
          <w:lang w:eastAsia="es-MX"/>
          <w14:ligatures w14:val="none"/>
        </w:rPr>
        <w:t>Filtro por puertas entre sectores de la ciudad para ubicar y determinar quiénes eran o no hijos únicos:</w:t>
      </w:r>
    </w:p>
    <w:p w:rsidR="00C579D3" w:rsidRPr="00C579D3" w:rsidRDefault="00C579D3" w:rsidP="00C579D3">
      <w:pPr>
        <w:pStyle w:val="Prrafodelista"/>
        <w:numPr>
          <w:ilvl w:val="0"/>
          <w:numId w:val="7"/>
        </w:numPr>
        <w:ind w:left="1701"/>
        <w:rPr>
          <w:rFonts w:ascii="Arial" w:hAnsi="Arial" w:cs="Arial"/>
          <w:sz w:val="24"/>
          <w:szCs w:val="24"/>
          <w:lang w:eastAsia="es-MX"/>
        </w:rPr>
      </w:pPr>
      <w:r w:rsidRPr="00C579D3">
        <w:rPr>
          <w:rFonts w:ascii="Arial" w:hAnsi="Arial" w:cs="Arial"/>
          <w:sz w:val="24"/>
          <w:szCs w:val="24"/>
          <w:lang w:eastAsia="es-MX"/>
        </w:rPr>
        <w:t>Control</w:t>
      </w:r>
    </w:p>
    <w:p w:rsidR="00C579D3" w:rsidRPr="00C579D3" w:rsidRDefault="00C579D3" w:rsidP="00C579D3">
      <w:pPr>
        <w:pStyle w:val="Prrafodelista"/>
        <w:numPr>
          <w:ilvl w:val="0"/>
          <w:numId w:val="7"/>
        </w:numPr>
        <w:ind w:left="1701"/>
        <w:rPr>
          <w:rFonts w:ascii="Arial" w:hAnsi="Arial" w:cs="Arial"/>
          <w:sz w:val="24"/>
          <w:szCs w:val="24"/>
          <w:lang w:eastAsia="es-MX"/>
        </w:rPr>
      </w:pPr>
      <w:r w:rsidRPr="00C579D3">
        <w:rPr>
          <w:rFonts w:ascii="Arial" w:hAnsi="Arial" w:cs="Arial"/>
          <w:sz w:val="24"/>
          <w:szCs w:val="24"/>
          <w:lang w:eastAsia="es-MX"/>
        </w:rPr>
        <w:t>Seguridad</w:t>
      </w:r>
    </w:p>
    <w:p w:rsidR="00C579D3" w:rsidRPr="00C579D3" w:rsidRDefault="00C579D3" w:rsidP="00C579D3">
      <w:pPr>
        <w:pStyle w:val="Prrafodelista"/>
        <w:numPr>
          <w:ilvl w:val="0"/>
          <w:numId w:val="7"/>
        </w:numPr>
        <w:ind w:left="1701"/>
        <w:rPr>
          <w:rFonts w:ascii="Arial" w:hAnsi="Arial" w:cs="Arial"/>
          <w:sz w:val="24"/>
          <w:szCs w:val="24"/>
          <w:lang w:eastAsia="es-MX"/>
        </w:rPr>
      </w:pPr>
      <w:r w:rsidRPr="00C579D3">
        <w:rPr>
          <w:rFonts w:ascii="Arial" w:hAnsi="Arial" w:cs="Arial"/>
          <w:sz w:val="24"/>
          <w:szCs w:val="24"/>
          <w:lang w:eastAsia="es-MX"/>
        </w:rPr>
        <w:t>Cumplimiento de la ley</w:t>
      </w:r>
    </w:p>
    <w:p w:rsidR="00C579D3" w:rsidRPr="00C579D3" w:rsidRDefault="00C579D3" w:rsidP="00C579D3">
      <w:pPr>
        <w:pStyle w:val="Prrafodelista"/>
        <w:numPr>
          <w:ilvl w:val="0"/>
          <w:numId w:val="7"/>
        </w:numPr>
        <w:ind w:left="1701"/>
        <w:rPr>
          <w:rFonts w:ascii="Arial" w:hAnsi="Arial" w:cs="Arial"/>
          <w:sz w:val="24"/>
          <w:szCs w:val="24"/>
          <w:lang w:eastAsia="es-MX"/>
        </w:rPr>
      </w:pPr>
      <w:r w:rsidRPr="00C579D3">
        <w:rPr>
          <w:rFonts w:ascii="Arial" w:hAnsi="Arial" w:cs="Arial"/>
          <w:sz w:val="24"/>
          <w:szCs w:val="24"/>
          <w:lang w:eastAsia="es-MX"/>
        </w:rPr>
        <w:t>Discriminación</w:t>
      </w:r>
    </w:p>
    <w:p w:rsidR="00C579D3" w:rsidRDefault="00C579D3" w:rsidP="00C579D3">
      <w:pPr>
        <w:pStyle w:val="Prrafodelista"/>
        <w:numPr>
          <w:ilvl w:val="0"/>
          <w:numId w:val="7"/>
        </w:numPr>
        <w:ind w:left="1701"/>
        <w:rPr>
          <w:rFonts w:ascii="Arial" w:hAnsi="Arial" w:cs="Arial"/>
          <w:sz w:val="24"/>
          <w:szCs w:val="24"/>
          <w:lang w:eastAsia="es-MX"/>
        </w:rPr>
      </w:pPr>
      <w:r w:rsidRPr="00C579D3">
        <w:rPr>
          <w:rFonts w:ascii="Arial" w:hAnsi="Arial" w:cs="Arial"/>
          <w:sz w:val="24"/>
          <w:szCs w:val="24"/>
          <w:lang w:eastAsia="es-MX"/>
        </w:rPr>
        <w:t>Conformidad</w:t>
      </w:r>
    </w:p>
    <w:p w:rsidR="00C579D3" w:rsidRPr="00C579D3" w:rsidRDefault="00C579D3" w:rsidP="00C579D3">
      <w:pPr>
        <w:pStyle w:val="Prrafodelista"/>
        <w:numPr>
          <w:ilvl w:val="0"/>
          <w:numId w:val="5"/>
        </w:numPr>
        <w:rPr>
          <w:rFonts w:ascii="Arial" w:hAnsi="Arial" w:cs="Arial"/>
          <w:sz w:val="24"/>
          <w:szCs w:val="24"/>
          <w:lang w:eastAsia="es-MX"/>
        </w:rPr>
      </w:pPr>
      <w:r w:rsidRPr="00C579D3">
        <w:rPr>
          <w:rFonts w:ascii="Arial" w:eastAsia="Times New Roman" w:hAnsi="Arial" w:cs="Arial"/>
          <w:kern w:val="0"/>
          <w:sz w:val="24"/>
          <w:szCs w:val="24"/>
          <w:lang w:eastAsia="es-MX"/>
          <w14:ligatures w14:val="none"/>
        </w:rPr>
        <w:t>Cremación de todos los hermanos registrados</w:t>
      </w:r>
      <w:r>
        <w:rPr>
          <w:rFonts w:ascii="Arial" w:eastAsia="Times New Roman" w:hAnsi="Arial" w:cs="Arial"/>
          <w:kern w:val="0"/>
          <w:sz w:val="24"/>
          <w:szCs w:val="24"/>
          <w:lang w:eastAsia="es-MX"/>
          <w14:ligatures w14:val="none"/>
        </w:rPr>
        <w:t>:</w:t>
      </w:r>
    </w:p>
    <w:p w:rsidR="00C579D3" w:rsidRPr="00C579D3" w:rsidRDefault="00C579D3" w:rsidP="00C579D3">
      <w:pPr>
        <w:pStyle w:val="Prrafodelista"/>
        <w:numPr>
          <w:ilvl w:val="0"/>
          <w:numId w:val="9"/>
        </w:numPr>
        <w:ind w:left="1701"/>
        <w:rPr>
          <w:rFonts w:ascii="Arial" w:hAnsi="Arial" w:cs="Arial"/>
          <w:sz w:val="24"/>
          <w:szCs w:val="24"/>
          <w:lang w:eastAsia="es-MX"/>
        </w:rPr>
      </w:pPr>
      <w:r w:rsidRPr="00C579D3">
        <w:rPr>
          <w:rFonts w:ascii="Arial" w:hAnsi="Arial" w:cs="Arial"/>
          <w:sz w:val="24"/>
          <w:szCs w:val="24"/>
          <w:lang w:eastAsia="es-MX"/>
        </w:rPr>
        <w:t>Eliminación</w:t>
      </w:r>
    </w:p>
    <w:p w:rsidR="00C579D3" w:rsidRPr="00C579D3" w:rsidRDefault="00C579D3" w:rsidP="00C579D3">
      <w:pPr>
        <w:pStyle w:val="Prrafodelista"/>
        <w:numPr>
          <w:ilvl w:val="0"/>
          <w:numId w:val="9"/>
        </w:numPr>
        <w:ind w:left="1701"/>
        <w:rPr>
          <w:rFonts w:ascii="Arial" w:hAnsi="Arial" w:cs="Arial"/>
          <w:sz w:val="24"/>
          <w:szCs w:val="24"/>
          <w:lang w:eastAsia="es-MX"/>
        </w:rPr>
      </w:pPr>
      <w:r w:rsidRPr="00C579D3">
        <w:rPr>
          <w:rFonts w:ascii="Arial" w:hAnsi="Arial" w:cs="Arial"/>
          <w:sz w:val="24"/>
          <w:szCs w:val="24"/>
          <w:lang w:eastAsia="es-MX"/>
        </w:rPr>
        <w:t>Secreto</w:t>
      </w:r>
    </w:p>
    <w:p w:rsidR="00C579D3" w:rsidRPr="00C579D3" w:rsidRDefault="00C579D3" w:rsidP="00C579D3">
      <w:pPr>
        <w:pStyle w:val="Prrafodelista"/>
        <w:numPr>
          <w:ilvl w:val="0"/>
          <w:numId w:val="9"/>
        </w:numPr>
        <w:ind w:left="1701"/>
        <w:rPr>
          <w:rFonts w:ascii="Arial" w:hAnsi="Arial" w:cs="Arial"/>
          <w:sz w:val="24"/>
          <w:szCs w:val="24"/>
          <w:lang w:eastAsia="es-MX"/>
        </w:rPr>
      </w:pPr>
      <w:r w:rsidRPr="00C579D3">
        <w:rPr>
          <w:rFonts w:ascii="Arial" w:hAnsi="Arial" w:cs="Arial"/>
          <w:sz w:val="24"/>
          <w:szCs w:val="24"/>
          <w:lang w:eastAsia="es-MX"/>
        </w:rPr>
        <w:t>Ocultamiento</w:t>
      </w:r>
    </w:p>
    <w:p w:rsidR="00C579D3" w:rsidRPr="00C579D3" w:rsidRDefault="00C579D3" w:rsidP="00C579D3">
      <w:pPr>
        <w:pStyle w:val="Prrafodelista"/>
        <w:numPr>
          <w:ilvl w:val="0"/>
          <w:numId w:val="9"/>
        </w:numPr>
        <w:ind w:left="1701"/>
        <w:rPr>
          <w:rFonts w:ascii="Arial" w:hAnsi="Arial" w:cs="Arial"/>
          <w:sz w:val="24"/>
          <w:szCs w:val="24"/>
          <w:lang w:eastAsia="es-MX"/>
        </w:rPr>
      </w:pPr>
      <w:r w:rsidRPr="00C579D3">
        <w:rPr>
          <w:rFonts w:ascii="Arial" w:hAnsi="Arial" w:cs="Arial"/>
          <w:sz w:val="24"/>
          <w:szCs w:val="24"/>
          <w:lang w:eastAsia="es-MX"/>
        </w:rPr>
        <w:t>Obediencia forzada</w:t>
      </w:r>
    </w:p>
    <w:p w:rsidR="00C579D3" w:rsidRPr="00C579D3" w:rsidRDefault="00C579D3" w:rsidP="00C579D3">
      <w:pPr>
        <w:pStyle w:val="Prrafodelista"/>
        <w:numPr>
          <w:ilvl w:val="0"/>
          <w:numId w:val="9"/>
        </w:numPr>
        <w:ind w:left="1701"/>
        <w:rPr>
          <w:rFonts w:ascii="Arial" w:hAnsi="Arial" w:cs="Arial"/>
          <w:sz w:val="24"/>
          <w:szCs w:val="24"/>
          <w:lang w:eastAsia="es-MX"/>
        </w:rPr>
      </w:pPr>
      <w:r w:rsidRPr="00C579D3">
        <w:rPr>
          <w:rFonts w:ascii="Arial" w:hAnsi="Arial" w:cs="Arial"/>
          <w:sz w:val="24"/>
          <w:szCs w:val="24"/>
          <w:lang w:eastAsia="es-MX"/>
        </w:rPr>
        <w:t>Supresión de la identidad</w:t>
      </w:r>
    </w:p>
    <w:p w:rsidR="00C579D3" w:rsidRPr="00C579D3" w:rsidRDefault="00C579D3" w:rsidP="00C579D3">
      <w:pPr>
        <w:pStyle w:val="Prrafodelista"/>
        <w:rPr>
          <w:rFonts w:ascii="Arial" w:hAnsi="Arial" w:cs="Arial"/>
          <w:sz w:val="24"/>
          <w:szCs w:val="24"/>
          <w:lang w:eastAsia="es-MX"/>
        </w:rPr>
      </w:pPr>
    </w:p>
    <w:p w:rsidR="00C579D3" w:rsidRPr="00C579D3" w:rsidRDefault="00C579D3" w:rsidP="00C579D3">
      <w:pPr>
        <w:pStyle w:val="Prrafodelista"/>
        <w:spacing w:after="0" w:line="240" w:lineRule="auto"/>
        <w:jc w:val="both"/>
        <w:rPr>
          <w:rFonts w:ascii="Arial" w:eastAsia="Times New Roman" w:hAnsi="Arial" w:cs="Arial"/>
          <w:kern w:val="0"/>
          <w:sz w:val="24"/>
          <w:szCs w:val="24"/>
          <w:lang w:eastAsia="es-MX"/>
          <w14:ligatures w14:val="none"/>
        </w:rPr>
      </w:pPr>
    </w:p>
    <w:p w:rsidR="00631335" w:rsidRP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p w:rsidR="00631335" w:rsidRPr="00631335" w:rsidRDefault="00631335" w:rsidP="00631335">
      <w:pPr>
        <w:spacing w:after="0" w:line="240" w:lineRule="auto"/>
        <w:jc w:val="both"/>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Para el proyecto principal: </w:t>
      </w:r>
    </w:p>
    <w:p w:rsidR="00631335" w:rsidRP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p w:rsidR="00631335" w:rsidRPr="00631335" w:rsidRDefault="00631335" w:rsidP="00C579D3">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t>4. ¿Cuál es el objetivo general del proyecto?</w:t>
      </w:r>
    </w:p>
    <w:p w:rsidR="00631335" w:rsidRPr="00631335" w:rsidRDefault="00631335" w:rsidP="00631335">
      <w:pPr>
        <w:spacing w:after="0" w:line="240" w:lineRule="auto"/>
        <w:jc w:val="both"/>
        <w:rPr>
          <w:rFonts w:ascii="Arial" w:hAnsi="Arial" w:cs="Arial"/>
          <w:sz w:val="24"/>
          <w:szCs w:val="24"/>
          <w:lang w:eastAsia="es-MX"/>
        </w:rPr>
      </w:pPr>
      <w:r w:rsidRPr="00631335">
        <w:rPr>
          <w:rFonts w:ascii="Arial" w:eastAsia="Times New Roman" w:hAnsi="Arial" w:cs="Arial"/>
          <w:color w:val="000000"/>
          <w:kern w:val="0"/>
          <w:sz w:val="24"/>
          <w:szCs w:val="24"/>
          <w:lang w:eastAsia="es-MX"/>
          <w14:ligatures w14:val="none"/>
        </w:rPr>
        <w:t xml:space="preserve">R: </w:t>
      </w:r>
      <w:r w:rsidR="00EF1221" w:rsidRPr="00EF1221">
        <w:rPr>
          <w:rFonts w:ascii="Arial" w:hAnsi="Arial" w:cs="Arial"/>
          <w:sz w:val="24"/>
          <w:szCs w:val="24"/>
        </w:rPr>
        <w:t>El objetivo central del proyecto es asegurar un futuro más sostenible para la sociedad, garantizando la preservación de los recursos naturales esenciales para nuestra existencia y abordando la problemática de la sobrepoblación que plaga nuestra realidad actual.</w:t>
      </w:r>
    </w:p>
    <w:p w:rsid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p w:rsidR="00EF1221" w:rsidRDefault="00EF1221" w:rsidP="00631335">
      <w:pPr>
        <w:spacing w:after="0" w:line="240" w:lineRule="auto"/>
        <w:rPr>
          <w:rFonts w:ascii="Times New Roman" w:eastAsia="Times New Roman" w:hAnsi="Times New Roman" w:cs="Times New Roman"/>
          <w:kern w:val="0"/>
          <w:sz w:val="24"/>
          <w:szCs w:val="24"/>
          <w:lang w:eastAsia="es-MX"/>
          <w14:ligatures w14:val="none"/>
        </w:rPr>
      </w:pPr>
    </w:p>
    <w:p w:rsidR="00EF1221" w:rsidRDefault="00EF1221" w:rsidP="00631335">
      <w:pPr>
        <w:spacing w:after="0" w:line="240" w:lineRule="auto"/>
        <w:rPr>
          <w:rFonts w:ascii="Times New Roman" w:eastAsia="Times New Roman" w:hAnsi="Times New Roman" w:cs="Times New Roman"/>
          <w:kern w:val="0"/>
          <w:sz w:val="24"/>
          <w:szCs w:val="24"/>
          <w:lang w:eastAsia="es-MX"/>
          <w14:ligatures w14:val="none"/>
        </w:rPr>
      </w:pPr>
    </w:p>
    <w:p w:rsidR="00EF1221" w:rsidRDefault="00EF1221" w:rsidP="00631335">
      <w:pPr>
        <w:spacing w:after="0" w:line="240" w:lineRule="auto"/>
        <w:rPr>
          <w:rFonts w:ascii="Times New Roman" w:eastAsia="Times New Roman" w:hAnsi="Times New Roman" w:cs="Times New Roman"/>
          <w:kern w:val="0"/>
          <w:sz w:val="24"/>
          <w:szCs w:val="24"/>
          <w:lang w:eastAsia="es-MX"/>
          <w14:ligatures w14:val="none"/>
        </w:rPr>
      </w:pPr>
    </w:p>
    <w:p w:rsidR="00EF1221" w:rsidRPr="00631335" w:rsidRDefault="00EF1221" w:rsidP="00631335">
      <w:pPr>
        <w:spacing w:after="0" w:line="240" w:lineRule="auto"/>
        <w:rPr>
          <w:rFonts w:ascii="Times New Roman" w:eastAsia="Times New Roman" w:hAnsi="Times New Roman" w:cs="Times New Roman"/>
          <w:kern w:val="0"/>
          <w:sz w:val="24"/>
          <w:szCs w:val="24"/>
          <w:lang w:eastAsia="es-MX"/>
          <w14:ligatures w14:val="none"/>
        </w:rPr>
      </w:pPr>
    </w:p>
    <w:p w:rsidR="00631335" w:rsidRPr="00631335" w:rsidRDefault="00631335" w:rsidP="00EF1221">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lastRenderedPageBreak/>
        <w:t>5. ¿Cuáles son los objetivos particulares del proyecto?</w:t>
      </w:r>
    </w:p>
    <w:p w:rsidR="00631335" w:rsidRDefault="00631335" w:rsidP="00631335">
      <w:pPr>
        <w:spacing w:after="0" w:line="240" w:lineRule="auto"/>
        <w:jc w:val="both"/>
        <w:rPr>
          <w:rFonts w:ascii="Arial" w:eastAsia="Times New Roman" w:hAnsi="Arial" w:cs="Arial"/>
          <w:color w:val="000000"/>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 xml:space="preserve">R: </w:t>
      </w:r>
    </w:p>
    <w:p w:rsidR="00EF1221" w:rsidRPr="00EF1221" w:rsidRDefault="00EF1221" w:rsidP="00EF1221">
      <w:pPr>
        <w:pStyle w:val="Prrafodelista"/>
        <w:numPr>
          <w:ilvl w:val="0"/>
          <w:numId w:val="11"/>
        </w:numPr>
        <w:rPr>
          <w:rFonts w:ascii="Arial" w:hAnsi="Arial" w:cs="Arial"/>
          <w:sz w:val="24"/>
          <w:szCs w:val="24"/>
          <w:lang w:eastAsia="es-MX"/>
        </w:rPr>
      </w:pPr>
      <w:r w:rsidRPr="00EF1221">
        <w:rPr>
          <w:rFonts w:ascii="Arial" w:hAnsi="Arial" w:cs="Arial"/>
          <w:sz w:val="24"/>
          <w:szCs w:val="24"/>
          <w:lang w:eastAsia="es-MX"/>
        </w:rPr>
        <w:t>Imponer la limitación de un solo hijo por familia y separar a hermanos nacidos después.</w:t>
      </w:r>
    </w:p>
    <w:p w:rsidR="00EF1221" w:rsidRPr="00EF1221" w:rsidRDefault="00EF1221" w:rsidP="00EF1221">
      <w:pPr>
        <w:pStyle w:val="Prrafodelista"/>
        <w:numPr>
          <w:ilvl w:val="0"/>
          <w:numId w:val="11"/>
        </w:numPr>
        <w:rPr>
          <w:rFonts w:ascii="Arial" w:hAnsi="Arial" w:cs="Arial"/>
          <w:sz w:val="24"/>
          <w:szCs w:val="24"/>
          <w:lang w:eastAsia="es-MX"/>
        </w:rPr>
      </w:pPr>
      <w:r w:rsidRPr="00EF1221">
        <w:rPr>
          <w:rFonts w:ascii="Arial" w:hAnsi="Arial" w:cs="Arial"/>
          <w:sz w:val="24"/>
          <w:szCs w:val="24"/>
          <w:lang w:eastAsia="es-MX"/>
        </w:rPr>
        <w:t>Promover la adhesión a la ideología gubernamental impuesta.</w:t>
      </w:r>
    </w:p>
    <w:p w:rsidR="00EF1221" w:rsidRPr="00EF1221" w:rsidRDefault="00EF1221" w:rsidP="00EF1221">
      <w:pPr>
        <w:pStyle w:val="Prrafodelista"/>
        <w:numPr>
          <w:ilvl w:val="0"/>
          <w:numId w:val="11"/>
        </w:numPr>
        <w:rPr>
          <w:rFonts w:ascii="Arial" w:hAnsi="Arial" w:cs="Arial"/>
          <w:sz w:val="24"/>
          <w:szCs w:val="24"/>
          <w:lang w:eastAsia="es-MX"/>
        </w:rPr>
      </w:pPr>
      <w:r w:rsidRPr="00EF1221">
        <w:rPr>
          <w:rFonts w:ascii="Arial" w:hAnsi="Arial" w:cs="Arial"/>
          <w:sz w:val="24"/>
          <w:szCs w:val="24"/>
          <w:lang w:eastAsia="es-MX"/>
        </w:rPr>
        <w:t>Establecer un control exhaustivo sobre la identidad de las personas mediante el seguimiento y la vigilancia de sus perfiles.</w:t>
      </w:r>
    </w:p>
    <w:p w:rsidR="00EF1221" w:rsidRPr="00631335" w:rsidRDefault="00EF1221" w:rsidP="00631335">
      <w:pPr>
        <w:spacing w:after="0" w:line="240" w:lineRule="auto"/>
        <w:jc w:val="both"/>
        <w:rPr>
          <w:rFonts w:ascii="Times New Roman" w:eastAsia="Times New Roman" w:hAnsi="Times New Roman" w:cs="Times New Roman"/>
          <w:kern w:val="0"/>
          <w:sz w:val="24"/>
          <w:szCs w:val="24"/>
          <w:lang w:eastAsia="es-MX"/>
          <w14:ligatures w14:val="none"/>
        </w:rPr>
      </w:pPr>
    </w:p>
    <w:p w:rsidR="00631335" w:rsidRPr="00631335" w:rsidRDefault="00631335" w:rsidP="00EF1221">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t>5. Realiza una matriz de involucrados (como la que se vio hoy en clase)</w:t>
      </w:r>
    </w:p>
    <w:p w:rsidR="00631335" w:rsidRP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tbl>
      <w:tblPr>
        <w:tblStyle w:val="Tablaconcuadrcula4-nfasis2"/>
        <w:tblW w:w="9026" w:type="dxa"/>
        <w:tblLook w:val="04A0" w:firstRow="1" w:lastRow="0" w:firstColumn="1" w:lastColumn="0" w:noHBand="0" w:noVBand="1"/>
      </w:tblPr>
      <w:tblGrid>
        <w:gridCol w:w="1802"/>
        <w:gridCol w:w="3660"/>
        <w:gridCol w:w="3564"/>
      </w:tblGrid>
      <w:tr w:rsidR="00631335" w:rsidRPr="00631335" w:rsidTr="00EF1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1335" w:rsidRPr="00631335" w:rsidRDefault="00631335" w:rsidP="00631335">
            <w:pPr>
              <w:jc w:val="center"/>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Área</w:t>
            </w:r>
          </w:p>
        </w:tc>
        <w:tc>
          <w:tcPr>
            <w:tcW w:w="0" w:type="auto"/>
            <w:hideMark/>
          </w:tcPr>
          <w:p w:rsidR="00631335" w:rsidRPr="00631335" w:rsidRDefault="00631335" w:rsidP="006313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Colaborador</w:t>
            </w:r>
          </w:p>
        </w:tc>
        <w:tc>
          <w:tcPr>
            <w:tcW w:w="0" w:type="auto"/>
            <w:hideMark/>
          </w:tcPr>
          <w:p w:rsidR="00631335" w:rsidRPr="00631335" w:rsidRDefault="00631335" w:rsidP="006313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Tipo de Rol</w:t>
            </w:r>
          </w:p>
        </w:tc>
      </w:tr>
      <w:tr w:rsidR="00631335" w:rsidRPr="00631335" w:rsidTr="00EF1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31335" w:rsidRPr="00631335" w:rsidRDefault="00631335" w:rsidP="00EF1221">
            <w:pPr>
              <w:jc w:val="center"/>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Hermanas</w:t>
            </w:r>
          </w:p>
        </w:tc>
        <w:tc>
          <w:tcPr>
            <w:tcW w:w="0" w:type="auto"/>
            <w:vAlign w:val="center"/>
            <w:hideMark/>
          </w:tcPr>
          <w:p w:rsidR="00631335" w:rsidRPr="00631335" w:rsidRDefault="00631335" w:rsidP="00EF12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Lunes, martes, miércoles, jueves, viernes, sábado y domingo</w:t>
            </w:r>
          </w:p>
        </w:tc>
        <w:tc>
          <w:tcPr>
            <w:tcW w:w="0" w:type="auto"/>
            <w:vAlign w:val="center"/>
            <w:hideMark/>
          </w:tcPr>
          <w:p w:rsidR="00631335" w:rsidRPr="00631335" w:rsidRDefault="00631335" w:rsidP="00EF12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Protagonistas</w:t>
            </w:r>
          </w:p>
        </w:tc>
      </w:tr>
      <w:tr w:rsidR="00631335" w:rsidRPr="00631335" w:rsidTr="00EF1221">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31335" w:rsidRPr="00631335" w:rsidRDefault="00631335" w:rsidP="00EF1221">
            <w:pPr>
              <w:jc w:val="center"/>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Familia (abuelo)</w:t>
            </w:r>
          </w:p>
        </w:tc>
        <w:tc>
          <w:tcPr>
            <w:tcW w:w="0" w:type="auto"/>
            <w:vAlign w:val="center"/>
            <w:hideMark/>
          </w:tcPr>
          <w:p w:rsidR="00631335" w:rsidRPr="00631335" w:rsidRDefault="00631335" w:rsidP="00EF12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Terrence</w:t>
            </w:r>
          </w:p>
        </w:tc>
        <w:tc>
          <w:tcPr>
            <w:tcW w:w="0" w:type="auto"/>
            <w:vAlign w:val="center"/>
            <w:hideMark/>
          </w:tcPr>
          <w:p w:rsidR="00631335" w:rsidRPr="00631335" w:rsidRDefault="00631335" w:rsidP="00EF12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Protector y cuidador</w:t>
            </w:r>
          </w:p>
        </w:tc>
      </w:tr>
      <w:tr w:rsidR="00631335" w:rsidRPr="00631335" w:rsidTr="00EF122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31335" w:rsidRPr="00631335" w:rsidRDefault="00631335" w:rsidP="00EF1221">
            <w:pPr>
              <w:jc w:val="center"/>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Gobierno</w:t>
            </w:r>
          </w:p>
        </w:tc>
        <w:tc>
          <w:tcPr>
            <w:tcW w:w="0" w:type="auto"/>
            <w:vAlign w:val="center"/>
            <w:hideMark/>
          </w:tcPr>
          <w:p w:rsidR="00631335" w:rsidRPr="00631335" w:rsidRDefault="00631335" w:rsidP="00EF12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Nicolette Cayman</w:t>
            </w:r>
          </w:p>
        </w:tc>
        <w:tc>
          <w:tcPr>
            <w:tcW w:w="0" w:type="auto"/>
            <w:vAlign w:val="center"/>
            <w:hideMark/>
          </w:tcPr>
          <w:p w:rsidR="00631335" w:rsidRPr="00631335" w:rsidRDefault="00631335" w:rsidP="00EF12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Figura de autoridad y líder de la ley de asignación de hijos</w:t>
            </w:r>
          </w:p>
        </w:tc>
      </w:tr>
      <w:tr w:rsidR="00631335" w:rsidRPr="00631335" w:rsidTr="00EF122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31335" w:rsidRPr="00631335" w:rsidRDefault="00631335" w:rsidP="00EF1221">
            <w:pPr>
              <w:jc w:val="center"/>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Investigador</w:t>
            </w:r>
          </w:p>
        </w:tc>
        <w:tc>
          <w:tcPr>
            <w:tcW w:w="0" w:type="auto"/>
            <w:vAlign w:val="center"/>
            <w:hideMark/>
          </w:tcPr>
          <w:p w:rsidR="00631335" w:rsidRPr="00631335" w:rsidRDefault="00631335" w:rsidP="00EF12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Jerry</w:t>
            </w:r>
          </w:p>
        </w:tc>
        <w:tc>
          <w:tcPr>
            <w:tcW w:w="0" w:type="auto"/>
            <w:vAlign w:val="center"/>
            <w:hideMark/>
          </w:tcPr>
          <w:p w:rsidR="00631335" w:rsidRPr="00631335" w:rsidRDefault="00631335" w:rsidP="00EF12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Investigador de hermanos</w:t>
            </w:r>
          </w:p>
        </w:tc>
      </w:tr>
    </w:tbl>
    <w:p w:rsidR="00631335" w:rsidRPr="00631335" w:rsidRDefault="00631335" w:rsidP="00631335">
      <w:pPr>
        <w:spacing w:after="0" w:line="240" w:lineRule="auto"/>
        <w:rPr>
          <w:rFonts w:ascii="Times New Roman" w:eastAsia="Times New Roman" w:hAnsi="Times New Roman" w:cs="Times New Roman"/>
          <w:kern w:val="0"/>
          <w:sz w:val="24"/>
          <w:szCs w:val="24"/>
          <w:lang w:eastAsia="es-MX"/>
          <w14:ligatures w14:val="none"/>
        </w:rPr>
      </w:pPr>
    </w:p>
    <w:p w:rsidR="00631335" w:rsidRPr="00631335" w:rsidRDefault="00631335" w:rsidP="00631335">
      <w:pPr>
        <w:spacing w:after="0" w:line="240" w:lineRule="auto"/>
        <w:jc w:val="both"/>
        <w:rPr>
          <w:rFonts w:ascii="Times New Roman" w:eastAsia="Times New Roman" w:hAnsi="Times New Roman" w:cs="Times New Roman"/>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6. Menciona los supuestos y restricciones que encontraste</w:t>
      </w:r>
    </w:p>
    <w:p w:rsidR="00631335" w:rsidRDefault="00631335" w:rsidP="00EF1221">
      <w:pPr>
        <w:spacing w:after="0" w:line="240" w:lineRule="auto"/>
        <w:jc w:val="both"/>
        <w:rPr>
          <w:rFonts w:ascii="Arial" w:eastAsia="Times New Roman" w:hAnsi="Arial" w:cs="Arial"/>
          <w:color w:val="000000"/>
          <w:kern w:val="0"/>
          <w:sz w:val="24"/>
          <w:szCs w:val="24"/>
          <w:lang w:eastAsia="es-MX"/>
          <w14:ligatures w14:val="none"/>
        </w:rPr>
      </w:pPr>
      <w:r w:rsidRPr="00631335">
        <w:rPr>
          <w:rFonts w:ascii="Arial" w:eastAsia="Times New Roman" w:hAnsi="Arial" w:cs="Arial"/>
          <w:color w:val="000000"/>
          <w:kern w:val="0"/>
          <w:sz w:val="24"/>
          <w:szCs w:val="24"/>
          <w:lang w:eastAsia="es-MX"/>
          <w14:ligatures w14:val="none"/>
        </w:rPr>
        <w:t>R</w:t>
      </w:r>
      <w:r w:rsidR="00EF1221">
        <w:rPr>
          <w:rFonts w:ascii="Arial" w:eastAsia="Times New Roman" w:hAnsi="Arial" w:cs="Arial"/>
          <w:color w:val="000000"/>
          <w:kern w:val="0"/>
          <w:sz w:val="24"/>
          <w:szCs w:val="24"/>
          <w:lang w:eastAsia="es-MX"/>
          <w14:ligatures w14:val="none"/>
        </w:rPr>
        <w:t>:</w:t>
      </w:r>
    </w:p>
    <w:p w:rsidR="00EF1221" w:rsidRPr="00EF1221" w:rsidRDefault="00EF1221" w:rsidP="00EF1221">
      <w:pPr>
        <w:rPr>
          <w:rFonts w:ascii="Arial" w:hAnsi="Arial" w:cs="Arial"/>
          <w:sz w:val="24"/>
          <w:szCs w:val="24"/>
          <w:lang w:eastAsia="es-MX"/>
        </w:rPr>
      </w:pPr>
      <w:r w:rsidRPr="00EF1221">
        <w:rPr>
          <w:rFonts w:ascii="Arial" w:hAnsi="Arial" w:cs="Arial"/>
          <w:sz w:val="24"/>
          <w:szCs w:val="24"/>
          <w:lang w:eastAsia="es-MX"/>
        </w:rPr>
        <w:t>Supuestos:</w:t>
      </w:r>
    </w:p>
    <w:p w:rsidR="00EF1221" w:rsidRPr="00EF1221" w:rsidRDefault="00EF1221" w:rsidP="00EF1221">
      <w:pPr>
        <w:pStyle w:val="Prrafodelista"/>
        <w:numPr>
          <w:ilvl w:val="0"/>
          <w:numId w:val="14"/>
        </w:numPr>
        <w:rPr>
          <w:rFonts w:ascii="Arial" w:hAnsi="Arial" w:cs="Arial"/>
          <w:sz w:val="24"/>
          <w:szCs w:val="24"/>
          <w:lang w:eastAsia="es-MX"/>
        </w:rPr>
      </w:pPr>
      <w:r w:rsidRPr="00EF1221">
        <w:rPr>
          <w:rFonts w:ascii="Arial" w:hAnsi="Arial" w:cs="Arial"/>
          <w:sz w:val="24"/>
          <w:szCs w:val="24"/>
          <w:lang w:eastAsia="es-MX"/>
        </w:rPr>
        <w:t>Suposición de que la política de un solo hijo es necesaria para controlar la sobrepoblación y preservar los recursos naturales.</w:t>
      </w:r>
    </w:p>
    <w:p w:rsidR="00EF1221" w:rsidRPr="00EF1221" w:rsidRDefault="00EF1221" w:rsidP="00EF1221">
      <w:pPr>
        <w:pStyle w:val="Prrafodelista"/>
        <w:numPr>
          <w:ilvl w:val="0"/>
          <w:numId w:val="14"/>
        </w:numPr>
        <w:rPr>
          <w:rFonts w:ascii="Arial" w:hAnsi="Arial" w:cs="Arial"/>
          <w:sz w:val="24"/>
          <w:szCs w:val="24"/>
          <w:lang w:eastAsia="es-MX"/>
        </w:rPr>
      </w:pPr>
      <w:r w:rsidRPr="00EF1221">
        <w:rPr>
          <w:rFonts w:ascii="Arial" w:hAnsi="Arial" w:cs="Arial"/>
          <w:sz w:val="24"/>
          <w:szCs w:val="24"/>
          <w:lang w:eastAsia="es-MX"/>
        </w:rPr>
        <w:t>Suposición de que las autoridades pueden rastrear y controlar eficazmente la identidad de las personas a través de los brazaletes de identificación.</w:t>
      </w:r>
    </w:p>
    <w:p w:rsidR="00EF1221" w:rsidRPr="00EF1221" w:rsidRDefault="00EF1221" w:rsidP="00EF1221">
      <w:pPr>
        <w:pStyle w:val="Prrafodelista"/>
        <w:numPr>
          <w:ilvl w:val="0"/>
          <w:numId w:val="14"/>
        </w:numPr>
        <w:rPr>
          <w:rFonts w:ascii="Arial" w:hAnsi="Arial" w:cs="Arial"/>
          <w:sz w:val="24"/>
          <w:szCs w:val="24"/>
          <w:lang w:eastAsia="es-MX"/>
        </w:rPr>
      </w:pPr>
      <w:r w:rsidRPr="00EF1221">
        <w:rPr>
          <w:rFonts w:ascii="Arial" w:hAnsi="Arial" w:cs="Arial"/>
          <w:sz w:val="24"/>
          <w:szCs w:val="24"/>
          <w:lang w:eastAsia="es-MX"/>
        </w:rPr>
        <w:t>Suposición de que las siete hermanas pueden ocultar su existencia y llevar a cabo su estrategia de suplantación sin ser descubiertas.</w:t>
      </w:r>
    </w:p>
    <w:p w:rsidR="00EF1221" w:rsidRPr="00EF1221" w:rsidRDefault="00EF1221" w:rsidP="00EF1221">
      <w:pPr>
        <w:rPr>
          <w:rFonts w:ascii="Arial" w:hAnsi="Arial" w:cs="Arial"/>
          <w:sz w:val="24"/>
          <w:szCs w:val="24"/>
          <w:lang w:eastAsia="es-MX"/>
        </w:rPr>
      </w:pPr>
      <w:r w:rsidRPr="00EF1221">
        <w:rPr>
          <w:rFonts w:ascii="Arial" w:hAnsi="Arial" w:cs="Arial"/>
          <w:sz w:val="24"/>
          <w:szCs w:val="24"/>
          <w:lang w:eastAsia="es-MX"/>
        </w:rPr>
        <w:t>Restricciones:</w:t>
      </w:r>
    </w:p>
    <w:p w:rsidR="00EF1221" w:rsidRPr="00EF1221" w:rsidRDefault="00EF1221" w:rsidP="00EF1221">
      <w:pPr>
        <w:pStyle w:val="Prrafodelista"/>
        <w:numPr>
          <w:ilvl w:val="0"/>
          <w:numId w:val="15"/>
        </w:numPr>
        <w:rPr>
          <w:rFonts w:ascii="Arial" w:hAnsi="Arial" w:cs="Arial"/>
          <w:sz w:val="24"/>
          <w:szCs w:val="24"/>
          <w:lang w:eastAsia="es-MX"/>
        </w:rPr>
      </w:pPr>
      <w:r w:rsidRPr="00EF1221">
        <w:rPr>
          <w:rFonts w:ascii="Arial" w:hAnsi="Arial" w:cs="Arial"/>
          <w:sz w:val="24"/>
          <w:szCs w:val="24"/>
          <w:lang w:eastAsia="es-MX"/>
        </w:rPr>
        <w:t>Restricción de la política gubernamental que limita a las familias a tener un solo hijo, lo que obliga a las hermanas a ocultar su existencia.</w:t>
      </w:r>
    </w:p>
    <w:p w:rsidR="00EF1221" w:rsidRPr="00EF1221" w:rsidRDefault="00EF1221" w:rsidP="00EF1221">
      <w:pPr>
        <w:pStyle w:val="Prrafodelista"/>
        <w:numPr>
          <w:ilvl w:val="0"/>
          <w:numId w:val="15"/>
        </w:numPr>
        <w:rPr>
          <w:rFonts w:ascii="Arial" w:hAnsi="Arial" w:cs="Arial"/>
          <w:sz w:val="24"/>
          <w:szCs w:val="24"/>
          <w:lang w:eastAsia="es-MX"/>
        </w:rPr>
      </w:pPr>
      <w:r w:rsidRPr="00EF1221">
        <w:rPr>
          <w:rFonts w:ascii="Arial" w:hAnsi="Arial" w:cs="Arial"/>
          <w:sz w:val="24"/>
          <w:szCs w:val="24"/>
          <w:lang w:eastAsia="es-MX"/>
        </w:rPr>
        <w:t>Restricción de tiempo y recursos para llevar a cabo la estrategia de suplantación de las hermanas, ya que deben rotar su identidad diariamente.</w:t>
      </w:r>
    </w:p>
    <w:p w:rsidR="00EF1221" w:rsidRPr="00EF1221" w:rsidRDefault="00EF1221" w:rsidP="00EF1221">
      <w:pPr>
        <w:pStyle w:val="Prrafodelista"/>
        <w:numPr>
          <w:ilvl w:val="0"/>
          <w:numId w:val="15"/>
        </w:numPr>
        <w:rPr>
          <w:rFonts w:ascii="Arial" w:hAnsi="Arial" w:cs="Arial"/>
          <w:sz w:val="24"/>
          <w:szCs w:val="24"/>
          <w:lang w:eastAsia="es-MX"/>
        </w:rPr>
      </w:pPr>
      <w:r w:rsidRPr="00EF1221">
        <w:rPr>
          <w:rFonts w:ascii="Arial" w:hAnsi="Arial" w:cs="Arial"/>
          <w:sz w:val="24"/>
          <w:szCs w:val="24"/>
          <w:lang w:eastAsia="es-MX"/>
        </w:rPr>
        <w:t>Restricción de la vigilancia y el control gubernamental, lo que limita la libertad de las hermanas y aumenta el riesgo de ser descubiertas.</w:t>
      </w:r>
    </w:p>
    <w:p w:rsidR="00EF1221" w:rsidRDefault="00EF1221" w:rsidP="00EF1221">
      <w:pPr>
        <w:spacing w:after="0" w:line="240" w:lineRule="auto"/>
        <w:jc w:val="both"/>
        <w:rPr>
          <w:rFonts w:ascii="Arial" w:eastAsia="Times New Roman" w:hAnsi="Arial" w:cs="Arial"/>
          <w:color w:val="000000"/>
          <w:kern w:val="0"/>
          <w:sz w:val="24"/>
          <w:szCs w:val="24"/>
          <w:lang w:eastAsia="es-MX"/>
          <w14:ligatures w14:val="none"/>
        </w:rPr>
      </w:pPr>
    </w:p>
    <w:p w:rsidR="00EF1221" w:rsidRDefault="00EF1221" w:rsidP="00EF1221">
      <w:pPr>
        <w:spacing w:after="0" w:line="240" w:lineRule="auto"/>
        <w:jc w:val="both"/>
        <w:rPr>
          <w:rFonts w:ascii="Arial" w:eastAsia="Times New Roman" w:hAnsi="Arial" w:cs="Arial"/>
          <w:color w:val="000000"/>
          <w:kern w:val="0"/>
          <w:sz w:val="24"/>
          <w:szCs w:val="24"/>
          <w:lang w:eastAsia="es-MX"/>
          <w14:ligatures w14:val="none"/>
        </w:rPr>
      </w:pPr>
    </w:p>
    <w:p w:rsidR="00EF1221" w:rsidRPr="00631335" w:rsidRDefault="00EF1221" w:rsidP="00631335">
      <w:pPr>
        <w:spacing w:after="0" w:line="240" w:lineRule="auto"/>
        <w:jc w:val="both"/>
        <w:rPr>
          <w:rFonts w:ascii="Times New Roman" w:eastAsia="Times New Roman" w:hAnsi="Times New Roman" w:cs="Times New Roman"/>
          <w:kern w:val="0"/>
          <w:sz w:val="24"/>
          <w:szCs w:val="24"/>
          <w:lang w:eastAsia="es-MX"/>
          <w14:ligatures w14:val="none"/>
        </w:rPr>
      </w:pPr>
    </w:p>
    <w:p w:rsidR="00631335" w:rsidRPr="00F23AB9" w:rsidRDefault="00631335" w:rsidP="00F23AB9">
      <w:pPr>
        <w:spacing w:after="0" w:line="240" w:lineRule="auto"/>
        <w:jc w:val="center"/>
        <w:rPr>
          <w:rFonts w:ascii="Arial" w:eastAsia="Times New Roman" w:hAnsi="Arial" w:cs="Arial"/>
          <w:b/>
          <w:bCs/>
          <w:color w:val="000000"/>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lastRenderedPageBreak/>
        <w:t>7. Dibuja la séxtuple restricción y explica cómo se aplica cada variable. (como se hizo hoy en clase)</w:t>
      </w:r>
    </w:p>
    <w:p w:rsidR="00EF1221" w:rsidRDefault="00EF1221" w:rsidP="00631335">
      <w:pPr>
        <w:spacing w:after="0" w:line="240" w:lineRule="auto"/>
        <w:jc w:val="both"/>
        <w:rPr>
          <w:rFonts w:ascii="Arial" w:eastAsia="Times New Roman" w:hAnsi="Arial" w:cs="Arial"/>
          <w:color w:val="000000"/>
          <w:kern w:val="0"/>
          <w:sz w:val="24"/>
          <w:szCs w:val="24"/>
          <w:lang w:eastAsia="es-MX"/>
          <w14:ligatures w14:val="none"/>
        </w:rPr>
      </w:pPr>
    </w:p>
    <w:p w:rsidR="00EF1221" w:rsidRDefault="00EF1221"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F23AB9" w:rsidP="00631335">
      <w:pPr>
        <w:spacing w:after="0" w:line="240" w:lineRule="auto"/>
        <w:jc w:val="both"/>
        <w:rPr>
          <w:rFonts w:ascii="Arial" w:eastAsia="Times New Roman" w:hAnsi="Arial" w:cs="Arial"/>
          <w:color w:val="000000"/>
          <w:kern w:val="0"/>
          <w:sz w:val="24"/>
          <w:szCs w:val="24"/>
          <w:lang w:eastAsia="es-MX"/>
          <w14:ligatures w14:val="none"/>
        </w:rPr>
      </w:pPr>
      <w:r w:rsidRPr="00F23AB9">
        <w:rPr>
          <w:rFonts w:ascii="Arial" w:eastAsia="Times New Roman" w:hAnsi="Arial" w:cs="Arial"/>
          <w:noProof/>
          <w:color w:val="000000"/>
          <w:kern w:val="0"/>
          <w:sz w:val="24"/>
          <w:szCs w:val="24"/>
          <w:lang w:eastAsia="es-MX"/>
          <w14:ligatures w14:val="none"/>
        </w:rPr>
        <mc:AlternateContent>
          <mc:Choice Requires="wps">
            <w:drawing>
              <wp:anchor distT="45720" distB="45720" distL="114300" distR="114300" simplePos="0" relativeHeight="251667456" behindDoc="1" locked="0" layoutInCell="1" allowOverlap="1" wp14:anchorId="0E20317A" wp14:editId="0416C67A">
                <wp:simplePos x="0" y="0"/>
                <wp:positionH relativeFrom="column">
                  <wp:posOffset>-1040130</wp:posOffset>
                </wp:positionH>
                <wp:positionV relativeFrom="paragraph">
                  <wp:posOffset>169379</wp:posOffset>
                </wp:positionV>
                <wp:extent cx="1987550" cy="2448560"/>
                <wp:effectExtent l="0" t="0" r="12700" b="27940"/>
                <wp:wrapNone/>
                <wp:docPr id="1941418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448560"/>
                        </a:xfrm>
                        <a:prstGeom prst="rect">
                          <a:avLst/>
                        </a:prstGeom>
                        <a:solidFill>
                          <a:schemeClr val="accent2">
                            <a:lumMod val="40000"/>
                            <a:lumOff val="60000"/>
                          </a:schemeClr>
                        </a:solidFill>
                        <a:ln w="9525">
                          <a:solidFill>
                            <a:srgbClr val="000000"/>
                          </a:solidFill>
                          <a:miter lim="800000"/>
                          <a:headEnd/>
                          <a:tailEnd/>
                        </a:ln>
                      </wps:spPr>
                      <wps:txbx>
                        <w:txbxContent>
                          <w:p w:rsidR="00F23AB9" w:rsidRPr="005E3CFF" w:rsidRDefault="00F23AB9" w:rsidP="00F23AB9">
                            <w:pPr>
                              <w:jc w:val="both"/>
                              <w:rPr>
                                <w:rFonts w:ascii="Arial" w:hAnsi="Arial" w:cs="Arial"/>
                                <w:b/>
                                <w:bCs/>
                                <w:sz w:val="20"/>
                                <w:szCs w:val="20"/>
                                <w:lang w:eastAsia="es-MX"/>
                              </w:rPr>
                            </w:pPr>
                            <w:r w:rsidRPr="005E3CFF">
                              <w:rPr>
                                <w:rFonts w:ascii="Arial" w:hAnsi="Arial" w:cs="Arial"/>
                                <w:b/>
                                <w:bCs/>
                                <w:sz w:val="20"/>
                                <w:szCs w:val="20"/>
                                <w:lang w:eastAsia="es-MX"/>
                              </w:rPr>
                              <w:t>Calidad:</w:t>
                            </w:r>
                          </w:p>
                          <w:p w:rsidR="00F23AB9" w:rsidRPr="00F23AB9" w:rsidRDefault="00F23AB9" w:rsidP="00F23AB9">
                            <w:pPr>
                              <w:pStyle w:val="Prrafodelista"/>
                              <w:numPr>
                                <w:ilvl w:val="0"/>
                                <w:numId w:val="23"/>
                              </w:numPr>
                              <w:jc w:val="both"/>
                              <w:rPr>
                                <w:rFonts w:ascii="Arial" w:hAnsi="Arial" w:cs="Arial"/>
                                <w:sz w:val="20"/>
                                <w:szCs w:val="20"/>
                                <w:lang w:eastAsia="es-MX"/>
                              </w:rPr>
                            </w:pPr>
                            <w:r w:rsidRPr="00F23AB9">
                              <w:rPr>
                                <w:rFonts w:ascii="Arial" w:hAnsi="Arial" w:cs="Arial"/>
                                <w:sz w:val="20"/>
                                <w:szCs w:val="20"/>
                                <w:lang w:eastAsia="es-MX"/>
                              </w:rPr>
                              <w:t>La calidad se relaciona con cómo se aplican las políticas de un solo hijo y cómo se gestionan los recursos disponibles.</w:t>
                            </w:r>
                          </w:p>
                          <w:p w:rsidR="00F23AB9" w:rsidRPr="00F23AB9" w:rsidRDefault="00F23AB9" w:rsidP="00F23AB9">
                            <w:pPr>
                              <w:pStyle w:val="Prrafodelista"/>
                              <w:numPr>
                                <w:ilvl w:val="0"/>
                                <w:numId w:val="23"/>
                              </w:numPr>
                              <w:jc w:val="both"/>
                              <w:rPr>
                                <w:rFonts w:ascii="Arial" w:hAnsi="Arial" w:cs="Arial"/>
                                <w:sz w:val="20"/>
                                <w:szCs w:val="20"/>
                                <w:lang w:eastAsia="es-MX"/>
                              </w:rPr>
                            </w:pPr>
                            <w:r w:rsidRPr="00F23AB9">
                              <w:rPr>
                                <w:rFonts w:ascii="Arial" w:hAnsi="Arial" w:cs="Arial"/>
                                <w:sz w:val="20"/>
                                <w:szCs w:val="20"/>
                                <w:lang w:eastAsia="es-MX"/>
                              </w:rPr>
                              <w:t>La calidad se ve comprometida por los métodos inhumanos utilizados para separar a los hermanos y por la falta de ética en la implementación de la política.</w:t>
                            </w:r>
                          </w:p>
                          <w:p w:rsidR="00F23AB9" w:rsidRPr="00F23AB9" w:rsidRDefault="00F23AB9" w:rsidP="00F23AB9">
                            <w:pPr>
                              <w:jc w:val="both"/>
                              <w:rPr>
                                <w:rFonts w:ascii="Arial" w:hAnsi="Arial" w:cs="Arial"/>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0317A" id="_x0000_t202" coordsize="21600,21600" o:spt="202" path="m,l,21600r21600,l21600,xe">
                <v:stroke joinstyle="miter"/>
                <v:path gradientshapeok="t" o:connecttype="rect"/>
              </v:shapetype>
              <v:shape id="Cuadro de texto 2" o:spid="_x0000_s1026" type="#_x0000_t202" style="position:absolute;left:0;text-align:left;margin-left:-81.9pt;margin-top:13.35pt;width:156.5pt;height:192.8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" fillcolor="#f7caac [1301]">
                <v:textbox>
                  <w:txbxContent>
                    <w:p w:rsidR="00F23AB9" w:rsidRPr="005E3CFF" w:rsidRDefault="00F23AB9" w:rsidP="00F23AB9">
                      <w:pPr>
                        <w:jc w:val="both"/>
                        <w:rPr>
                          <w:rFonts w:ascii="Arial" w:hAnsi="Arial" w:cs="Arial"/>
                          <w:b/>
                          <w:bCs/>
                          <w:sz w:val="20"/>
                          <w:szCs w:val="20"/>
                          <w:lang w:eastAsia="es-MX"/>
                        </w:rPr>
                      </w:pPr>
                      <w:r w:rsidRPr="005E3CFF">
                        <w:rPr>
                          <w:rFonts w:ascii="Arial" w:hAnsi="Arial" w:cs="Arial"/>
                          <w:b/>
                          <w:bCs/>
                          <w:sz w:val="20"/>
                          <w:szCs w:val="20"/>
                          <w:lang w:eastAsia="es-MX"/>
                        </w:rPr>
                        <w:t>Calidad:</w:t>
                      </w:r>
                    </w:p>
                    <w:p w:rsidR="00F23AB9" w:rsidRPr="00F23AB9" w:rsidRDefault="00F23AB9" w:rsidP="00F23AB9">
                      <w:pPr>
                        <w:pStyle w:val="Prrafodelista"/>
                        <w:numPr>
                          <w:ilvl w:val="0"/>
                          <w:numId w:val="23"/>
                        </w:numPr>
                        <w:jc w:val="both"/>
                        <w:rPr>
                          <w:rFonts w:ascii="Arial" w:hAnsi="Arial" w:cs="Arial"/>
                          <w:sz w:val="20"/>
                          <w:szCs w:val="20"/>
                          <w:lang w:eastAsia="es-MX"/>
                        </w:rPr>
                      </w:pPr>
                      <w:r w:rsidRPr="00F23AB9">
                        <w:rPr>
                          <w:rFonts w:ascii="Arial" w:hAnsi="Arial" w:cs="Arial"/>
                          <w:sz w:val="20"/>
                          <w:szCs w:val="20"/>
                          <w:lang w:eastAsia="es-MX"/>
                        </w:rPr>
                        <w:t>La calidad se relaciona con cómo se aplican las políticas de un solo hijo y cómo se gestionan los recursos disponibles.</w:t>
                      </w:r>
                    </w:p>
                    <w:p w:rsidR="00F23AB9" w:rsidRPr="00F23AB9" w:rsidRDefault="00F23AB9" w:rsidP="00F23AB9">
                      <w:pPr>
                        <w:pStyle w:val="Prrafodelista"/>
                        <w:numPr>
                          <w:ilvl w:val="0"/>
                          <w:numId w:val="23"/>
                        </w:numPr>
                        <w:jc w:val="both"/>
                        <w:rPr>
                          <w:rFonts w:ascii="Arial" w:hAnsi="Arial" w:cs="Arial"/>
                          <w:sz w:val="20"/>
                          <w:szCs w:val="20"/>
                          <w:lang w:eastAsia="es-MX"/>
                        </w:rPr>
                      </w:pPr>
                      <w:r w:rsidRPr="00F23AB9">
                        <w:rPr>
                          <w:rFonts w:ascii="Arial" w:hAnsi="Arial" w:cs="Arial"/>
                          <w:sz w:val="20"/>
                          <w:szCs w:val="20"/>
                          <w:lang w:eastAsia="es-MX"/>
                        </w:rPr>
                        <w:t>La calidad se ve comprometida por los métodos inhumanos utilizados para separar a los hermanos y por la falta de ética en la implementación de la política.</w:t>
                      </w:r>
                    </w:p>
                    <w:p w:rsidR="00F23AB9" w:rsidRPr="00F23AB9" w:rsidRDefault="00F23AB9" w:rsidP="00F23AB9">
                      <w:pPr>
                        <w:jc w:val="both"/>
                        <w:rPr>
                          <w:rFonts w:ascii="Arial" w:hAnsi="Arial" w:cs="Arial"/>
                          <w:sz w:val="12"/>
                          <w:szCs w:val="12"/>
                        </w:rPr>
                      </w:pPr>
                    </w:p>
                  </w:txbxContent>
                </v:textbox>
              </v:shape>
            </w:pict>
          </mc:Fallback>
        </mc:AlternateContent>
      </w:r>
      <w:r w:rsidRPr="00F23AB9">
        <w:rPr>
          <w:rFonts w:ascii="Arial" w:eastAsia="Times New Roman" w:hAnsi="Arial" w:cs="Arial"/>
          <w:noProof/>
          <w:color w:val="000000"/>
          <w:kern w:val="0"/>
          <w:sz w:val="24"/>
          <w:szCs w:val="24"/>
          <w:lang w:eastAsia="es-MX"/>
          <w14:ligatures w14:val="none"/>
        </w:rPr>
        <mc:AlternateContent>
          <mc:Choice Requires="wps">
            <w:drawing>
              <wp:anchor distT="45720" distB="45720" distL="114300" distR="114300" simplePos="0" relativeHeight="251661312" behindDoc="0" locked="0" layoutInCell="1" allowOverlap="1">
                <wp:simplePos x="0" y="0"/>
                <wp:positionH relativeFrom="column">
                  <wp:posOffset>1002665</wp:posOffset>
                </wp:positionH>
                <wp:positionV relativeFrom="paragraph">
                  <wp:posOffset>123190</wp:posOffset>
                </wp:positionV>
                <wp:extent cx="3550285" cy="1207770"/>
                <wp:effectExtent l="0" t="0" r="12065"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285" cy="1207770"/>
                        </a:xfrm>
                        <a:prstGeom prst="rect">
                          <a:avLst/>
                        </a:prstGeom>
                        <a:solidFill>
                          <a:schemeClr val="accent2">
                            <a:lumMod val="40000"/>
                            <a:lumOff val="60000"/>
                          </a:schemeClr>
                        </a:solidFill>
                        <a:ln w="9525">
                          <a:solidFill>
                            <a:srgbClr val="000000"/>
                          </a:solidFill>
                          <a:miter lim="800000"/>
                          <a:headEnd/>
                          <a:tailEnd/>
                        </a:ln>
                      </wps:spPr>
                      <wps:txbx>
                        <w:txbxContent>
                          <w:p w:rsidR="00F23AB9" w:rsidRPr="005E3CFF" w:rsidRDefault="00F23AB9" w:rsidP="00F23AB9">
                            <w:pPr>
                              <w:jc w:val="both"/>
                              <w:rPr>
                                <w:rFonts w:ascii="Arial" w:hAnsi="Arial" w:cs="Arial"/>
                                <w:b/>
                                <w:bCs/>
                                <w:sz w:val="20"/>
                                <w:szCs w:val="20"/>
                              </w:rPr>
                            </w:pPr>
                            <w:r w:rsidRPr="005E3CFF">
                              <w:rPr>
                                <w:rFonts w:ascii="Arial" w:hAnsi="Arial" w:cs="Arial"/>
                                <w:b/>
                                <w:bCs/>
                                <w:sz w:val="20"/>
                                <w:szCs w:val="20"/>
                              </w:rPr>
                              <w:t>Alcance:</w:t>
                            </w:r>
                          </w:p>
                          <w:p w:rsidR="00F23AB9" w:rsidRPr="00F23AB9" w:rsidRDefault="00F23AB9" w:rsidP="00F23AB9">
                            <w:pPr>
                              <w:pStyle w:val="Prrafodelista"/>
                              <w:numPr>
                                <w:ilvl w:val="0"/>
                                <w:numId w:val="17"/>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Limitación de las familias a tener un solo hijo.</w:t>
                            </w:r>
                          </w:p>
                          <w:p w:rsidR="00F23AB9" w:rsidRPr="00F23AB9" w:rsidRDefault="00F23AB9" w:rsidP="00F23AB9">
                            <w:pPr>
                              <w:pStyle w:val="Prrafodelista"/>
                              <w:numPr>
                                <w:ilvl w:val="0"/>
                                <w:numId w:val="17"/>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Supresión de la existencia de hermanos adicionales.</w:t>
                            </w:r>
                          </w:p>
                          <w:p w:rsidR="00F23AB9" w:rsidRPr="00F23AB9" w:rsidRDefault="00F23AB9" w:rsidP="00F23AB9">
                            <w:pPr>
                              <w:pStyle w:val="Prrafodelista"/>
                              <w:numPr>
                                <w:ilvl w:val="0"/>
                                <w:numId w:val="17"/>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Vigilancia y control de la identidad de las personas mediante brazaletes de identificación.</w:t>
                            </w:r>
                          </w:p>
                          <w:p w:rsidR="00F23AB9" w:rsidRDefault="00F23AB9" w:rsidP="00F23AB9">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95pt;margin-top:9.7pt;width:279.55pt;height:9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" fillcolor="#f7caac [1301]">
                <v:textbox>
                  <w:txbxContent>
                    <w:p w:rsidR="00F23AB9" w:rsidRPr="005E3CFF" w:rsidRDefault="00F23AB9" w:rsidP="00F23AB9">
                      <w:pPr>
                        <w:jc w:val="both"/>
                        <w:rPr>
                          <w:rFonts w:ascii="Arial" w:hAnsi="Arial" w:cs="Arial"/>
                          <w:b/>
                          <w:bCs/>
                          <w:sz w:val="20"/>
                          <w:szCs w:val="20"/>
                        </w:rPr>
                      </w:pPr>
                      <w:r w:rsidRPr="005E3CFF">
                        <w:rPr>
                          <w:rFonts w:ascii="Arial" w:hAnsi="Arial" w:cs="Arial"/>
                          <w:b/>
                          <w:bCs/>
                          <w:sz w:val="20"/>
                          <w:szCs w:val="20"/>
                        </w:rPr>
                        <w:t>Alcance:</w:t>
                      </w:r>
                    </w:p>
                    <w:p w:rsidR="00F23AB9" w:rsidRPr="00F23AB9" w:rsidRDefault="00F23AB9" w:rsidP="00F23AB9">
                      <w:pPr>
                        <w:pStyle w:val="Prrafodelista"/>
                        <w:numPr>
                          <w:ilvl w:val="0"/>
                          <w:numId w:val="17"/>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Limitación de las familias a tener un solo hijo.</w:t>
                      </w:r>
                    </w:p>
                    <w:p w:rsidR="00F23AB9" w:rsidRPr="00F23AB9" w:rsidRDefault="00F23AB9" w:rsidP="00F23AB9">
                      <w:pPr>
                        <w:pStyle w:val="Prrafodelista"/>
                        <w:numPr>
                          <w:ilvl w:val="0"/>
                          <w:numId w:val="17"/>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Supresión de la existencia de hermanos adicionales.</w:t>
                      </w:r>
                    </w:p>
                    <w:p w:rsidR="00F23AB9" w:rsidRPr="00F23AB9" w:rsidRDefault="00F23AB9" w:rsidP="00F23AB9">
                      <w:pPr>
                        <w:pStyle w:val="Prrafodelista"/>
                        <w:numPr>
                          <w:ilvl w:val="0"/>
                          <w:numId w:val="17"/>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Vigilancia y control de la identidad de las personas mediante brazaletes de identificación.</w:t>
                      </w:r>
                    </w:p>
                    <w:p w:rsidR="00F23AB9" w:rsidRDefault="00F23AB9" w:rsidP="00F23AB9">
                      <w:pPr>
                        <w:jc w:val="both"/>
                      </w:pPr>
                    </w:p>
                  </w:txbxContent>
                </v:textbox>
                <w10:wrap type="square"/>
              </v:shape>
            </w:pict>
          </mc:Fallback>
        </mc:AlternateContent>
      </w: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F23AB9" w:rsidP="00631335">
      <w:pPr>
        <w:spacing w:after="0" w:line="240" w:lineRule="auto"/>
        <w:jc w:val="both"/>
        <w:rPr>
          <w:rFonts w:ascii="Arial" w:eastAsia="Times New Roman" w:hAnsi="Arial" w:cs="Arial"/>
          <w:color w:val="000000"/>
          <w:kern w:val="0"/>
          <w:sz w:val="24"/>
          <w:szCs w:val="24"/>
          <w:lang w:eastAsia="es-MX"/>
          <w14:ligatures w14:val="none"/>
        </w:rPr>
      </w:pPr>
      <w:r w:rsidRPr="00F23AB9">
        <w:rPr>
          <w:rFonts w:ascii="Arial" w:eastAsia="Times New Roman" w:hAnsi="Arial" w:cs="Arial"/>
          <w:noProof/>
          <w:color w:val="000000"/>
          <w:kern w:val="0"/>
          <w:sz w:val="24"/>
          <w:szCs w:val="24"/>
          <w:lang w:eastAsia="es-MX"/>
          <w14:ligatures w14:val="none"/>
        </w:rPr>
        <mc:AlternateContent>
          <mc:Choice Requires="wps">
            <w:drawing>
              <wp:anchor distT="45720" distB="45720" distL="114300" distR="114300" simplePos="0" relativeHeight="251663360" behindDoc="0" locked="0" layoutInCell="1" allowOverlap="1">
                <wp:simplePos x="0" y="0"/>
                <wp:positionH relativeFrom="column">
                  <wp:posOffset>4628515</wp:posOffset>
                </wp:positionH>
                <wp:positionV relativeFrom="paragraph">
                  <wp:posOffset>154388</wp:posOffset>
                </wp:positionV>
                <wp:extent cx="2026920" cy="1828800"/>
                <wp:effectExtent l="0" t="0" r="11430" b="19050"/>
                <wp:wrapSquare wrapText="bothSides"/>
                <wp:docPr id="1450637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828800"/>
                        </a:xfrm>
                        <a:prstGeom prst="rect">
                          <a:avLst/>
                        </a:prstGeom>
                        <a:solidFill>
                          <a:schemeClr val="accent2">
                            <a:lumMod val="40000"/>
                            <a:lumOff val="60000"/>
                          </a:schemeClr>
                        </a:solidFill>
                        <a:ln w="9525">
                          <a:solidFill>
                            <a:srgbClr val="000000"/>
                          </a:solidFill>
                          <a:miter lim="800000"/>
                          <a:headEnd/>
                          <a:tailEnd/>
                        </a:ln>
                      </wps:spPr>
                      <wps:txbx>
                        <w:txbxContent>
                          <w:p w:rsidR="00F23AB9" w:rsidRPr="005E3CFF" w:rsidRDefault="00F23AB9" w:rsidP="00F23AB9">
                            <w:pPr>
                              <w:jc w:val="both"/>
                              <w:rPr>
                                <w:rFonts w:ascii="Arial" w:hAnsi="Arial" w:cs="Arial"/>
                                <w:b/>
                                <w:bCs/>
                                <w:sz w:val="20"/>
                                <w:szCs w:val="20"/>
                              </w:rPr>
                            </w:pPr>
                            <w:r w:rsidRPr="005E3CFF">
                              <w:rPr>
                                <w:rFonts w:ascii="Arial" w:hAnsi="Arial" w:cs="Arial"/>
                                <w:b/>
                                <w:bCs/>
                                <w:sz w:val="20"/>
                                <w:szCs w:val="20"/>
                              </w:rPr>
                              <w:t>Tiempo:</w:t>
                            </w:r>
                          </w:p>
                          <w:p w:rsidR="00F23AB9" w:rsidRPr="00F23AB9" w:rsidRDefault="00F23AB9" w:rsidP="00F23AB9">
                            <w:pPr>
                              <w:pStyle w:val="Prrafodelista"/>
                              <w:numPr>
                                <w:ilvl w:val="0"/>
                                <w:numId w:val="19"/>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Imposición de plazos estrictos para que las familias se ajusten a la política de un solo hijo.</w:t>
                            </w:r>
                          </w:p>
                          <w:p w:rsidR="00F23AB9" w:rsidRPr="00F23AB9" w:rsidRDefault="00F23AB9" w:rsidP="00F23AB9">
                            <w:pPr>
                              <w:pStyle w:val="Prrafodelista"/>
                              <w:numPr>
                                <w:ilvl w:val="0"/>
                                <w:numId w:val="19"/>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Rotación diaria de identidades por parte de las siete hermanas, lo que agrega presión temporal.</w:t>
                            </w:r>
                          </w:p>
                          <w:p w:rsidR="00F23AB9" w:rsidRPr="00F23AB9" w:rsidRDefault="00F23AB9" w:rsidP="00F23AB9">
                            <w:pPr>
                              <w:jc w:val="both"/>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4.45pt;margin-top:12.15pt;width:159.6pt;height:2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" fillcolor="#f7caac [1301]">
                <v:textbox>
                  <w:txbxContent>
                    <w:p w:rsidR="00F23AB9" w:rsidRPr="005E3CFF" w:rsidRDefault="00F23AB9" w:rsidP="00F23AB9">
                      <w:pPr>
                        <w:jc w:val="both"/>
                        <w:rPr>
                          <w:rFonts w:ascii="Arial" w:hAnsi="Arial" w:cs="Arial"/>
                          <w:b/>
                          <w:bCs/>
                          <w:sz w:val="20"/>
                          <w:szCs w:val="20"/>
                        </w:rPr>
                      </w:pPr>
                      <w:r w:rsidRPr="005E3CFF">
                        <w:rPr>
                          <w:rFonts w:ascii="Arial" w:hAnsi="Arial" w:cs="Arial"/>
                          <w:b/>
                          <w:bCs/>
                          <w:sz w:val="20"/>
                          <w:szCs w:val="20"/>
                        </w:rPr>
                        <w:t>Tiempo:</w:t>
                      </w:r>
                    </w:p>
                    <w:p w:rsidR="00F23AB9" w:rsidRPr="00F23AB9" w:rsidRDefault="00F23AB9" w:rsidP="00F23AB9">
                      <w:pPr>
                        <w:pStyle w:val="Prrafodelista"/>
                        <w:numPr>
                          <w:ilvl w:val="0"/>
                          <w:numId w:val="19"/>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Imposición de plazos estrictos para que las familias se ajusten a la política de un solo hijo.</w:t>
                      </w:r>
                    </w:p>
                    <w:p w:rsidR="00F23AB9" w:rsidRPr="00F23AB9" w:rsidRDefault="00F23AB9" w:rsidP="00F23AB9">
                      <w:pPr>
                        <w:pStyle w:val="Prrafodelista"/>
                        <w:numPr>
                          <w:ilvl w:val="0"/>
                          <w:numId w:val="19"/>
                        </w:numPr>
                        <w:jc w:val="both"/>
                        <w:rPr>
                          <w:rFonts w:ascii="Arial" w:eastAsia="Times New Roman" w:hAnsi="Arial" w:cs="Arial"/>
                          <w:kern w:val="0"/>
                          <w:sz w:val="20"/>
                          <w:szCs w:val="20"/>
                          <w:lang w:eastAsia="es-MX"/>
                          <w14:ligatures w14:val="none"/>
                        </w:rPr>
                      </w:pPr>
                      <w:r w:rsidRPr="00F23AB9">
                        <w:rPr>
                          <w:rFonts w:ascii="Arial" w:eastAsia="Times New Roman" w:hAnsi="Arial" w:cs="Arial"/>
                          <w:kern w:val="0"/>
                          <w:sz w:val="20"/>
                          <w:szCs w:val="20"/>
                          <w:lang w:eastAsia="es-MX"/>
                          <w14:ligatures w14:val="none"/>
                        </w:rPr>
                        <w:t>Rotación diaria de identidades por parte de las siete hermanas, lo que agrega presión temporal.</w:t>
                      </w:r>
                    </w:p>
                    <w:p w:rsidR="00F23AB9" w:rsidRPr="00F23AB9" w:rsidRDefault="00F23AB9" w:rsidP="00F23AB9">
                      <w:pPr>
                        <w:jc w:val="both"/>
                        <w:rPr>
                          <w:sz w:val="18"/>
                          <w:szCs w:val="18"/>
                        </w:rPr>
                      </w:pPr>
                    </w:p>
                  </w:txbxContent>
                </v:textbox>
                <w10:wrap type="square"/>
              </v:shape>
            </w:pict>
          </mc:Fallback>
        </mc:AlternateContent>
      </w: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F23AB9" w:rsidP="00631335">
      <w:pPr>
        <w:spacing w:after="0" w:line="240" w:lineRule="auto"/>
        <w:jc w:val="both"/>
        <w:rPr>
          <w:rFonts w:ascii="Arial" w:eastAsia="Times New Roman" w:hAnsi="Arial" w:cs="Arial"/>
          <w:color w:val="000000"/>
          <w:kern w:val="0"/>
          <w:sz w:val="24"/>
          <w:szCs w:val="24"/>
          <w:lang w:eastAsia="es-MX"/>
          <w14:ligatures w14:val="none"/>
        </w:rPr>
      </w:pPr>
      <w:r>
        <w:rPr>
          <w:rFonts w:ascii="Arial" w:eastAsia="Times New Roman" w:hAnsi="Arial" w:cs="Arial"/>
          <w:noProof/>
          <w:color w:val="000000"/>
          <w:kern w:val="0"/>
          <w:sz w:val="24"/>
          <w:szCs w:val="24"/>
          <w:lang w:eastAsia="es-MX"/>
        </w:rPr>
        <mc:AlternateContent>
          <mc:Choice Requires="wps">
            <w:drawing>
              <wp:anchor distT="0" distB="0" distL="114300" distR="114300" simplePos="0" relativeHeight="251659264" behindDoc="1" locked="0" layoutInCell="1" allowOverlap="1">
                <wp:simplePos x="0" y="0"/>
                <wp:positionH relativeFrom="column">
                  <wp:posOffset>1003383</wp:posOffset>
                </wp:positionH>
                <wp:positionV relativeFrom="paragraph">
                  <wp:posOffset>48895</wp:posOffset>
                </wp:positionV>
                <wp:extent cx="3625795" cy="2615979"/>
                <wp:effectExtent l="19050" t="0" r="13335" b="13335"/>
                <wp:wrapNone/>
                <wp:docPr id="1494612946" name="Hexágono 5"/>
                <wp:cNvGraphicFramePr/>
                <a:graphic xmlns:a="http://schemas.openxmlformats.org/drawingml/2006/main">
                  <a:graphicData uri="http://schemas.microsoft.com/office/word/2010/wordprocessingShape">
                    <wps:wsp>
                      <wps:cNvSpPr/>
                      <wps:spPr>
                        <a:xfrm>
                          <a:off x="0" y="0"/>
                          <a:ext cx="3625795" cy="2615979"/>
                        </a:xfrm>
                        <a:prstGeom prst="hexagon">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949EC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5" o:spid="_x0000_s1026" type="#_x0000_t9" style="position:absolute;margin-left:79pt;margin-top:3.85pt;width:285.5pt;height:20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" adj="3896" fillcolor="#ed7d31 [3205]" strokecolor="#09101d [484]" strokeweight="1pt"/>
            </w:pict>
          </mc:Fallback>
        </mc:AlternateContent>
      </w: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E3CFF" w:rsidP="00631335">
      <w:pPr>
        <w:spacing w:after="0" w:line="240" w:lineRule="auto"/>
        <w:jc w:val="both"/>
        <w:rPr>
          <w:rFonts w:ascii="Arial" w:eastAsia="Times New Roman" w:hAnsi="Arial" w:cs="Arial"/>
          <w:color w:val="000000"/>
          <w:kern w:val="0"/>
          <w:sz w:val="24"/>
          <w:szCs w:val="24"/>
          <w:lang w:eastAsia="es-MX"/>
          <w14:ligatures w14:val="none"/>
        </w:rPr>
      </w:pPr>
      <w:r w:rsidRPr="005E3CFF">
        <w:rPr>
          <w:rFonts w:ascii="Arial" w:eastAsia="Times New Roman" w:hAnsi="Arial" w:cs="Arial"/>
          <w:noProof/>
          <w:color w:val="000000"/>
          <w:kern w:val="0"/>
          <w:sz w:val="24"/>
          <w:szCs w:val="24"/>
          <w:lang w:eastAsia="es-MX"/>
          <w14:ligatures w14:val="none"/>
        </w:rPr>
        <mc:AlternateContent>
          <mc:Choice Requires="wps">
            <w:drawing>
              <wp:anchor distT="45720" distB="45720" distL="114300" distR="114300" simplePos="0" relativeHeight="251673600" behindDoc="0" locked="0" layoutInCell="1" allowOverlap="1">
                <wp:simplePos x="0" y="0"/>
                <wp:positionH relativeFrom="column">
                  <wp:posOffset>1431925</wp:posOffset>
                </wp:positionH>
                <wp:positionV relativeFrom="paragraph">
                  <wp:posOffset>151765</wp:posOffset>
                </wp:positionV>
                <wp:extent cx="2806700" cy="1581785"/>
                <wp:effectExtent l="0" t="0" r="0" b="0"/>
                <wp:wrapSquare wrapText="bothSides"/>
                <wp:docPr id="14059263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581785"/>
                        </a:xfrm>
                        <a:prstGeom prst="rect">
                          <a:avLst/>
                        </a:prstGeom>
                        <a:noFill/>
                        <a:ln w="9525">
                          <a:noFill/>
                          <a:miter lim="800000"/>
                          <a:headEnd/>
                          <a:tailEnd/>
                        </a:ln>
                      </wps:spPr>
                      <wps:txbx>
                        <w:txbxContent>
                          <w:p w:rsidR="005E3CFF" w:rsidRPr="005E3CFF" w:rsidRDefault="005E3CFF" w:rsidP="005E3CFF">
                            <w:pPr>
                              <w:jc w:val="center"/>
                              <w:rPr>
                                <w:rFonts w:ascii="Arial" w:hAnsi="Arial" w:cs="Arial"/>
                                <w:b/>
                                <w:bCs/>
                                <w:sz w:val="72"/>
                                <w:szCs w:val="72"/>
                              </w:rPr>
                            </w:pPr>
                            <w:r w:rsidRPr="005E3CFF">
                              <w:rPr>
                                <w:rFonts w:ascii="Arial" w:hAnsi="Arial" w:cs="Arial"/>
                                <w:b/>
                                <w:bCs/>
                                <w:sz w:val="72"/>
                                <w:szCs w:val="72"/>
                              </w:rPr>
                              <w:t>Séxtuple restricción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12.75pt;margin-top:11.95pt;width:221pt;height:124.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" filled="f" stroked="f">
                <v:textbox>
                  <w:txbxContent>
                    <w:p w:rsidR="005E3CFF" w:rsidRPr="005E3CFF" w:rsidRDefault="005E3CFF" w:rsidP="005E3CFF">
                      <w:pPr>
                        <w:jc w:val="center"/>
                        <w:rPr>
                          <w:rFonts w:ascii="Arial" w:hAnsi="Arial" w:cs="Arial"/>
                          <w:b/>
                          <w:bCs/>
                          <w:sz w:val="72"/>
                          <w:szCs w:val="72"/>
                        </w:rPr>
                      </w:pPr>
                      <w:r w:rsidRPr="005E3CFF">
                        <w:rPr>
                          <w:rFonts w:ascii="Arial" w:hAnsi="Arial" w:cs="Arial"/>
                          <w:b/>
                          <w:bCs/>
                          <w:sz w:val="72"/>
                          <w:szCs w:val="72"/>
                        </w:rPr>
                        <w:t>Séxtuple restricción</w:t>
                      </w:r>
                    </w:p>
                  </w:txbxContent>
                </v:textbox>
                <w10:wrap type="square"/>
              </v:shape>
            </w:pict>
          </mc:Fallback>
        </mc:AlternateContent>
      </w: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F23AB9" w:rsidP="00631335">
      <w:pPr>
        <w:spacing w:after="0" w:line="240" w:lineRule="auto"/>
        <w:jc w:val="both"/>
        <w:rPr>
          <w:rFonts w:ascii="Arial" w:eastAsia="Times New Roman" w:hAnsi="Arial" w:cs="Arial"/>
          <w:color w:val="000000"/>
          <w:kern w:val="0"/>
          <w:sz w:val="24"/>
          <w:szCs w:val="24"/>
          <w:lang w:eastAsia="es-MX"/>
          <w14:ligatures w14:val="none"/>
        </w:rPr>
      </w:pPr>
      <w:r w:rsidRPr="00F23AB9">
        <w:rPr>
          <w:rFonts w:ascii="Arial" w:eastAsia="Times New Roman" w:hAnsi="Arial" w:cs="Arial"/>
          <w:noProof/>
          <w:color w:val="000000"/>
          <w:kern w:val="0"/>
          <w:sz w:val="24"/>
          <w:szCs w:val="24"/>
          <w:lang w:eastAsia="es-MX"/>
          <w14:ligatures w14:val="none"/>
        </w:rPr>
        <mc:AlternateContent>
          <mc:Choice Requires="wps">
            <w:drawing>
              <wp:anchor distT="45720" distB="45720" distL="114300" distR="114300" simplePos="0" relativeHeight="251669504" behindDoc="1" locked="0" layoutInCell="1" allowOverlap="1" wp14:anchorId="0F163FA0" wp14:editId="6393A055">
                <wp:simplePos x="0" y="0"/>
                <wp:positionH relativeFrom="column">
                  <wp:posOffset>-1040378</wp:posOffset>
                </wp:positionH>
                <wp:positionV relativeFrom="paragraph">
                  <wp:posOffset>142792</wp:posOffset>
                </wp:positionV>
                <wp:extent cx="1987550" cy="3204376"/>
                <wp:effectExtent l="0" t="0" r="12700" b="15240"/>
                <wp:wrapNone/>
                <wp:docPr id="13902569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3204376"/>
                        </a:xfrm>
                        <a:prstGeom prst="rect">
                          <a:avLst/>
                        </a:prstGeom>
                        <a:solidFill>
                          <a:schemeClr val="accent2">
                            <a:lumMod val="40000"/>
                            <a:lumOff val="60000"/>
                          </a:schemeClr>
                        </a:solidFill>
                        <a:ln w="9525">
                          <a:solidFill>
                            <a:srgbClr val="000000"/>
                          </a:solidFill>
                          <a:miter lim="800000"/>
                          <a:headEnd/>
                          <a:tailEnd/>
                        </a:ln>
                      </wps:spPr>
                      <wps:txbx>
                        <w:txbxContent>
                          <w:p w:rsidR="00F23AB9" w:rsidRPr="005E3CFF" w:rsidRDefault="00F23AB9" w:rsidP="00F23AB9">
                            <w:pPr>
                              <w:rPr>
                                <w:rFonts w:ascii="Arial" w:hAnsi="Arial" w:cs="Arial"/>
                                <w:b/>
                                <w:bCs/>
                                <w:sz w:val="20"/>
                                <w:szCs w:val="20"/>
                                <w:lang w:eastAsia="es-MX"/>
                              </w:rPr>
                            </w:pPr>
                            <w:r w:rsidRPr="005E3CFF">
                              <w:rPr>
                                <w:rFonts w:ascii="Arial" w:hAnsi="Arial" w:cs="Arial"/>
                                <w:b/>
                                <w:bCs/>
                                <w:sz w:val="20"/>
                                <w:szCs w:val="20"/>
                                <w:lang w:eastAsia="es-MX"/>
                              </w:rPr>
                              <w:t>Satisfacción del cliente:</w:t>
                            </w:r>
                          </w:p>
                          <w:p w:rsidR="00F23AB9" w:rsidRPr="00F23AB9" w:rsidRDefault="00F23AB9" w:rsidP="00F23AB9">
                            <w:pPr>
                              <w:pStyle w:val="Prrafodelista"/>
                              <w:numPr>
                                <w:ilvl w:val="0"/>
                                <w:numId w:val="25"/>
                              </w:numPr>
                              <w:jc w:val="both"/>
                              <w:rPr>
                                <w:rFonts w:ascii="Arial" w:hAnsi="Arial" w:cs="Arial"/>
                                <w:sz w:val="20"/>
                                <w:szCs w:val="20"/>
                                <w:lang w:eastAsia="es-MX"/>
                              </w:rPr>
                            </w:pPr>
                            <w:r w:rsidRPr="00F23AB9">
                              <w:rPr>
                                <w:rFonts w:ascii="Arial" w:hAnsi="Arial" w:cs="Arial"/>
                                <w:sz w:val="20"/>
                                <w:szCs w:val="20"/>
                                <w:lang w:eastAsia="es-MX"/>
                              </w:rPr>
                              <w:t>Los "clientes" podrían considerarse como la sociedad en su conjunto y cómo perciben la política de un solo hijo.</w:t>
                            </w:r>
                          </w:p>
                          <w:p w:rsidR="00F23AB9" w:rsidRPr="00F23AB9" w:rsidRDefault="00F23AB9" w:rsidP="00F23AB9">
                            <w:pPr>
                              <w:pStyle w:val="Prrafodelista"/>
                              <w:numPr>
                                <w:ilvl w:val="0"/>
                                <w:numId w:val="25"/>
                              </w:numPr>
                              <w:jc w:val="both"/>
                              <w:rPr>
                                <w:rFonts w:ascii="Arial" w:hAnsi="Arial" w:cs="Arial"/>
                                <w:sz w:val="20"/>
                                <w:szCs w:val="20"/>
                                <w:lang w:eastAsia="es-MX"/>
                              </w:rPr>
                            </w:pPr>
                            <w:r w:rsidRPr="00F23AB9">
                              <w:rPr>
                                <w:rFonts w:ascii="Arial" w:hAnsi="Arial" w:cs="Arial"/>
                                <w:sz w:val="20"/>
                                <w:szCs w:val="20"/>
                                <w:lang w:eastAsia="es-MX"/>
                              </w:rPr>
                              <w:t>A medida que la sociedad se entera de las atrocidades cometidas en nombre de la política, la satisfacción del cliente disminuye drásticamente, lo que finalmente lleva al repudio generalizado de la política gubernamental.</w:t>
                            </w:r>
                          </w:p>
                          <w:p w:rsidR="00F23AB9" w:rsidRPr="00F23AB9" w:rsidRDefault="00F23AB9" w:rsidP="00F23AB9">
                            <w:pPr>
                              <w:jc w:val="both"/>
                              <w:rPr>
                                <w:rFonts w:ascii="Arial" w:hAnsi="Arial" w:cs="Arial"/>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63FA0" id="_x0000_s1030" type="#_x0000_t202" style="position:absolute;left:0;text-align:left;margin-left:-81.9pt;margin-top:11.25pt;width:156.5pt;height:252.3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" fillcolor="#f7caac [1301]">
                <v:textbox>
                  <w:txbxContent>
                    <w:p w:rsidR="00F23AB9" w:rsidRPr="005E3CFF" w:rsidRDefault="00F23AB9" w:rsidP="00F23AB9">
                      <w:pPr>
                        <w:rPr>
                          <w:rFonts w:ascii="Arial" w:hAnsi="Arial" w:cs="Arial"/>
                          <w:b/>
                          <w:bCs/>
                          <w:sz w:val="20"/>
                          <w:szCs w:val="20"/>
                          <w:lang w:eastAsia="es-MX"/>
                        </w:rPr>
                      </w:pPr>
                      <w:r w:rsidRPr="005E3CFF">
                        <w:rPr>
                          <w:rFonts w:ascii="Arial" w:hAnsi="Arial" w:cs="Arial"/>
                          <w:b/>
                          <w:bCs/>
                          <w:sz w:val="20"/>
                          <w:szCs w:val="20"/>
                          <w:lang w:eastAsia="es-MX"/>
                        </w:rPr>
                        <w:t>Satisfacción del cliente:</w:t>
                      </w:r>
                    </w:p>
                    <w:p w:rsidR="00F23AB9" w:rsidRPr="00F23AB9" w:rsidRDefault="00F23AB9" w:rsidP="00F23AB9">
                      <w:pPr>
                        <w:pStyle w:val="Prrafodelista"/>
                        <w:numPr>
                          <w:ilvl w:val="0"/>
                          <w:numId w:val="25"/>
                        </w:numPr>
                        <w:jc w:val="both"/>
                        <w:rPr>
                          <w:rFonts w:ascii="Arial" w:hAnsi="Arial" w:cs="Arial"/>
                          <w:sz w:val="20"/>
                          <w:szCs w:val="20"/>
                          <w:lang w:eastAsia="es-MX"/>
                        </w:rPr>
                      </w:pPr>
                      <w:r w:rsidRPr="00F23AB9">
                        <w:rPr>
                          <w:rFonts w:ascii="Arial" w:hAnsi="Arial" w:cs="Arial"/>
                          <w:sz w:val="20"/>
                          <w:szCs w:val="20"/>
                          <w:lang w:eastAsia="es-MX"/>
                        </w:rPr>
                        <w:t>Los "clientes" podrían considerarse como la sociedad en su conjunto y cómo perciben la política de un solo hijo.</w:t>
                      </w:r>
                    </w:p>
                    <w:p w:rsidR="00F23AB9" w:rsidRPr="00F23AB9" w:rsidRDefault="00F23AB9" w:rsidP="00F23AB9">
                      <w:pPr>
                        <w:pStyle w:val="Prrafodelista"/>
                        <w:numPr>
                          <w:ilvl w:val="0"/>
                          <w:numId w:val="25"/>
                        </w:numPr>
                        <w:jc w:val="both"/>
                        <w:rPr>
                          <w:rFonts w:ascii="Arial" w:hAnsi="Arial" w:cs="Arial"/>
                          <w:sz w:val="20"/>
                          <w:szCs w:val="20"/>
                          <w:lang w:eastAsia="es-MX"/>
                        </w:rPr>
                      </w:pPr>
                      <w:r w:rsidRPr="00F23AB9">
                        <w:rPr>
                          <w:rFonts w:ascii="Arial" w:hAnsi="Arial" w:cs="Arial"/>
                          <w:sz w:val="20"/>
                          <w:szCs w:val="20"/>
                          <w:lang w:eastAsia="es-MX"/>
                        </w:rPr>
                        <w:t>A medida que la sociedad se entera de las atrocidades cometidas en nombre de la política, la satisfacción del cliente disminuye drásticamente, lo que finalmente lleva al repudio generalizado de la política gubernamental.</w:t>
                      </w:r>
                    </w:p>
                    <w:p w:rsidR="00F23AB9" w:rsidRPr="00F23AB9" w:rsidRDefault="00F23AB9" w:rsidP="00F23AB9">
                      <w:pPr>
                        <w:jc w:val="both"/>
                        <w:rPr>
                          <w:rFonts w:ascii="Arial" w:hAnsi="Arial" w:cs="Arial"/>
                          <w:sz w:val="10"/>
                          <w:szCs w:val="10"/>
                        </w:rPr>
                      </w:pPr>
                    </w:p>
                  </w:txbxContent>
                </v:textbox>
              </v:shape>
            </w:pict>
          </mc:Fallback>
        </mc:AlternateContent>
      </w:r>
      <w:r w:rsidRPr="00F23AB9">
        <w:rPr>
          <w:rFonts w:ascii="Arial" w:eastAsia="Times New Roman" w:hAnsi="Arial" w:cs="Arial"/>
          <w:noProof/>
          <w:color w:val="000000"/>
          <w:kern w:val="0"/>
          <w:sz w:val="24"/>
          <w:szCs w:val="24"/>
          <w:lang w:eastAsia="es-MX"/>
          <w14:ligatures w14:val="none"/>
        </w:rPr>
        <mc:AlternateContent>
          <mc:Choice Requires="wps">
            <w:drawing>
              <wp:anchor distT="45720" distB="45720" distL="114300" distR="114300" simplePos="0" relativeHeight="251665408" behindDoc="0" locked="0" layoutInCell="1" allowOverlap="1" wp14:anchorId="0D73C8CE" wp14:editId="2DEB3BD0">
                <wp:simplePos x="0" y="0"/>
                <wp:positionH relativeFrom="column">
                  <wp:posOffset>4628515</wp:posOffset>
                </wp:positionH>
                <wp:positionV relativeFrom="paragraph">
                  <wp:posOffset>173990</wp:posOffset>
                </wp:positionV>
                <wp:extent cx="2026920" cy="2082800"/>
                <wp:effectExtent l="0" t="0" r="11430" b="12700"/>
                <wp:wrapSquare wrapText="bothSides"/>
                <wp:docPr id="17893632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2082800"/>
                        </a:xfrm>
                        <a:prstGeom prst="rect">
                          <a:avLst/>
                        </a:prstGeom>
                        <a:solidFill>
                          <a:schemeClr val="accent2">
                            <a:lumMod val="40000"/>
                            <a:lumOff val="60000"/>
                          </a:schemeClr>
                        </a:solidFill>
                        <a:ln w="9525">
                          <a:solidFill>
                            <a:srgbClr val="000000"/>
                          </a:solidFill>
                          <a:miter lim="800000"/>
                          <a:headEnd/>
                          <a:tailEnd/>
                        </a:ln>
                      </wps:spPr>
                      <wps:txbx>
                        <w:txbxContent>
                          <w:p w:rsidR="00F23AB9" w:rsidRPr="005E3CFF" w:rsidRDefault="00F23AB9" w:rsidP="00F23AB9">
                            <w:pPr>
                              <w:jc w:val="both"/>
                              <w:rPr>
                                <w:rFonts w:ascii="Arial" w:hAnsi="Arial" w:cs="Arial"/>
                                <w:b/>
                                <w:bCs/>
                                <w:sz w:val="20"/>
                                <w:szCs w:val="20"/>
                                <w:lang w:eastAsia="es-MX"/>
                              </w:rPr>
                            </w:pPr>
                            <w:r w:rsidRPr="005E3CFF">
                              <w:rPr>
                                <w:rFonts w:ascii="Arial" w:hAnsi="Arial" w:cs="Arial"/>
                                <w:b/>
                                <w:bCs/>
                                <w:sz w:val="20"/>
                                <w:szCs w:val="20"/>
                                <w:lang w:eastAsia="es-MX"/>
                              </w:rPr>
                              <w:t>Costo:</w:t>
                            </w:r>
                          </w:p>
                          <w:p w:rsidR="00F23AB9" w:rsidRPr="00F23AB9" w:rsidRDefault="00F23AB9" w:rsidP="00F23AB9">
                            <w:pPr>
                              <w:pStyle w:val="Prrafodelista"/>
                              <w:numPr>
                                <w:ilvl w:val="0"/>
                                <w:numId w:val="21"/>
                              </w:numPr>
                              <w:jc w:val="both"/>
                              <w:rPr>
                                <w:rFonts w:ascii="Arial" w:hAnsi="Arial" w:cs="Arial"/>
                                <w:sz w:val="20"/>
                                <w:szCs w:val="20"/>
                                <w:lang w:eastAsia="es-MX"/>
                              </w:rPr>
                            </w:pPr>
                            <w:r w:rsidRPr="00F23AB9">
                              <w:rPr>
                                <w:rFonts w:ascii="Arial" w:hAnsi="Arial" w:cs="Arial"/>
                                <w:sz w:val="20"/>
                                <w:szCs w:val="20"/>
                                <w:lang w:eastAsia="es-MX"/>
                              </w:rPr>
                              <w:t>Inversión de recursos gubernamentales en la implementación y vigilancia de la política de un solo hijo, que incluye la fabricación y distribución de brazaletes de identificación y la infraestructura de vigilancia.</w:t>
                            </w:r>
                          </w:p>
                          <w:p w:rsidR="00F23AB9" w:rsidRPr="00F23AB9" w:rsidRDefault="00F23AB9" w:rsidP="00F23AB9">
                            <w:pPr>
                              <w:jc w:val="both"/>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3C8CE" id="_x0000_s1031" type="#_x0000_t202" style="position:absolute;left:0;text-align:left;margin-left:364.45pt;margin-top:13.7pt;width:159.6pt;height:16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" fillcolor="#f7caac [1301]">
                <v:textbox>
                  <w:txbxContent>
                    <w:p w:rsidR="00F23AB9" w:rsidRPr="005E3CFF" w:rsidRDefault="00F23AB9" w:rsidP="00F23AB9">
                      <w:pPr>
                        <w:jc w:val="both"/>
                        <w:rPr>
                          <w:rFonts w:ascii="Arial" w:hAnsi="Arial" w:cs="Arial"/>
                          <w:b/>
                          <w:bCs/>
                          <w:sz w:val="20"/>
                          <w:szCs w:val="20"/>
                          <w:lang w:eastAsia="es-MX"/>
                        </w:rPr>
                      </w:pPr>
                      <w:r w:rsidRPr="005E3CFF">
                        <w:rPr>
                          <w:rFonts w:ascii="Arial" w:hAnsi="Arial" w:cs="Arial"/>
                          <w:b/>
                          <w:bCs/>
                          <w:sz w:val="20"/>
                          <w:szCs w:val="20"/>
                          <w:lang w:eastAsia="es-MX"/>
                        </w:rPr>
                        <w:t>Costo:</w:t>
                      </w:r>
                    </w:p>
                    <w:p w:rsidR="00F23AB9" w:rsidRPr="00F23AB9" w:rsidRDefault="00F23AB9" w:rsidP="00F23AB9">
                      <w:pPr>
                        <w:pStyle w:val="Prrafodelista"/>
                        <w:numPr>
                          <w:ilvl w:val="0"/>
                          <w:numId w:val="21"/>
                        </w:numPr>
                        <w:jc w:val="both"/>
                        <w:rPr>
                          <w:rFonts w:ascii="Arial" w:hAnsi="Arial" w:cs="Arial"/>
                          <w:sz w:val="20"/>
                          <w:szCs w:val="20"/>
                          <w:lang w:eastAsia="es-MX"/>
                        </w:rPr>
                      </w:pPr>
                      <w:r w:rsidRPr="00F23AB9">
                        <w:rPr>
                          <w:rFonts w:ascii="Arial" w:hAnsi="Arial" w:cs="Arial"/>
                          <w:sz w:val="20"/>
                          <w:szCs w:val="20"/>
                          <w:lang w:eastAsia="es-MX"/>
                        </w:rPr>
                        <w:t>Inversión de recursos gubernamentales en la implementación y vigilancia de la política de un solo hijo, que incluye la fabricación y distribución de brazaletes de identificación y la infraestructura de vigilancia.</w:t>
                      </w:r>
                    </w:p>
                    <w:p w:rsidR="00F23AB9" w:rsidRPr="00F23AB9" w:rsidRDefault="00F23AB9" w:rsidP="00F23AB9">
                      <w:pPr>
                        <w:jc w:val="both"/>
                        <w:rPr>
                          <w:rFonts w:ascii="Arial" w:hAnsi="Arial" w:cs="Arial"/>
                          <w:sz w:val="16"/>
                          <w:szCs w:val="16"/>
                        </w:rPr>
                      </w:pPr>
                    </w:p>
                  </w:txbxContent>
                </v:textbox>
                <w10:wrap type="square"/>
              </v:shape>
            </w:pict>
          </mc:Fallback>
        </mc:AlternateContent>
      </w: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F23AB9" w:rsidP="00631335">
      <w:pPr>
        <w:spacing w:after="0" w:line="240" w:lineRule="auto"/>
        <w:jc w:val="both"/>
        <w:rPr>
          <w:rFonts w:ascii="Arial" w:eastAsia="Times New Roman" w:hAnsi="Arial" w:cs="Arial"/>
          <w:color w:val="000000"/>
          <w:kern w:val="0"/>
          <w:sz w:val="24"/>
          <w:szCs w:val="24"/>
          <w:lang w:eastAsia="es-MX"/>
          <w14:ligatures w14:val="none"/>
        </w:rPr>
      </w:pPr>
      <w:r w:rsidRPr="00F23AB9">
        <w:rPr>
          <w:rFonts w:ascii="Arial" w:eastAsia="Times New Roman" w:hAnsi="Arial" w:cs="Arial"/>
          <w:noProof/>
          <w:color w:val="000000"/>
          <w:kern w:val="0"/>
          <w:sz w:val="24"/>
          <w:szCs w:val="24"/>
          <w:lang w:eastAsia="es-MX"/>
          <w14:ligatures w14:val="none"/>
        </w:rPr>
        <mc:AlternateContent>
          <mc:Choice Requires="wps">
            <w:drawing>
              <wp:anchor distT="45720" distB="45720" distL="114300" distR="114300" simplePos="0" relativeHeight="251671552" behindDoc="0" locked="0" layoutInCell="1" allowOverlap="1" wp14:anchorId="0060AB32" wp14:editId="17944960">
                <wp:simplePos x="0" y="0"/>
                <wp:positionH relativeFrom="column">
                  <wp:posOffset>1002665</wp:posOffset>
                </wp:positionH>
                <wp:positionV relativeFrom="paragraph">
                  <wp:posOffset>132080</wp:posOffset>
                </wp:positionV>
                <wp:extent cx="3550285" cy="1820545"/>
                <wp:effectExtent l="0" t="0" r="12065" b="27305"/>
                <wp:wrapSquare wrapText="bothSides"/>
                <wp:docPr id="20606153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285" cy="1820545"/>
                        </a:xfrm>
                        <a:prstGeom prst="rect">
                          <a:avLst/>
                        </a:prstGeom>
                        <a:solidFill>
                          <a:schemeClr val="accent2">
                            <a:lumMod val="40000"/>
                            <a:lumOff val="60000"/>
                          </a:schemeClr>
                        </a:solidFill>
                        <a:ln w="9525">
                          <a:solidFill>
                            <a:srgbClr val="000000"/>
                          </a:solidFill>
                          <a:miter lim="800000"/>
                          <a:headEnd/>
                          <a:tailEnd/>
                        </a:ln>
                      </wps:spPr>
                      <wps:txbx>
                        <w:txbxContent>
                          <w:p w:rsidR="00F23AB9" w:rsidRPr="005E3CFF" w:rsidRDefault="00F23AB9" w:rsidP="00F23AB9">
                            <w:pPr>
                              <w:jc w:val="both"/>
                              <w:rPr>
                                <w:rFonts w:ascii="Arial" w:hAnsi="Arial" w:cs="Arial"/>
                                <w:b/>
                                <w:bCs/>
                                <w:sz w:val="20"/>
                                <w:szCs w:val="20"/>
                              </w:rPr>
                            </w:pPr>
                            <w:r w:rsidRPr="005E3CFF">
                              <w:rPr>
                                <w:rFonts w:ascii="Arial" w:hAnsi="Arial" w:cs="Arial"/>
                                <w:b/>
                                <w:bCs/>
                                <w:sz w:val="20"/>
                                <w:szCs w:val="20"/>
                              </w:rPr>
                              <w:t>Riesgos:</w:t>
                            </w:r>
                          </w:p>
                          <w:p w:rsidR="00F23AB9" w:rsidRPr="00F23AB9" w:rsidRDefault="00F23AB9" w:rsidP="00F23AB9">
                            <w:pPr>
                              <w:pStyle w:val="Prrafodelista"/>
                              <w:numPr>
                                <w:ilvl w:val="0"/>
                                <w:numId w:val="27"/>
                              </w:numPr>
                              <w:jc w:val="both"/>
                              <w:rPr>
                                <w:rFonts w:ascii="Arial" w:hAnsi="Arial" w:cs="Arial"/>
                                <w:sz w:val="20"/>
                                <w:szCs w:val="20"/>
                              </w:rPr>
                            </w:pPr>
                            <w:r w:rsidRPr="00F23AB9">
                              <w:rPr>
                                <w:rFonts w:ascii="Arial" w:hAnsi="Arial" w:cs="Arial"/>
                                <w:sz w:val="20"/>
                                <w:szCs w:val="20"/>
                              </w:rPr>
                              <w:t>Los riesgos incluyen las acciones de las siete hermanas y su resistencia a la política gubernamental.</w:t>
                            </w:r>
                          </w:p>
                          <w:p w:rsidR="00F23AB9" w:rsidRPr="00F23AB9" w:rsidRDefault="00F23AB9" w:rsidP="00F23AB9">
                            <w:pPr>
                              <w:pStyle w:val="Prrafodelista"/>
                              <w:numPr>
                                <w:ilvl w:val="0"/>
                                <w:numId w:val="27"/>
                              </w:numPr>
                              <w:jc w:val="both"/>
                              <w:rPr>
                                <w:rFonts w:ascii="Arial" w:hAnsi="Arial" w:cs="Arial"/>
                                <w:sz w:val="20"/>
                                <w:szCs w:val="20"/>
                              </w:rPr>
                            </w:pPr>
                            <w:r w:rsidRPr="00F23AB9">
                              <w:rPr>
                                <w:rFonts w:ascii="Arial" w:hAnsi="Arial" w:cs="Arial"/>
                                <w:sz w:val="20"/>
                                <w:szCs w:val="20"/>
                              </w:rPr>
                              <w:t>El riesgo más grande es que sean descubiertas y enfrenten represalias por parte del gobierno.</w:t>
                            </w:r>
                          </w:p>
                          <w:p w:rsidR="00F23AB9" w:rsidRPr="00F23AB9" w:rsidRDefault="00F23AB9" w:rsidP="00F23AB9">
                            <w:pPr>
                              <w:pStyle w:val="Prrafodelista"/>
                              <w:numPr>
                                <w:ilvl w:val="0"/>
                                <w:numId w:val="27"/>
                              </w:numPr>
                              <w:jc w:val="both"/>
                              <w:rPr>
                                <w:rFonts w:ascii="Arial" w:hAnsi="Arial" w:cs="Arial"/>
                                <w:sz w:val="20"/>
                                <w:szCs w:val="20"/>
                              </w:rPr>
                            </w:pPr>
                            <w:r w:rsidRPr="00F23AB9">
                              <w:rPr>
                                <w:rFonts w:ascii="Arial" w:hAnsi="Arial" w:cs="Arial"/>
                                <w:sz w:val="20"/>
                                <w:szCs w:val="20"/>
                              </w:rPr>
                              <w:t>También existe el riesgo de que la verdad sobre la política y sus métodos se revele al público, lo que finalmente sucede y resulta en consecuencias negativas para el gobierno.</w:t>
                            </w:r>
                          </w:p>
                          <w:p w:rsidR="00F23AB9" w:rsidRPr="00F23AB9" w:rsidRDefault="00F23AB9" w:rsidP="00F23AB9">
                            <w:pPr>
                              <w:jc w:val="both"/>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0AB32" id="_x0000_s1032" type="#_x0000_t202" style="position:absolute;left:0;text-align:left;margin-left:78.95pt;margin-top:10.4pt;width:279.55pt;height:143.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" fillcolor="#f7caac [1301]">
                <v:textbox>
                  <w:txbxContent>
                    <w:p w:rsidR="00F23AB9" w:rsidRPr="005E3CFF" w:rsidRDefault="00F23AB9" w:rsidP="00F23AB9">
                      <w:pPr>
                        <w:jc w:val="both"/>
                        <w:rPr>
                          <w:rFonts w:ascii="Arial" w:hAnsi="Arial" w:cs="Arial"/>
                          <w:b/>
                          <w:bCs/>
                          <w:sz w:val="20"/>
                          <w:szCs w:val="20"/>
                        </w:rPr>
                      </w:pPr>
                      <w:r w:rsidRPr="005E3CFF">
                        <w:rPr>
                          <w:rFonts w:ascii="Arial" w:hAnsi="Arial" w:cs="Arial"/>
                          <w:b/>
                          <w:bCs/>
                          <w:sz w:val="20"/>
                          <w:szCs w:val="20"/>
                        </w:rPr>
                        <w:t>Riesgos:</w:t>
                      </w:r>
                    </w:p>
                    <w:p w:rsidR="00F23AB9" w:rsidRPr="00F23AB9" w:rsidRDefault="00F23AB9" w:rsidP="00F23AB9">
                      <w:pPr>
                        <w:pStyle w:val="Prrafodelista"/>
                        <w:numPr>
                          <w:ilvl w:val="0"/>
                          <w:numId w:val="27"/>
                        </w:numPr>
                        <w:jc w:val="both"/>
                        <w:rPr>
                          <w:rFonts w:ascii="Arial" w:hAnsi="Arial" w:cs="Arial"/>
                          <w:sz w:val="20"/>
                          <w:szCs w:val="20"/>
                        </w:rPr>
                      </w:pPr>
                      <w:r w:rsidRPr="00F23AB9">
                        <w:rPr>
                          <w:rFonts w:ascii="Arial" w:hAnsi="Arial" w:cs="Arial"/>
                          <w:sz w:val="20"/>
                          <w:szCs w:val="20"/>
                        </w:rPr>
                        <w:t>Los riesgos incluyen las acciones de las siete hermanas y su resistencia a la política gubernamental.</w:t>
                      </w:r>
                    </w:p>
                    <w:p w:rsidR="00F23AB9" w:rsidRPr="00F23AB9" w:rsidRDefault="00F23AB9" w:rsidP="00F23AB9">
                      <w:pPr>
                        <w:pStyle w:val="Prrafodelista"/>
                        <w:numPr>
                          <w:ilvl w:val="0"/>
                          <w:numId w:val="27"/>
                        </w:numPr>
                        <w:jc w:val="both"/>
                        <w:rPr>
                          <w:rFonts w:ascii="Arial" w:hAnsi="Arial" w:cs="Arial"/>
                          <w:sz w:val="20"/>
                          <w:szCs w:val="20"/>
                        </w:rPr>
                      </w:pPr>
                      <w:r w:rsidRPr="00F23AB9">
                        <w:rPr>
                          <w:rFonts w:ascii="Arial" w:hAnsi="Arial" w:cs="Arial"/>
                          <w:sz w:val="20"/>
                          <w:szCs w:val="20"/>
                        </w:rPr>
                        <w:t>El riesgo más grande es que sean descubiertas y enfrenten represalias por parte del gobierno.</w:t>
                      </w:r>
                    </w:p>
                    <w:p w:rsidR="00F23AB9" w:rsidRPr="00F23AB9" w:rsidRDefault="00F23AB9" w:rsidP="00F23AB9">
                      <w:pPr>
                        <w:pStyle w:val="Prrafodelista"/>
                        <w:numPr>
                          <w:ilvl w:val="0"/>
                          <w:numId w:val="27"/>
                        </w:numPr>
                        <w:jc w:val="both"/>
                        <w:rPr>
                          <w:rFonts w:ascii="Arial" w:hAnsi="Arial" w:cs="Arial"/>
                          <w:sz w:val="20"/>
                          <w:szCs w:val="20"/>
                        </w:rPr>
                      </w:pPr>
                      <w:r w:rsidRPr="00F23AB9">
                        <w:rPr>
                          <w:rFonts w:ascii="Arial" w:hAnsi="Arial" w:cs="Arial"/>
                          <w:sz w:val="20"/>
                          <w:szCs w:val="20"/>
                        </w:rPr>
                        <w:t>También existe el riesgo de que la verdad sobre la política y sus métodos se revele al público, lo que finalmente sucede y resulta en consecuencias negativas para el gobierno.</w:t>
                      </w:r>
                    </w:p>
                    <w:p w:rsidR="00F23AB9" w:rsidRPr="00F23AB9" w:rsidRDefault="00F23AB9" w:rsidP="00F23AB9">
                      <w:pPr>
                        <w:jc w:val="both"/>
                        <w:rPr>
                          <w:rFonts w:ascii="Arial" w:hAnsi="Arial" w:cs="Arial"/>
                          <w:sz w:val="20"/>
                          <w:szCs w:val="20"/>
                        </w:rPr>
                      </w:pPr>
                    </w:p>
                  </w:txbxContent>
                </v:textbox>
                <w10:wrap type="square"/>
              </v:shape>
            </w:pict>
          </mc:Fallback>
        </mc:AlternateContent>
      </w: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5D2566" w:rsidRDefault="005D2566" w:rsidP="00631335">
      <w:pPr>
        <w:spacing w:after="0" w:line="240" w:lineRule="auto"/>
        <w:jc w:val="both"/>
        <w:rPr>
          <w:rFonts w:ascii="Arial" w:eastAsia="Times New Roman" w:hAnsi="Arial" w:cs="Arial"/>
          <w:color w:val="000000"/>
          <w:kern w:val="0"/>
          <w:sz w:val="24"/>
          <w:szCs w:val="24"/>
          <w:lang w:eastAsia="es-MX"/>
          <w14:ligatures w14:val="none"/>
        </w:rPr>
      </w:pPr>
    </w:p>
    <w:p w:rsidR="00EF1221" w:rsidRDefault="00EF1221" w:rsidP="00631335">
      <w:pPr>
        <w:spacing w:after="0" w:line="240" w:lineRule="auto"/>
        <w:jc w:val="both"/>
        <w:rPr>
          <w:rFonts w:ascii="Arial" w:eastAsia="Times New Roman" w:hAnsi="Arial" w:cs="Arial"/>
          <w:color w:val="000000"/>
          <w:kern w:val="0"/>
          <w:sz w:val="24"/>
          <w:szCs w:val="24"/>
          <w:lang w:eastAsia="es-MX"/>
          <w14:ligatures w14:val="none"/>
        </w:rPr>
      </w:pPr>
    </w:p>
    <w:p w:rsidR="00EF1221" w:rsidRPr="00631335" w:rsidRDefault="00EF1221" w:rsidP="00631335">
      <w:pPr>
        <w:spacing w:after="0" w:line="240" w:lineRule="auto"/>
        <w:jc w:val="both"/>
        <w:rPr>
          <w:rFonts w:ascii="Times New Roman" w:eastAsia="Times New Roman" w:hAnsi="Times New Roman" w:cs="Times New Roman"/>
          <w:kern w:val="0"/>
          <w:sz w:val="24"/>
          <w:szCs w:val="24"/>
          <w:lang w:eastAsia="es-MX"/>
          <w14:ligatures w14:val="none"/>
        </w:rPr>
      </w:pPr>
    </w:p>
    <w:p w:rsidR="00631335" w:rsidRPr="00631335" w:rsidRDefault="00631335" w:rsidP="007402AF">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lastRenderedPageBreak/>
        <w:t xml:space="preserve">8. ¿El proyecto tuvo un adecuado seguimiento y </w:t>
      </w:r>
      <w:r w:rsidR="00EF1221" w:rsidRPr="007402AF">
        <w:rPr>
          <w:rFonts w:ascii="Arial" w:eastAsia="Times New Roman" w:hAnsi="Arial" w:cs="Arial"/>
          <w:b/>
          <w:bCs/>
          <w:color w:val="000000"/>
          <w:kern w:val="0"/>
          <w:sz w:val="24"/>
          <w:szCs w:val="24"/>
          <w:lang w:eastAsia="es-MX"/>
          <w14:ligatures w14:val="none"/>
        </w:rPr>
        <w:t>administración?</w:t>
      </w:r>
      <w:r w:rsidRPr="00631335">
        <w:rPr>
          <w:rFonts w:ascii="Arial" w:eastAsia="Times New Roman" w:hAnsi="Arial" w:cs="Arial"/>
          <w:b/>
          <w:bCs/>
          <w:color w:val="000000"/>
          <w:kern w:val="0"/>
          <w:sz w:val="24"/>
          <w:szCs w:val="24"/>
          <w:lang w:eastAsia="es-MX"/>
          <w14:ligatures w14:val="none"/>
        </w:rPr>
        <w:t xml:space="preserve"> ¿por qué piensas esto?</w:t>
      </w:r>
    </w:p>
    <w:p w:rsidR="00631335" w:rsidRDefault="00631335" w:rsidP="00631335">
      <w:pPr>
        <w:spacing w:after="0" w:line="240" w:lineRule="auto"/>
        <w:jc w:val="both"/>
        <w:rPr>
          <w:rFonts w:ascii="Arial" w:hAnsi="Arial" w:cs="Arial"/>
          <w:sz w:val="24"/>
          <w:szCs w:val="24"/>
        </w:rPr>
      </w:pPr>
      <w:r w:rsidRPr="00631335">
        <w:rPr>
          <w:rFonts w:ascii="Arial" w:eastAsia="Times New Roman" w:hAnsi="Arial" w:cs="Arial"/>
          <w:color w:val="000000"/>
          <w:kern w:val="0"/>
          <w:sz w:val="24"/>
          <w:szCs w:val="24"/>
          <w:lang w:eastAsia="es-MX"/>
          <w14:ligatures w14:val="none"/>
        </w:rPr>
        <w:t xml:space="preserve">R: </w:t>
      </w:r>
      <w:r w:rsidR="007402AF" w:rsidRPr="007402AF">
        <w:rPr>
          <w:rFonts w:ascii="Arial" w:hAnsi="Arial" w:cs="Arial"/>
          <w:sz w:val="24"/>
          <w:szCs w:val="24"/>
        </w:rPr>
        <w:t>En cuanto al seguimiento y la administración del proyecto, se puede argumentar que, si bien inicialmente el proyecto estaba logrando resultados efectivos en términos de control y vigilancia de la sociedad, no puede considerarse adecuado en un sentido ético y a largo plazo. Aunque sus métodos eran eficientes en términos de implementación, la falta de ética y el hecho de que finalmente fueran descubiertos y generaran repudio en la población indican que la gestión del proyecto no fue sostenible ni aceptable desde una perspectiva moral y social.</w:t>
      </w:r>
    </w:p>
    <w:p w:rsidR="007402AF" w:rsidRPr="00631335" w:rsidRDefault="007402AF" w:rsidP="00631335">
      <w:pPr>
        <w:spacing w:after="0" w:line="240" w:lineRule="auto"/>
        <w:jc w:val="both"/>
        <w:rPr>
          <w:rFonts w:ascii="Times New Roman" w:eastAsia="Times New Roman" w:hAnsi="Times New Roman" w:cs="Times New Roman"/>
          <w:kern w:val="0"/>
          <w:sz w:val="24"/>
          <w:szCs w:val="24"/>
          <w:lang w:eastAsia="es-MX"/>
          <w14:ligatures w14:val="none"/>
        </w:rPr>
      </w:pPr>
    </w:p>
    <w:p w:rsidR="00631335" w:rsidRPr="00631335" w:rsidRDefault="00631335" w:rsidP="005D2566">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t>9. ¿El proyecto fracasó o tuvo éxito?, ¿por qué?</w:t>
      </w:r>
    </w:p>
    <w:p w:rsidR="00631335" w:rsidRDefault="00631335" w:rsidP="00631335">
      <w:pPr>
        <w:spacing w:after="0" w:line="240" w:lineRule="auto"/>
        <w:jc w:val="both"/>
        <w:rPr>
          <w:rFonts w:ascii="Arial" w:hAnsi="Arial" w:cs="Arial"/>
          <w:sz w:val="24"/>
          <w:szCs w:val="24"/>
        </w:rPr>
      </w:pPr>
      <w:r w:rsidRPr="00631335">
        <w:rPr>
          <w:rFonts w:ascii="Arial" w:eastAsia="Times New Roman" w:hAnsi="Arial" w:cs="Arial"/>
          <w:color w:val="000000"/>
          <w:kern w:val="0"/>
          <w:sz w:val="24"/>
          <w:szCs w:val="24"/>
          <w:lang w:eastAsia="es-MX"/>
          <w14:ligatures w14:val="none"/>
        </w:rPr>
        <w:t xml:space="preserve">R: </w:t>
      </w:r>
      <w:r w:rsidR="005D2566" w:rsidRPr="005D2566">
        <w:rPr>
          <w:rFonts w:ascii="Arial" w:hAnsi="Arial" w:cs="Arial"/>
          <w:sz w:val="24"/>
          <w:szCs w:val="24"/>
        </w:rPr>
        <w:t>El proyecto puede considerarse un fracaso en última instancia. Esto se debe a que, a medida que se revelaron las atrocidades y los métodos crueles que se estaban utilizando para implementar la política de un solo hijo, la opinión pública se volvió en contra de la política misma. Los ciudadanos comenzaron a repudiar la política gubernamental al darse cuenta de que las medidas destinadas a reducir la sobrepoblación estaban cobrando la vida de personas inocentes. Este cambio en la percepción pública y la reacción negativa hacia el gobierno indican que el proyecto no tuvo éxito en alcanzar sus objetivos a largo plazo y, en cambio, resultó en una serie de consecuencias negativas.</w:t>
      </w:r>
    </w:p>
    <w:p w:rsidR="005D2566" w:rsidRPr="00631335" w:rsidRDefault="005D2566" w:rsidP="00631335">
      <w:pPr>
        <w:spacing w:after="0" w:line="240" w:lineRule="auto"/>
        <w:jc w:val="both"/>
        <w:rPr>
          <w:rFonts w:ascii="Arial" w:hAnsi="Arial" w:cs="Arial"/>
          <w:sz w:val="24"/>
          <w:szCs w:val="24"/>
          <w:lang w:eastAsia="es-MX"/>
        </w:rPr>
      </w:pPr>
    </w:p>
    <w:p w:rsidR="00631335" w:rsidRPr="00631335" w:rsidRDefault="00631335" w:rsidP="005D2566">
      <w:pPr>
        <w:spacing w:after="0" w:line="240" w:lineRule="auto"/>
        <w:jc w:val="center"/>
        <w:rPr>
          <w:rFonts w:ascii="Times New Roman" w:eastAsia="Times New Roman" w:hAnsi="Times New Roman" w:cs="Times New Roman"/>
          <w:b/>
          <w:bCs/>
          <w:kern w:val="0"/>
          <w:sz w:val="24"/>
          <w:szCs w:val="24"/>
          <w:lang w:eastAsia="es-MX"/>
          <w14:ligatures w14:val="none"/>
        </w:rPr>
      </w:pPr>
      <w:r w:rsidRPr="00631335">
        <w:rPr>
          <w:rFonts w:ascii="Arial" w:eastAsia="Times New Roman" w:hAnsi="Arial" w:cs="Arial"/>
          <w:b/>
          <w:bCs/>
          <w:color w:val="000000"/>
          <w:kern w:val="0"/>
          <w:sz w:val="24"/>
          <w:szCs w:val="24"/>
          <w:lang w:eastAsia="es-MX"/>
          <w14:ligatures w14:val="none"/>
        </w:rPr>
        <w:t>10.  Qué hubieras hecho para que funcionara o para que fuera diferente el desenlace</w:t>
      </w:r>
    </w:p>
    <w:p w:rsidR="00E67F95" w:rsidRPr="00631335" w:rsidRDefault="00631335" w:rsidP="005D2566">
      <w:pPr>
        <w:spacing w:after="0" w:line="240" w:lineRule="auto"/>
        <w:jc w:val="both"/>
      </w:pPr>
      <w:r w:rsidRPr="00631335">
        <w:rPr>
          <w:rFonts w:ascii="Arial" w:eastAsia="Times New Roman" w:hAnsi="Arial" w:cs="Arial"/>
          <w:color w:val="000000"/>
          <w:kern w:val="0"/>
          <w:sz w:val="24"/>
          <w:szCs w:val="24"/>
          <w:lang w:eastAsia="es-MX"/>
          <w14:ligatures w14:val="none"/>
        </w:rPr>
        <w:t xml:space="preserve">R: </w:t>
      </w:r>
      <w:r w:rsidR="005D2566" w:rsidRPr="005D2566">
        <w:rPr>
          <w:rFonts w:ascii="Arial" w:hAnsi="Arial" w:cs="Arial"/>
          <w:sz w:val="24"/>
          <w:szCs w:val="24"/>
        </w:rPr>
        <w:t>Para que el proyecto principal hubiera tenido éxito, el gobierno podría haber optado por una estrategia más represiva y mantener un control absoluto sobre las hermanas desde el principio. Esto habría evitado que las hermanas se convirtieran en una amenaza y resistencia visible a la política gubernamental. Además, habría sido fundamental mantener en secreto los métodos crueles utilizados para separar a los hijos de sus familias. De esta manera, la sociedad no se habría dado cuenta de la brutalidad detrás de la política, y el gobierno podría haber logrado sus objetivos sin despertar la indignación pública. A largo plazo, el gobierno habría continuado con su política y posiblemente habría alcanzado su objetivo de controlar la población de manera efectiva.</w:t>
      </w:r>
    </w:p>
    <w:sectPr w:rsidR="00E67F95" w:rsidRPr="00631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13F"/>
    <w:multiLevelType w:val="multilevel"/>
    <w:tmpl w:val="090E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A5125"/>
    <w:multiLevelType w:val="hybridMultilevel"/>
    <w:tmpl w:val="9E00F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C225EF"/>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05992"/>
    <w:multiLevelType w:val="hybridMultilevel"/>
    <w:tmpl w:val="F5FA0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DC4D22"/>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96A06"/>
    <w:multiLevelType w:val="hybridMultilevel"/>
    <w:tmpl w:val="53AEB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E61FBA"/>
    <w:multiLevelType w:val="hybridMultilevel"/>
    <w:tmpl w:val="D0E20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7E1E98"/>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425186"/>
    <w:multiLevelType w:val="hybridMultilevel"/>
    <w:tmpl w:val="98BE6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2C0A31"/>
    <w:multiLevelType w:val="hybridMultilevel"/>
    <w:tmpl w:val="5C3E4AC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2F267F48"/>
    <w:multiLevelType w:val="hybridMultilevel"/>
    <w:tmpl w:val="619632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877BA5"/>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88116B"/>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920822"/>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3E5718"/>
    <w:multiLevelType w:val="hybridMultilevel"/>
    <w:tmpl w:val="D9E858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735242D"/>
    <w:multiLevelType w:val="hybridMultilevel"/>
    <w:tmpl w:val="2B629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150336"/>
    <w:multiLevelType w:val="hybridMultilevel"/>
    <w:tmpl w:val="D2EC2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631C68"/>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3F5FCE"/>
    <w:multiLevelType w:val="hybridMultilevel"/>
    <w:tmpl w:val="44968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B276F4"/>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C37F3"/>
    <w:multiLevelType w:val="hybridMultilevel"/>
    <w:tmpl w:val="46A6D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105FC9"/>
    <w:multiLevelType w:val="hybridMultilevel"/>
    <w:tmpl w:val="C1906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6C140CC"/>
    <w:multiLevelType w:val="hybridMultilevel"/>
    <w:tmpl w:val="02C8F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B696879"/>
    <w:multiLevelType w:val="multilevel"/>
    <w:tmpl w:val="B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E86D15"/>
    <w:multiLevelType w:val="hybridMultilevel"/>
    <w:tmpl w:val="082C0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89D6736"/>
    <w:multiLevelType w:val="hybridMultilevel"/>
    <w:tmpl w:val="08002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A75AE2"/>
    <w:multiLevelType w:val="multilevel"/>
    <w:tmpl w:val="AD0A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903886">
    <w:abstractNumId w:val="1"/>
  </w:num>
  <w:num w:numId="2" w16cid:durableId="269241693">
    <w:abstractNumId w:val="9"/>
  </w:num>
  <w:num w:numId="3" w16cid:durableId="366875289">
    <w:abstractNumId w:val="10"/>
  </w:num>
  <w:num w:numId="4" w16cid:durableId="270865193">
    <w:abstractNumId w:val="14"/>
  </w:num>
  <w:num w:numId="5" w16cid:durableId="1972711169">
    <w:abstractNumId w:val="25"/>
  </w:num>
  <w:num w:numId="6" w16cid:durableId="750201725">
    <w:abstractNumId w:val="12"/>
  </w:num>
  <w:num w:numId="7" w16cid:durableId="559830701">
    <w:abstractNumId w:val="21"/>
  </w:num>
  <w:num w:numId="8" w16cid:durableId="698163381">
    <w:abstractNumId w:val="13"/>
  </w:num>
  <w:num w:numId="9" w16cid:durableId="1192108291">
    <w:abstractNumId w:val="5"/>
  </w:num>
  <w:num w:numId="10" w16cid:durableId="955603246">
    <w:abstractNumId w:val="7"/>
  </w:num>
  <w:num w:numId="11" w16cid:durableId="856382167">
    <w:abstractNumId w:val="8"/>
  </w:num>
  <w:num w:numId="12" w16cid:durableId="1170949611">
    <w:abstractNumId w:val="26"/>
  </w:num>
  <w:num w:numId="13" w16cid:durableId="82342204">
    <w:abstractNumId w:val="0"/>
  </w:num>
  <w:num w:numId="14" w16cid:durableId="69742716">
    <w:abstractNumId w:val="16"/>
  </w:num>
  <w:num w:numId="15" w16cid:durableId="1929266218">
    <w:abstractNumId w:val="18"/>
  </w:num>
  <w:num w:numId="16" w16cid:durableId="1158769252">
    <w:abstractNumId w:val="23"/>
  </w:num>
  <w:num w:numId="17" w16cid:durableId="1515193849">
    <w:abstractNumId w:val="20"/>
  </w:num>
  <w:num w:numId="18" w16cid:durableId="764158087">
    <w:abstractNumId w:val="4"/>
  </w:num>
  <w:num w:numId="19" w16cid:durableId="625279433">
    <w:abstractNumId w:val="15"/>
  </w:num>
  <w:num w:numId="20" w16cid:durableId="1055392838">
    <w:abstractNumId w:val="11"/>
  </w:num>
  <w:num w:numId="21" w16cid:durableId="1676687323">
    <w:abstractNumId w:val="3"/>
  </w:num>
  <w:num w:numId="22" w16cid:durableId="1830250377">
    <w:abstractNumId w:val="19"/>
  </w:num>
  <w:num w:numId="23" w16cid:durableId="1672026445">
    <w:abstractNumId w:val="22"/>
  </w:num>
  <w:num w:numId="24" w16cid:durableId="1594778752">
    <w:abstractNumId w:val="2"/>
  </w:num>
  <w:num w:numId="25" w16cid:durableId="1666132838">
    <w:abstractNumId w:val="6"/>
  </w:num>
  <w:num w:numId="26" w16cid:durableId="1507551233">
    <w:abstractNumId w:val="17"/>
  </w:num>
  <w:num w:numId="27" w16cid:durableId="9891405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B9"/>
    <w:rsid w:val="005D2566"/>
    <w:rsid w:val="005E3CFF"/>
    <w:rsid w:val="00631335"/>
    <w:rsid w:val="007402AF"/>
    <w:rsid w:val="00A3392A"/>
    <w:rsid w:val="00A45BB9"/>
    <w:rsid w:val="00BE54D1"/>
    <w:rsid w:val="00C579D3"/>
    <w:rsid w:val="00E67F95"/>
    <w:rsid w:val="00E940A2"/>
    <w:rsid w:val="00EF1221"/>
    <w:rsid w:val="00F23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6FDC"/>
  <w15:chartTrackingRefBased/>
  <w15:docId w15:val="{CEAD9559-33E2-46B1-9400-1DAFBC3C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2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392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Sinespaciado">
    <w:name w:val="No Spacing"/>
    <w:uiPriority w:val="1"/>
    <w:qFormat/>
    <w:rsid w:val="00BE54D1"/>
    <w:pPr>
      <w:spacing w:after="0" w:line="240" w:lineRule="auto"/>
    </w:pPr>
  </w:style>
  <w:style w:type="paragraph" w:styleId="Prrafodelista">
    <w:name w:val="List Paragraph"/>
    <w:basedOn w:val="Normal"/>
    <w:uiPriority w:val="34"/>
    <w:qFormat/>
    <w:rsid w:val="00C579D3"/>
    <w:pPr>
      <w:ind w:left="720"/>
      <w:contextualSpacing/>
    </w:pPr>
  </w:style>
  <w:style w:type="table" w:styleId="Tablaconcuadrcula4-nfasis2">
    <w:name w:val="Grid Table 4 Accent 2"/>
    <w:basedOn w:val="Tablanormal"/>
    <w:uiPriority w:val="49"/>
    <w:rsid w:val="00EF12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ennegrita">
    <w:name w:val="Strong"/>
    <w:basedOn w:val="Fuentedeprrafopredeter"/>
    <w:uiPriority w:val="22"/>
    <w:qFormat/>
    <w:rsid w:val="00F23AB9"/>
    <w:rPr>
      <w:b/>
      <w:bCs/>
    </w:rPr>
  </w:style>
  <w:style w:type="character" w:customStyle="1" w:styleId="Ttulo2Car">
    <w:name w:val="Título 2 Car"/>
    <w:basedOn w:val="Fuentedeprrafopredeter"/>
    <w:link w:val="Ttulo2"/>
    <w:uiPriority w:val="9"/>
    <w:rsid w:val="00F23A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7787">
      <w:bodyDiv w:val="1"/>
      <w:marLeft w:val="0"/>
      <w:marRight w:val="0"/>
      <w:marTop w:val="0"/>
      <w:marBottom w:val="0"/>
      <w:divBdr>
        <w:top w:val="none" w:sz="0" w:space="0" w:color="auto"/>
        <w:left w:val="none" w:sz="0" w:space="0" w:color="auto"/>
        <w:bottom w:val="none" w:sz="0" w:space="0" w:color="auto"/>
        <w:right w:val="none" w:sz="0" w:space="0" w:color="auto"/>
      </w:divBdr>
    </w:div>
    <w:div w:id="304508369">
      <w:bodyDiv w:val="1"/>
      <w:marLeft w:val="0"/>
      <w:marRight w:val="0"/>
      <w:marTop w:val="0"/>
      <w:marBottom w:val="0"/>
      <w:divBdr>
        <w:top w:val="none" w:sz="0" w:space="0" w:color="auto"/>
        <w:left w:val="none" w:sz="0" w:space="0" w:color="auto"/>
        <w:bottom w:val="none" w:sz="0" w:space="0" w:color="auto"/>
        <w:right w:val="none" w:sz="0" w:space="0" w:color="auto"/>
      </w:divBdr>
    </w:div>
    <w:div w:id="586425525">
      <w:bodyDiv w:val="1"/>
      <w:marLeft w:val="0"/>
      <w:marRight w:val="0"/>
      <w:marTop w:val="0"/>
      <w:marBottom w:val="0"/>
      <w:divBdr>
        <w:top w:val="none" w:sz="0" w:space="0" w:color="auto"/>
        <w:left w:val="none" w:sz="0" w:space="0" w:color="auto"/>
        <w:bottom w:val="none" w:sz="0" w:space="0" w:color="auto"/>
        <w:right w:val="none" w:sz="0" w:space="0" w:color="auto"/>
      </w:divBdr>
    </w:div>
    <w:div w:id="751437055">
      <w:bodyDiv w:val="1"/>
      <w:marLeft w:val="0"/>
      <w:marRight w:val="0"/>
      <w:marTop w:val="0"/>
      <w:marBottom w:val="0"/>
      <w:divBdr>
        <w:top w:val="none" w:sz="0" w:space="0" w:color="auto"/>
        <w:left w:val="none" w:sz="0" w:space="0" w:color="auto"/>
        <w:bottom w:val="none" w:sz="0" w:space="0" w:color="auto"/>
        <w:right w:val="none" w:sz="0" w:space="0" w:color="auto"/>
      </w:divBdr>
    </w:div>
    <w:div w:id="1151407109">
      <w:bodyDiv w:val="1"/>
      <w:marLeft w:val="0"/>
      <w:marRight w:val="0"/>
      <w:marTop w:val="0"/>
      <w:marBottom w:val="0"/>
      <w:divBdr>
        <w:top w:val="none" w:sz="0" w:space="0" w:color="auto"/>
        <w:left w:val="none" w:sz="0" w:space="0" w:color="auto"/>
        <w:bottom w:val="none" w:sz="0" w:space="0" w:color="auto"/>
        <w:right w:val="none" w:sz="0" w:space="0" w:color="auto"/>
      </w:divBdr>
    </w:div>
    <w:div w:id="1211770232">
      <w:bodyDiv w:val="1"/>
      <w:marLeft w:val="0"/>
      <w:marRight w:val="0"/>
      <w:marTop w:val="0"/>
      <w:marBottom w:val="0"/>
      <w:divBdr>
        <w:top w:val="none" w:sz="0" w:space="0" w:color="auto"/>
        <w:left w:val="none" w:sz="0" w:space="0" w:color="auto"/>
        <w:bottom w:val="none" w:sz="0" w:space="0" w:color="auto"/>
        <w:right w:val="none" w:sz="0" w:space="0" w:color="auto"/>
      </w:divBdr>
    </w:div>
    <w:div w:id="1312557623">
      <w:bodyDiv w:val="1"/>
      <w:marLeft w:val="0"/>
      <w:marRight w:val="0"/>
      <w:marTop w:val="0"/>
      <w:marBottom w:val="0"/>
      <w:divBdr>
        <w:top w:val="none" w:sz="0" w:space="0" w:color="auto"/>
        <w:left w:val="none" w:sz="0" w:space="0" w:color="auto"/>
        <w:bottom w:val="none" w:sz="0" w:space="0" w:color="auto"/>
        <w:right w:val="none" w:sz="0" w:space="0" w:color="auto"/>
      </w:divBdr>
    </w:div>
    <w:div w:id="1337267380">
      <w:bodyDiv w:val="1"/>
      <w:marLeft w:val="0"/>
      <w:marRight w:val="0"/>
      <w:marTop w:val="0"/>
      <w:marBottom w:val="0"/>
      <w:divBdr>
        <w:top w:val="none" w:sz="0" w:space="0" w:color="auto"/>
        <w:left w:val="none" w:sz="0" w:space="0" w:color="auto"/>
        <w:bottom w:val="none" w:sz="0" w:space="0" w:color="auto"/>
        <w:right w:val="none" w:sz="0" w:space="0" w:color="auto"/>
      </w:divBdr>
    </w:div>
    <w:div w:id="1440568753">
      <w:bodyDiv w:val="1"/>
      <w:marLeft w:val="0"/>
      <w:marRight w:val="0"/>
      <w:marTop w:val="0"/>
      <w:marBottom w:val="0"/>
      <w:divBdr>
        <w:top w:val="none" w:sz="0" w:space="0" w:color="auto"/>
        <w:left w:val="none" w:sz="0" w:space="0" w:color="auto"/>
        <w:bottom w:val="none" w:sz="0" w:space="0" w:color="auto"/>
        <w:right w:val="none" w:sz="0" w:space="0" w:color="auto"/>
      </w:divBdr>
    </w:div>
    <w:div w:id="1467235585">
      <w:bodyDiv w:val="1"/>
      <w:marLeft w:val="0"/>
      <w:marRight w:val="0"/>
      <w:marTop w:val="0"/>
      <w:marBottom w:val="0"/>
      <w:divBdr>
        <w:top w:val="none" w:sz="0" w:space="0" w:color="auto"/>
        <w:left w:val="none" w:sz="0" w:space="0" w:color="auto"/>
        <w:bottom w:val="none" w:sz="0" w:space="0" w:color="auto"/>
        <w:right w:val="none" w:sz="0" w:space="0" w:color="auto"/>
      </w:divBdr>
    </w:div>
    <w:div w:id="1676952555">
      <w:bodyDiv w:val="1"/>
      <w:marLeft w:val="0"/>
      <w:marRight w:val="0"/>
      <w:marTop w:val="0"/>
      <w:marBottom w:val="0"/>
      <w:divBdr>
        <w:top w:val="none" w:sz="0" w:space="0" w:color="auto"/>
        <w:left w:val="none" w:sz="0" w:space="0" w:color="auto"/>
        <w:bottom w:val="none" w:sz="0" w:space="0" w:color="auto"/>
        <w:right w:val="none" w:sz="0" w:space="0" w:color="auto"/>
      </w:divBdr>
    </w:div>
    <w:div w:id="1711149706">
      <w:bodyDiv w:val="1"/>
      <w:marLeft w:val="0"/>
      <w:marRight w:val="0"/>
      <w:marTop w:val="0"/>
      <w:marBottom w:val="0"/>
      <w:divBdr>
        <w:top w:val="none" w:sz="0" w:space="0" w:color="auto"/>
        <w:left w:val="none" w:sz="0" w:space="0" w:color="auto"/>
        <w:bottom w:val="none" w:sz="0" w:space="0" w:color="auto"/>
        <w:right w:val="none" w:sz="0" w:space="0" w:color="auto"/>
      </w:divBdr>
    </w:div>
    <w:div w:id="19914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MARIACA VAZQUEZ</dc:creator>
  <cp:keywords/>
  <dc:description/>
  <cp:lastModifiedBy>ENRIQUE MARIACA VAZQUEZ</cp:lastModifiedBy>
  <cp:revision>3</cp:revision>
  <dcterms:created xsi:type="dcterms:W3CDTF">2023-09-04T04:58:00Z</dcterms:created>
  <dcterms:modified xsi:type="dcterms:W3CDTF">2023-09-04T06:47:00Z</dcterms:modified>
</cp:coreProperties>
</file>